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5D0C" w14:textId="35B58906" w:rsidR="27293A67" w:rsidRPr="00EC2E0C" w:rsidRDefault="27293A67" w:rsidP="27293A67">
      <w:pPr>
        <w:pStyle w:val="Ttulo1"/>
        <w:ind w:left="0"/>
        <w:rPr>
          <w:rFonts w:asciiTheme="minorHAnsi" w:hAnsiTheme="minorHAnsi" w:cstheme="minorHAnsi"/>
          <w:sz w:val="72"/>
          <w:szCs w:val="72"/>
        </w:rPr>
      </w:pPr>
    </w:p>
    <w:p w14:paraId="37B5E2D8" w14:textId="3D36F93E" w:rsidR="4E069340" w:rsidRPr="0060725C" w:rsidRDefault="4E069340" w:rsidP="0060725C">
      <w:pPr>
        <w:rPr>
          <w:rFonts w:asciiTheme="minorHAnsi" w:hAnsiTheme="minorHAnsi" w:cstheme="minorHAnsi"/>
          <w:sz w:val="56"/>
          <w:szCs w:val="56"/>
        </w:rPr>
      </w:pPr>
      <w:r w:rsidRPr="0060725C">
        <w:rPr>
          <w:rFonts w:asciiTheme="minorHAnsi" w:hAnsiTheme="minorHAnsi" w:cstheme="minorHAnsi"/>
          <w:sz w:val="56"/>
          <w:szCs w:val="56"/>
        </w:rPr>
        <w:t>MANUAL – CADASTRO ELE</w:t>
      </w:r>
      <w:r w:rsidR="17C7C86A" w:rsidRPr="0060725C">
        <w:rPr>
          <w:rFonts w:asciiTheme="minorHAnsi" w:hAnsiTheme="minorHAnsi" w:cstheme="minorHAnsi"/>
          <w:sz w:val="56"/>
          <w:szCs w:val="56"/>
        </w:rPr>
        <w:t>T</w:t>
      </w:r>
      <w:r w:rsidR="00050367" w:rsidRPr="0060725C">
        <w:rPr>
          <w:rFonts w:asciiTheme="minorHAnsi" w:hAnsiTheme="minorHAnsi" w:cstheme="minorHAnsi"/>
          <w:sz w:val="56"/>
          <w:szCs w:val="56"/>
        </w:rPr>
        <w:t>RÔ</w:t>
      </w:r>
      <w:r w:rsidRPr="0060725C">
        <w:rPr>
          <w:rFonts w:asciiTheme="minorHAnsi" w:hAnsiTheme="minorHAnsi" w:cstheme="minorHAnsi"/>
          <w:sz w:val="56"/>
          <w:szCs w:val="56"/>
        </w:rPr>
        <w:t>NICO DO ROL DE RESPONSÁVEIS-SIAFI</w:t>
      </w:r>
    </w:p>
    <w:p w14:paraId="0DAF1771" w14:textId="174F9D78" w:rsidR="003B549D" w:rsidRPr="0060725C" w:rsidRDefault="003B549D" w:rsidP="0060725C">
      <w:pPr>
        <w:rPr>
          <w:rFonts w:asciiTheme="minorHAnsi" w:hAnsiTheme="minorHAnsi" w:cstheme="minorHAnsi"/>
        </w:rPr>
      </w:pPr>
    </w:p>
    <w:p w14:paraId="6C559C31" w14:textId="77777777" w:rsidR="00A62076" w:rsidRDefault="00A62076" w:rsidP="00A62076">
      <w:pPr>
        <w:spacing w:after="160" w:line="259" w:lineRule="auto"/>
        <w:ind w:left="709" w:right="1149" w:firstLine="0"/>
        <w:jc w:val="left"/>
        <w:rPr>
          <w:rFonts w:asciiTheme="minorHAnsi" w:hAnsiTheme="minorHAnsi" w:cstheme="minorHAnsi"/>
        </w:rPr>
      </w:pPr>
    </w:p>
    <w:p w14:paraId="1AA8915C" w14:textId="77777777" w:rsidR="00A62076" w:rsidRDefault="00A62076" w:rsidP="00A62076">
      <w:pPr>
        <w:spacing w:after="160" w:line="259" w:lineRule="auto"/>
        <w:ind w:left="709" w:right="1149" w:firstLine="0"/>
        <w:jc w:val="left"/>
        <w:rPr>
          <w:rFonts w:asciiTheme="minorHAnsi" w:hAnsiTheme="minorHAnsi" w:cstheme="minorHAnsi"/>
        </w:rPr>
      </w:pPr>
    </w:p>
    <w:p w14:paraId="733B471C" w14:textId="77777777" w:rsidR="00A62076" w:rsidRDefault="00A62076" w:rsidP="00A62076">
      <w:pPr>
        <w:spacing w:after="160" w:line="259" w:lineRule="auto"/>
        <w:ind w:left="709" w:right="1149" w:firstLine="0"/>
        <w:jc w:val="left"/>
        <w:rPr>
          <w:rFonts w:asciiTheme="minorHAnsi" w:hAnsiTheme="minorHAnsi" w:cstheme="minorHAnsi"/>
        </w:rPr>
      </w:pPr>
    </w:p>
    <w:p w14:paraId="3431F83F" w14:textId="77777777" w:rsidR="00A62076" w:rsidRDefault="00A62076" w:rsidP="00A62076">
      <w:pPr>
        <w:spacing w:after="160" w:line="259" w:lineRule="auto"/>
        <w:ind w:left="709" w:right="1149" w:firstLine="0"/>
        <w:jc w:val="left"/>
        <w:rPr>
          <w:rFonts w:asciiTheme="minorHAnsi" w:hAnsiTheme="minorHAnsi" w:cstheme="minorHAnsi"/>
        </w:rPr>
      </w:pPr>
    </w:p>
    <w:p w14:paraId="7ABFB83C" w14:textId="77777777" w:rsidR="00A62076" w:rsidRDefault="00A62076" w:rsidP="00A62076">
      <w:pPr>
        <w:spacing w:after="160" w:line="259" w:lineRule="auto"/>
        <w:ind w:left="709" w:right="1149" w:firstLine="0"/>
        <w:jc w:val="left"/>
        <w:rPr>
          <w:rFonts w:asciiTheme="minorHAnsi" w:hAnsiTheme="minorHAnsi" w:cstheme="minorHAnsi"/>
        </w:rPr>
      </w:pPr>
    </w:p>
    <w:p w14:paraId="685CF856" w14:textId="77777777" w:rsidR="00A62076" w:rsidRDefault="00A62076" w:rsidP="00A62076">
      <w:pPr>
        <w:spacing w:after="160" w:line="259" w:lineRule="auto"/>
        <w:ind w:left="709" w:right="1149" w:firstLine="0"/>
        <w:jc w:val="left"/>
        <w:rPr>
          <w:rFonts w:asciiTheme="minorHAnsi" w:hAnsiTheme="minorHAnsi" w:cstheme="minorHAnsi"/>
        </w:rPr>
      </w:pPr>
    </w:p>
    <w:p w14:paraId="629F6C03" w14:textId="77777777" w:rsidR="00A62076" w:rsidRDefault="00A62076" w:rsidP="00A62076">
      <w:pPr>
        <w:spacing w:after="160" w:line="259" w:lineRule="auto"/>
        <w:ind w:left="709" w:right="1149" w:firstLine="0"/>
        <w:jc w:val="left"/>
        <w:rPr>
          <w:rFonts w:asciiTheme="minorHAnsi" w:hAnsiTheme="minorHAnsi" w:cstheme="minorHAnsi"/>
        </w:rPr>
      </w:pPr>
    </w:p>
    <w:p w14:paraId="22B59046" w14:textId="77777777" w:rsidR="00A62076" w:rsidRDefault="00A62076" w:rsidP="00A62076">
      <w:pPr>
        <w:spacing w:after="160" w:line="259" w:lineRule="auto"/>
        <w:ind w:left="709" w:right="1149" w:firstLine="0"/>
        <w:jc w:val="left"/>
        <w:rPr>
          <w:rFonts w:asciiTheme="minorHAnsi" w:hAnsiTheme="minorHAnsi" w:cstheme="minorHAnsi"/>
        </w:rPr>
      </w:pPr>
    </w:p>
    <w:p w14:paraId="24D8798F" w14:textId="77777777" w:rsidR="00A62076" w:rsidRDefault="00A62076" w:rsidP="00A62076">
      <w:pPr>
        <w:spacing w:after="160" w:line="259" w:lineRule="auto"/>
        <w:ind w:left="709" w:right="1149" w:firstLine="0"/>
        <w:jc w:val="left"/>
        <w:rPr>
          <w:rFonts w:asciiTheme="minorHAnsi" w:hAnsiTheme="minorHAnsi" w:cstheme="minorHAnsi"/>
        </w:rPr>
      </w:pPr>
    </w:p>
    <w:p w14:paraId="126F4ED4" w14:textId="77777777" w:rsidR="00A62076" w:rsidRDefault="00A62076" w:rsidP="00A62076">
      <w:pPr>
        <w:spacing w:after="160" w:line="259" w:lineRule="auto"/>
        <w:ind w:left="709" w:right="1149" w:firstLine="0"/>
        <w:jc w:val="left"/>
        <w:rPr>
          <w:rFonts w:asciiTheme="minorHAnsi" w:hAnsiTheme="minorHAnsi" w:cstheme="minorHAnsi"/>
        </w:rPr>
      </w:pPr>
    </w:p>
    <w:p w14:paraId="6AB5B917" w14:textId="77777777" w:rsidR="00A62076" w:rsidRDefault="00A62076" w:rsidP="00A62076">
      <w:pPr>
        <w:spacing w:after="160" w:line="259" w:lineRule="auto"/>
        <w:ind w:left="709" w:right="1149" w:firstLine="0"/>
        <w:jc w:val="left"/>
        <w:rPr>
          <w:rFonts w:asciiTheme="minorHAnsi" w:hAnsiTheme="minorHAnsi" w:cstheme="minorHAnsi"/>
        </w:rPr>
      </w:pPr>
    </w:p>
    <w:p w14:paraId="5A36CB86" w14:textId="77777777" w:rsidR="00A62076" w:rsidRDefault="00A62076" w:rsidP="00A62076">
      <w:pPr>
        <w:spacing w:after="160" w:line="259" w:lineRule="auto"/>
        <w:ind w:left="709" w:right="1149" w:firstLine="0"/>
        <w:jc w:val="left"/>
        <w:rPr>
          <w:rFonts w:asciiTheme="minorHAnsi" w:hAnsiTheme="minorHAnsi" w:cstheme="minorHAnsi"/>
        </w:rPr>
      </w:pPr>
    </w:p>
    <w:p w14:paraId="1B9107FA" w14:textId="77777777" w:rsidR="00A62076" w:rsidRDefault="00A62076" w:rsidP="00A62076">
      <w:pPr>
        <w:spacing w:after="160" w:line="259" w:lineRule="auto"/>
        <w:ind w:left="709" w:right="1149" w:firstLine="0"/>
        <w:jc w:val="left"/>
        <w:rPr>
          <w:rFonts w:asciiTheme="minorHAnsi" w:hAnsiTheme="minorHAnsi" w:cstheme="minorHAnsi"/>
        </w:rPr>
      </w:pPr>
    </w:p>
    <w:p w14:paraId="602C5B0C" w14:textId="77777777" w:rsidR="00A62076" w:rsidRDefault="00A62076" w:rsidP="00A62076">
      <w:pPr>
        <w:spacing w:after="160" w:line="259" w:lineRule="auto"/>
        <w:ind w:left="709" w:right="1149" w:firstLine="0"/>
        <w:jc w:val="left"/>
        <w:rPr>
          <w:rFonts w:asciiTheme="minorHAnsi" w:hAnsiTheme="minorHAnsi" w:cstheme="minorHAnsi"/>
        </w:rPr>
      </w:pPr>
    </w:p>
    <w:p w14:paraId="46884F1C" w14:textId="77777777" w:rsidR="00A62076" w:rsidRDefault="00A62076" w:rsidP="00A62076">
      <w:pPr>
        <w:spacing w:after="160" w:line="259" w:lineRule="auto"/>
        <w:ind w:left="709" w:right="1149" w:firstLine="0"/>
        <w:jc w:val="left"/>
        <w:rPr>
          <w:rFonts w:asciiTheme="minorHAnsi" w:hAnsiTheme="minorHAnsi" w:cstheme="minorHAnsi"/>
        </w:rPr>
      </w:pPr>
    </w:p>
    <w:p w14:paraId="6A93BC74" w14:textId="77777777" w:rsidR="00A62076" w:rsidRDefault="00A62076" w:rsidP="00A62076">
      <w:pPr>
        <w:spacing w:after="160" w:line="259" w:lineRule="auto"/>
        <w:ind w:left="709" w:right="1149" w:firstLine="0"/>
        <w:jc w:val="left"/>
        <w:rPr>
          <w:rFonts w:asciiTheme="minorHAnsi" w:hAnsiTheme="minorHAnsi" w:cstheme="minorHAnsi"/>
        </w:rPr>
      </w:pPr>
    </w:p>
    <w:p w14:paraId="76C2EDF4" w14:textId="77777777" w:rsidR="00A62076" w:rsidRDefault="00A62076" w:rsidP="00A62076">
      <w:pPr>
        <w:spacing w:after="160" w:line="259" w:lineRule="auto"/>
        <w:ind w:left="709" w:right="1149" w:firstLine="0"/>
        <w:jc w:val="left"/>
        <w:rPr>
          <w:rFonts w:asciiTheme="minorHAnsi" w:hAnsiTheme="minorHAnsi" w:cstheme="minorHAnsi"/>
        </w:rPr>
      </w:pPr>
    </w:p>
    <w:p w14:paraId="532ECE3B" w14:textId="77777777" w:rsidR="00A62076" w:rsidRDefault="00A62076" w:rsidP="00A62076">
      <w:pPr>
        <w:spacing w:after="160" w:line="259" w:lineRule="auto"/>
        <w:ind w:left="709" w:right="1149" w:firstLine="0"/>
        <w:jc w:val="left"/>
        <w:rPr>
          <w:rFonts w:asciiTheme="minorHAnsi" w:hAnsiTheme="minorHAnsi" w:cstheme="minorHAnsi"/>
        </w:rPr>
      </w:pPr>
    </w:p>
    <w:p w14:paraId="3C33A1A9" w14:textId="77777777" w:rsidR="00A62076" w:rsidRDefault="00A62076" w:rsidP="00A62076">
      <w:pPr>
        <w:spacing w:after="160" w:line="259" w:lineRule="auto"/>
        <w:ind w:left="709" w:right="1149" w:firstLine="0"/>
        <w:jc w:val="left"/>
        <w:rPr>
          <w:rFonts w:asciiTheme="minorHAnsi" w:hAnsiTheme="minorHAnsi" w:cstheme="minorHAnsi"/>
        </w:rPr>
      </w:pPr>
    </w:p>
    <w:p w14:paraId="2239C64B" w14:textId="77777777" w:rsidR="00A62076" w:rsidRDefault="00A62076" w:rsidP="00A62076">
      <w:pPr>
        <w:spacing w:after="160" w:line="259" w:lineRule="auto"/>
        <w:ind w:left="709" w:right="1149" w:firstLine="0"/>
        <w:jc w:val="left"/>
        <w:rPr>
          <w:rFonts w:asciiTheme="minorHAnsi" w:hAnsiTheme="minorHAnsi" w:cstheme="minorHAnsi"/>
        </w:rPr>
      </w:pPr>
    </w:p>
    <w:p w14:paraId="42A5FE20" w14:textId="77777777" w:rsidR="00A62076" w:rsidRDefault="00A62076" w:rsidP="00A62076">
      <w:pPr>
        <w:spacing w:after="160" w:line="259" w:lineRule="auto"/>
        <w:ind w:left="709" w:right="1149" w:firstLine="0"/>
        <w:jc w:val="left"/>
        <w:rPr>
          <w:rFonts w:asciiTheme="minorHAnsi" w:hAnsiTheme="minorHAnsi" w:cstheme="minorHAnsi"/>
        </w:rPr>
      </w:pPr>
    </w:p>
    <w:p w14:paraId="743E8A9D" w14:textId="77777777" w:rsidR="00A62076" w:rsidRDefault="00A62076" w:rsidP="00A62076">
      <w:pPr>
        <w:spacing w:after="160" w:line="259" w:lineRule="auto"/>
        <w:ind w:left="709" w:right="1149" w:firstLine="0"/>
        <w:jc w:val="left"/>
        <w:rPr>
          <w:rFonts w:asciiTheme="minorHAnsi" w:hAnsiTheme="minorHAnsi" w:cstheme="minorHAnsi"/>
        </w:rPr>
      </w:pPr>
    </w:p>
    <w:p w14:paraId="1C30272A" w14:textId="7512FB45" w:rsidR="003B549D" w:rsidRDefault="00A62076" w:rsidP="00A62076">
      <w:pPr>
        <w:spacing w:after="160" w:line="259" w:lineRule="auto"/>
        <w:ind w:left="709" w:right="1149" w:firstLine="0"/>
        <w:jc w:val="left"/>
        <w:rPr>
          <w:rFonts w:asciiTheme="minorHAnsi" w:hAnsiTheme="minorHAnsi" w:cstheme="minorHAnsi"/>
        </w:rPr>
      </w:pPr>
      <w:r w:rsidRPr="00A62076">
        <w:rPr>
          <w:rFonts w:asciiTheme="minorHAnsi" w:hAnsiTheme="minorHAnsi" w:cstheme="minorHAnsi"/>
          <w:color w:val="808080" w:themeColor="background1" w:themeShade="80"/>
        </w:rPr>
        <w:t>Manual atualizado pela equipe técnica do Gabinete da Secretaria Federal de Controle Interno-SFC/CGU, em 16/12/2020.</w:t>
      </w:r>
      <w:r w:rsidR="003B549D" w:rsidRPr="0060725C">
        <w:rPr>
          <w:rFonts w:asciiTheme="minorHAnsi" w:hAnsiTheme="minorHAnsi" w:cstheme="minorHAnsi"/>
        </w:rPr>
        <w:br w:type="page"/>
      </w:r>
    </w:p>
    <w:p w14:paraId="37621AB5" w14:textId="77777777" w:rsidR="00A62076" w:rsidRPr="0060725C" w:rsidRDefault="00A62076">
      <w:pPr>
        <w:spacing w:after="160" w:line="259" w:lineRule="auto"/>
        <w:ind w:left="0" w:right="0" w:firstLine="0"/>
        <w:jc w:val="left"/>
        <w:rPr>
          <w:rFonts w:asciiTheme="minorHAnsi" w:hAnsiTheme="minorHAnsi" w:cstheme="minorHAnsi"/>
        </w:rPr>
      </w:pPr>
    </w:p>
    <w:p w14:paraId="61BD6836" w14:textId="77777777" w:rsidR="003B549D" w:rsidRPr="0060725C" w:rsidRDefault="003B549D" w:rsidP="0060725C">
      <w:pPr>
        <w:rPr>
          <w:rFonts w:asciiTheme="minorHAnsi" w:hAnsiTheme="minorHAnsi" w:cstheme="minorHAnsi"/>
        </w:rPr>
      </w:pPr>
    </w:p>
    <w:sdt>
      <w:sdtPr>
        <w:rPr>
          <w:rFonts w:ascii="Garamond" w:eastAsia="Garamond" w:hAnsi="Garamond" w:cs="Garamond"/>
          <w:color w:val="000000"/>
          <w:sz w:val="20"/>
          <w:szCs w:val="22"/>
        </w:rPr>
        <w:id w:val="-1943595023"/>
        <w:docPartObj>
          <w:docPartGallery w:val="Table of Contents"/>
          <w:docPartUnique/>
        </w:docPartObj>
      </w:sdtPr>
      <w:sdtEndPr>
        <w:rPr>
          <w:b/>
          <w:bCs/>
        </w:rPr>
      </w:sdtEndPr>
      <w:sdtContent>
        <w:p w14:paraId="24B6281C" w14:textId="1AEC097D" w:rsidR="00F00058" w:rsidRDefault="00F00058">
          <w:pPr>
            <w:pStyle w:val="CabealhodoSumrio"/>
          </w:pPr>
          <w:r>
            <w:t>Sumário</w:t>
          </w:r>
        </w:p>
        <w:p w14:paraId="6C34BFF3" w14:textId="36110161" w:rsidR="0060725C" w:rsidRDefault="0060725C" w:rsidP="0060725C"/>
        <w:p w14:paraId="456EAFD1" w14:textId="77777777" w:rsidR="0060725C" w:rsidRPr="0060725C" w:rsidRDefault="0060725C" w:rsidP="0060725C"/>
        <w:p w14:paraId="32A8B2A1" w14:textId="50628F4C" w:rsidR="00F00058" w:rsidRDefault="00F00058">
          <w:pPr>
            <w:pStyle w:val="Sumrio1"/>
            <w:tabs>
              <w:tab w:val="right" w:leader="dot" w:pos="1007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8574054" w:history="1">
            <w:r w:rsidRPr="0061239A">
              <w:rPr>
                <w:rStyle w:val="Hyperlink"/>
                <w:rFonts w:cstheme="minorHAnsi"/>
                <w:noProof/>
              </w:rPr>
              <w:t>1- APRESENTAÇÃO</w:t>
            </w:r>
            <w:r>
              <w:rPr>
                <w:noProof/>
                <w:webHidden/>
              </w:rPr>
              <w:tab/>
            </w:r>
            <w:r>
              <w:rPr>
                <w:noProof/>
                <w:webHidden/>
              </w:rPr>
              <w:fldChar w:fldCharType="begin"/>
            </w:r>
            <w:r>
              <w:rPr>
                <w:noProof/>
                <w:webHidden/>
              </w:rPr>
              <w:instrText xml:space="preserve"> PAGEREF _Toc58574054 \h </w:instrText>
            </w:r>
            <w:r>
              <w:rPr>
                <w:noProof/>
                <w:webHidden/>
              </w:rPr>
            </w:r>
            <w:r>
              <w:rPr>
                <w:noProof/>
                <w:webHidden/>
              </w:rPr>
              <w:fldChar w:fldCharType="separate"/>
            </w:r>
            <w:r>
              <w:rPr>
                <w:noProof/>
                <w:webHidden/>
              </w:rPr>
              <w:t>3</w:t>
            </w:r>
            <w:r>
              <w:rPr>
                <w:noProof/>
                <w:webHidden/>
              </w:rPr>
              <w:fldChar w:fldCharType="end"/>
            </w:r>
          </w:hyperlink>
        </w:p>
        <w:p w14:paraId="0CD98C94" w14:textId="32FBC05E" w:rsidR="00F00058" w:rsidRDefault="00520A6D">
          <w:pPr>
            <w:pStyle w:val="Sumrio1"/>
            <w:tabs>
              <w:tab w:val="right" w:leader="dot" w:pos="10070"/>
            </w:tabs>
            <w:rPr>
              <w:rFonts w:asciiTheme="minorHAnsi" w:eastAsiaTheme="minorEastAsia" w:hAnsiTheme="minorHAnsi" w:cstheme="minorBidi"/>
              <w:noProof/>
              <w:color w:val="auto"/>
              <w:sz w:val="22"/>
            </w:rPr>
          </w:pPr>
          <w:hyperlink w:anchor="_Toc58574055" w:history="1">
            <w:r w:rsidR="00F00058" w:rsidRPr="0061239A">
              <w:rPr>
                <w:rStyle w:val="Hyperlink"/>
                <w:noProof/>
              </w:rPr>
              <w:t>2. INSTITUIÇÕES RESPONSÁVEIS POR DEFINIÇÕES E REGISTROS DO ROL DE RESPONSÁVEIS</w:t>
            </w:r>
            <w:r w:rsidR="00F00058">
              <w:rPr>
                <w:noProof/>
                <w:webHidden/>
              </w:rPr>
              <w:tab/>
            </w:r>
            <w:r w:rsidR="00F00058">
              <w:rPr>
                <w:noProof/>
                <w:webHidden/>
              </w:rPr>
              <w:fldChar w:fldCharType="begin"/>
            </w:r>
            <w:r w:rsidR="00F00058">
              <w:rPr>
                <w:noProof/>
                <w:webHidden/>
              </w:rPr>
              <w:instrText xml:space="preserve"> PAGEREF _Toc58574055 \h </w:instrText>
            </w:r>
            <w:r w:rsidR="00F00058">
              <w:rPr>
                <w:noProof/>
                <w:webHidden/>
              </w:rPr>
            </w:r>
            <w:r w:rsidR="00F00058">
              <w:rPr>
                <w:noProof/>
                <w:webHidden/>
              </w:rPr>
              <w:fldChar w:fldCharType="separate"/>
            </w:r>
            <w:r w:rsidR="00F00058">
              <w:rPr>
                <w:noProof/>
                <w:webHidden/>
              </w:rPr>
              <w:t>3</w:t>
            </w:r>
            <w:r w:rsidR="00F00058">
              <w:rPr>
                <w:noProof/>
                <w:webHidden/>
              </w:rPr>
              <w:fldChar w:fldCharType="end"/>
            </w:r>
          </w:hyperlink>
        </w:p>
        <w:p w14:paraId="10F2C530" w14:textId="5D6F47DF" w:rsidR="00F00058" w:rsidRDefault="00520A6D">
          <w:pPr>
            <w:pStyle w:val="Sumrio2"/>
            <w:tabs>
              <w:tab w:val="right" w:leader="dot" w:pos="10070"/>
            </w:tabs>
            <w:rPr>
              <w:rFonts w:asciiTheme="minorHAnsi" w:eastAsiaTheme="minorEastAsia" w:hAnsiTheme="minorHAnsi" w:cstheme="minorBidi"/>
              <w:noProof/>
              <w:color w:val="auto"/>
              <w:sz w:val="22"/>
            </w:rPr>
          </w:pPr>
          <w:hyperlink w:anchor="_Toc58574056" w:history="1">
            <w:r w:rsidR="00F00058" w:rsidRPr="0061239A">
              <w:rPr>
                <w:rStyle w:val="Hyperlink"/>
                <w:noProof/>
              </w:rPr>
              <w:t>2.1 Tribunal de Contas da União (TCU)</w:t>
            </w:r>
            <w:r w:rsidR="00F00058">
              <w:rPr>
                <w:noProof/>
                <w:webHidden/>
              </w:rPr>
              <w:tab/>
            </w:r>
            <w:r w:rsidR="00F00058">
              <w:rPr>
                <w:noProof/>
                <w:webHidden/>
              </w:rPr>
              <w:fldChar w:fldCharType="begin"/>
            </w:r>
            <w:r w:rsidR="00F00058">
              <w:rPr>
                <w:noProof/>
                <w:webHidden/>
              </w:rPr>
              <w:instrText xml:space="preserve"> PAGEREF _Toc58574056 \h </w:instrText>
            </w:r>
            <w:r w:rsidR="00F00058">
              <w:rPr>
                <w:noProof/>
                <w:webHidden/>
              </w:rPr>
            </w:r>
            <w:r w:rsidR="00F00058">
              <w:rPr>
                <w:noProof/>
                <w:webHidden/>
              </w:rPr>
              <w:fldChar w:fldCharType="separate"/>
            </w:r>
            <w:r w:rsidR="00F00058">
              <w:rPr>
                <w:noProof/>
                <w:webHidden/>
              </w:rPr>
              <w:t>3</w:t>
            </w:r>
            <w:r w:rsidR="00F00058">
              <w:rPr>
                <w:noProof/>
                <w:webHidden/>
              </w:rPr>
              <w:fldChar w:fldCharType="end"/>
            </w:r>
          </w:hyperlink>
        </w:p>
        <w:p w14:paraId="4C83777C" w14:textId="62188C7A" w:rsidR="00F00058" w:rsidRDefault="00520A6D">
          <w:pPr>
            <w:pStyle w:val="Sumrio3"/>
            <w:tabs>
              <w:tab w:val="right" w:leader="dot" w:pos="10070"/>
            </w:tabs>
            <w:rPr>
              <w:rFonts w:asciiTheme="minorHAnsi" w:eastAsiaTheme="minorEastAsia" w:hAnsiTheme="minorHAnsi" w:cstheme="minorBidi"/>
              <w:noProof/>
              <w:color w:val="auto"/>
              <w:sz w:val="22"/>
            </w:rPr>
          </w:pPr>
          <w:hyperlink w:anchor="_Toc58574057" w:history="1">
            <w:r w:rsidR="00F00058" w:rsidRPr="0061239A">
              <w:rPr>
                <w:rStyle w:val="Hyperlink"/>
                <w:noProof/>
              </w:rPr>
              <w:t>2.1.1 Novas definições decorrentes da Instrução Normativa Nº 84, de 22 de abril de 2020</w:t>
            </w:r>
            <w:r w:rsidR="00F00058">
              <w:rPr>
                <w:noProof/>
                <w:webHidden/>
              </w:rPr>
              <w:tab/>
            </w:r>
            <w:r w:rsidR="00F00058">
              <w:rPr>
                <w:noProof/>
                <w:webHidden/>
              </w:rPr>
              <w:fldChar w:fldCharType="begin"/>
            </w:r>
            <w:r w:rsidR="00F00058">
              <w:rPr>
                <w:noProof/>
                <w:webHidden/>
              </w:rPr>
              <w:instrText xml:space="preserve"> PAGEREF _Toc58574057 \h </w:instrText>
            </w:r>
            <w:r w:rsidR="00F00058">
              <w:rPr>
                <w:noProof/>
                <w:webHidden/>
              </w:rPr>
            </w:r>
            <w:r w:rsidR="00F00058">
              <w:rPr>
                <w:noProof/>
                <w:webHidden/>
              </w:rPr>
              <w:fldChar w:fldCharType="separate"/>
            </w:r>
            <w:r w:rsidR="00F00058">
              <w:rPr>
                <w:noProof/>
                <w:webHidden/>
              </w:rPr>
              <w:t>3</w:t>
            </w:r>
            <w:r w:rsidR="00F00058">
              <w:rPr>
                <w:noProof/>
                <w:webHidden/>
              </w:rPr>
              <w:fldChar w:fldCharType="end"/>
            </w:r>
          </w:hyperlink>
        </w:p>
        <w:p w14:paraId="6A8BC0F6" w14:textId="6A172944" w:rsidR="00F00058" w:rsidRDefault="00520A6D">
          <w:pPr>
            <w:pStyle w:val="Sumrio2"/>
            <w:tabs>
              <w:tab w:val="right" w:leader="dot" w:pos="10070"/>
            </w:tabs>
            <w:rPr>
              <w:rFonts w:asciiTheme="minorHAnsi" w:eastAsiaTheme="minorEastAsia" w:hAnsiTheme="minorHAnsi" w:cstheme="minorBidi"/>
              <w:noProof/>
              <w:color w:val="auto"/>
              <w:sz w:val="22"/>
            </w:rPr>
          </w:pPr>
          <w:hyperlink w:anchor="_Toc58574058" w:history="1">
            <w:r w:rsidR="00F00058" w:rsidRPr="0061239A">
              <w:rPr>
                <w:rStyle w:val="Hyperlink"/>
                <w:noProof/>
              </w:rPr>
              <w:t>2.2 - Controladoria-Geral da União-CGU</w:t>
            </w:r>
            <w:r w:rsidR="00F00058">
              <w:rPr>
                <w:noProof/>
                <w:webHidden/>
              </w:rPr>
              <w:tab/>
            </w:r>
            <w:r w:rsidR="00F00058">
              <w:rPr>
                <w:noProof/>
                <w:webHidden/>
              </w:rPr>
              <w:fldChar w:fldCharType="begin"/>
            </w:r>
            <w:r w:rsidR="00F00058">
              <w:rPr>
                <w:noProof/>
                <w:webHidden/>
              </w:rPr>
              <w:instrText xml:space="preserve"> PAGEREF _Toc58574058 \h </w:instrText>
            </w:r>
            <w:r w:rsidR="00F00058">
              <w:rPr>
                <w:noProof/>
                <w:webHidden/>
              </w:rPr>
            </w:r>
            <w:r w:rsidR="00F00058">
              <w:rPr>
                <w:noProof/>
                <w:webHidden/>
              </w:rPr>
              <w:fldChar w:fldCharType="separate"/>
            </w:r>
            <w:r w:rsidR="00F00058">
              <w:rPr>
                <w:noProof/>
                <w:webHidden/>
              </w:rPr>
              <w:t>5</w:t>
            </w:r>
            <w:r w:rsidR="00F00058">
              <w:rPr>
                <w:noProof/>
                <w:webHidden/>
              </w:rPr>
              <w:fldChar w:fldCharType="end"/>
            </w:r>
          </w:hyperlink>
        </w:p>
        <w:p w14:paraId="0E76934F" w14:textId="4A260ABA" w:rsidR="00F00058" w:rsidRDefault="00520A6D">
          <w:pPr>
            <w:pStyle w:val="Sumrio3"/>
            <w:tabs>
              <w:tab w:val="right" w:leader="dot" w:pos="10070"/>
            </w:tabs>
            <w:rPr>
              <w:rFonts w:asciiTheme="minorHAnsi" w:eastAsiaTheme="minorEastAsia" w:hAnsiTheme="minorHAnsi" w:cstheme="minorBidi"/>
              <w:noProof/>
              <w:color w:val="auto"/>
              <w:sz w:val="22"/>
            </w:rPr>
          </w:pPr>
          <w:hyperlink w:anchor="_Toc58574059" w:history="1">
            <w:r w:rsidR="00F00058" w:rsidRPr="0061239A">
              <w:rPr>
                <w:rStyle w:val="Hyperlink"/>
                <w:noProof/>
              </w:rPr>
              <w:t>2.2.1 - Secretaria Federal de Controle Interno-SFC</w:t>
            </w:r>
            <w:r w:rsidR="00F00058">
              <w:rPr>
                <w:noProof/>
                <w:webHidden/>
              </w:rPr>
              <w:tab/>
            </w:r>
            <w:r w:rsidR="00F00058">
              <w:rPr>
                <w:noProof/>
                <w:webHidden/>
              </w:rPr>
              <w:fldChar w:fldCharType="begin"/>
            </w:r>
            <w:r w:rsidR="00F00058">
              <w:rPr>
                <w:noProof/>
                <w:webHidden/>
              </w:rPr>
              <w:instrText xml:space="preserve"> PAGEREF _Toc58574059 \h </w:instrText>
            </w:r>
            <w:r w:rsidR="00F00058">
              <w:rPr>
                <w:noProof/>
                <w:webHidden/>
              </w:rPr>
            </w:r>
            <w:r w:rsidR="00F00058">
              <w:rPr>
                <w:noProof/>
                <w:webHidden/>
              </w:rPr>
              <w:fldChar w:fldCharType="separate"/>
            </w:r>
            <w:r w:rsidR="00F00058">
              <w:rPr>
                <w:noProof/>
                <w:webHidden/>
              </w:rPr>
              <w:t>5</w:t>
            </w:r>
            <w:r w:rsidR="00F00058">
              <w:rPr>
                <w:noProof/>
                <w:webHidden/>
              </w:rPr>
              <w:fldChar w:fldCharType="end"/>
            </w:r>
          </w:hyperlink>
        </w:p>
        <w:p w14:paraId="75FDED6D" w14:textId="6392B583" w:rsidR="00F00058" w:rsidRDefault="00520A6D">
          <w:pPr>
            <w:pStyle w:val="Sumrio2"/>
            <w:tabs>
              <w:tab w:val="right" w:leader="dot" w:pos="10070"/>
            </w:tabs>
            <w:rPr>
              <w:rFonts w:asciiTheme="minorHAnsi" w:eastAsiaTheme="minorEastAsia" w:hAnsiTheme="minorHAnsi" w:cstheme="minorBidi"/>
              <w:noProof/>
              <w:color w:val="auto"/>
              <w:sz w:val="22"/>
            </w:rPr>
          </w:pPr>
          <w:hyperlink w:anchor="_Toc58574060" w:history="1">
            <w:r w:rsidR="00F00058" w:rsidRPr="0061239A">
              <w:rPr>
                <w:rStyle w:val="Hyperlink"/>
                <w:noProof/>
              </w:rPr>
              <w:t>2.3 - Secretaria do Tesouro Nacional-STN (Ministério da Economia)</w:t>
            </w:r>
            <w:r w:rsidR="00F00058">
              <w:rPr>
                <w:noProof/>
                <w:webHidden/>
              </w:rPr>
              <w:tab/>
            </w:r>
            <w:r w:rsidR="00F00058">
              <w:rPr>
                <w:noProof/>
                <w:webHidden/>
              </w:rPr>
              <w:fldChar w:fldCharType="begin"/>
            </w:r>
            <w:r w:rsidR="00F00058">
              <w:rPr>
                <w:noProof/>
                <w:webHidden/>
              </w:rPr>
              <w:instrText xml:space="preserve"> PAGEREF _Toc58574060 \h </w:instrText>
            </w:r>
            <w:r w:rsidR="00F00058">
              <w:rPr>
                <w:noProof/>
                <w:webHidden/>
              </w:rPr>
            </w:r>
            <w:r w:rsidR="00F00058">
              <w:rPr>
                <w:noProof/>
                <w:webHidden/>
              </w:rPr>
              <w:fldChar w:fldCharType="separate"/>
            </w:r>
            <w:r w:rsidR="00F00058">
              <w:rPr>
                <w:noProof/>
                <w:webHidden/>
              </w:rPr>
              <w:t>5</w:t>
            </w:r>
            <w:r w:rsidR="00F00058">
              <w:rPr>
                <w:noProof/>
                <w:webHidden/>
              </w:rPr>
              <w:fldChar w:fldCharType="end"/>
            </w:r>
          </w:hyperlink>
        </w:p>
        <w:p w14:paraId="298A637D" w14:textId="3362FC2D" w:rsidR="00F00058" w:rsidRDefault="00520A6D">
          <w:pPr>
            <w:pStyle w:val="Sumrio1"/>
            <w:tabs>
              <w:tab w:val="right" w:leader="dot" w:pos="10070"/>
            </w:tabs>
            <w:rPr>
              <w:rFonts w:asciiTheme="minorHAnsi" w:eastAsiaTheme="minorEastAsia" w:hAnsiTheme="minorHAnsi" w:cstheme="minorBidi"/>
              <w:noProof/>
              <w:color w:val="auto"/>
              <w:sz w:val="22"/>
            </w:rPr>
          </w:pPr>
          <w:hyperlink w:anchor="_Toc58574061" w:history="1">
            <w:r w:rsidR="00F00058" w:rsidRPr="0061239A">
              <w:rPr>
                <w:rStyle w:val="Hyperlink"/>
                <w:noProof/>
              </w:rPr>
              <w:t>3- CADASTRO DE RESPONSÁVEIS</w:t>
            </w:r>
            <w:r w:rsidR="00F00058">
              <w:rPr>
                <w:noProof/>
                <w:webHidden/>
              </w:rPr>
              <w:tab/>
            </w:r>
            <w:r w:rsidR="00F00058">
              <w:rPr>
                <w:noProof/>
                <w:webHidden/>
              </w:rPr>
              <w:fldChar w:fldCharType="begin"/>
            </w:r>
            <w:r w:rsidR="00F00058">
              <w:rPr>
                <w:noProof/>
                <w:webHidden/>
              </w:rPr>
              <w:instrText xml:space="preserve"> PAGEREF _Toc58574061 \h </w:instrText>
            </w:r>
            <w:r w:rsidR="00F00058">
              <w:rPr>
                <w:noProof/>
                <w:webHidden/>
              </w:rPr>
            </w:r>
            <w:r w:rsidR="00F00058">
              <w:rPr>
                <w:noProof/>
                <w:webHidden/>
              </w:rPr>
              <w:fldChar w:fldCharType="separate"/>
            </w:r>
            <w:r w:rsidR="00F00058">
              <w:rPr>
                <w:noProof/>
                <w:webHidden/>
              </w:rPr>
              <w:t>5</w:t>
            </w:r>
            <w:r w:rsidR="00F00058">
              <w:rPr>
                <w:noProof/>
                <w:webHidden/>
              </w:rPr>
              <w:fldChar w:fldCharType="end"/>
            </w:r>
          </w:hyperlink>
        </w:p>
        <w:p w14:paraId="3D1773AC" w14:textId="0AD1ECC6" w:rsidR="00F00058" w:rsidRDefault="00520A6D">
          <w:pPr>
            <w:pStyle w:val="Sumrio2"/>
            <w:tabs>
              <w:tab w:val="right" w:leader="dot" w:pos="10070"/>
            </w:tabs>
            <w:rPr>
              <w:rFonts w:asciiTheme="minorHAnsi" w:eastAsiaTheme="minorEastAsia" w:hAnsiTheme="minorHAnsi" w:cstheme="minorBidi"/>
              <w:noProof/>
              <w:color w:val="auto"/>
              <w:sz w:val="22"/>
            </w:rPr>
          </w:pPr>
          <w:hyperlink w:anchor="_Toc58574062" w:history="1">
            <w:r w:rsidR="00F00058" w:rsidRPr="0061239A">
              <w:rPr>
                <w:rStyle w:val="Hyperlink"/>
                <w:noProof/>
              </w:rPr>
              <w:t>3.1 - Exercício Financeiro - Registro no Rol de Responsáveis</w:t>
            </w:r>
            <w:r w:rsidR="00F00058">
              <w:rPr>
                <w:noProof/>
                <w:webHidden/>
              </w:rPr>
              <w:tab/>
            </w:r>
            <w:r w:rsidR="00F00058">
              <w:rPr>
                <w:noProof/>
                <w:webHidden/>
              </w:rPr>
              <w:fldChar w:fldCharType="begin"/>
            </w:r>
            <w:r w:rsidR="00F00058">
              <w:rPr>
                <w:noProof/>
                <w:webHidden/>
              </w:rPr>
              <w:instrText xml:space="preserve"> PAGEREF _Toc58574062 \h </w:instrText>
            </w:r>
            <w:r w:rsidR="00F00058">
              <w:rPr>
                <w:noProof/>
                <w:webHidden/>
              </w:rPr>
            </w:r>
            <w:r w:rsidR="00F00058">
              <w:rPr>
                <w:noProof/>
                <w:webHidden/>
              </w:rPr>
              <w:fldChar w:fldCharType="separate"/>
            </w:r>
            <w:r w:rsidR="00F00058">
              <w:rPr>
                <w:noProof/>
                <w:webHidden/>
              </w:rPr>
              <w:t>6</w:t>
            </w:r>
            <w:r w:rsidR="00F00058">
              <w:rPr>
                <w:noProof/>
                <w:webHidden/>
              </w:rPr>
              <w:fldChar w:fldCharType="end"/>
            </w:r>
          </w:hyperlink>
        </w:p>
        <w:p w14:paraId="47BD6F57" w14:textId="6D89E824" w:rsidR="00F00058" w:rsidRDefault="00520A6D">
          <w:pPr>
            <w:pStyle w:val="Sumrio1"/>
            <w:tabs>
              <w:tab w:val="right" w:leader="dot" w:pos="10070"/>
            </w:tabs>
            <w:rPr>
              <w:rFonts w:asciiTheme="minorHAnsi" w:eastAsiaTheme="minorEastAsia" w:hAnsiTheme="minorHAnsi" w:cstheme="minorBidi"/>
              <w:noProof/>
              <w:color w:val="auto"/>
              <w:sz w:val="22"/>
            </w:rPr>
          </w:pPr>
          <w:hyperlink w:anchor="_Toc58574063" w:history="1">
            <w:r w:rsidR="00F00058" w:rsidRPr="0061239A">
              <w:rPr>
                <w:rStyle w:val="Hyperlink"/>
                <w:noProof/>
              </w:rPr>
              <w:t>4- NORMATIVOS RELACIONADOS</w:t>
            </w:r>
            <w:r w:rsidR="00F00058">
              <w:rPr>
                <w:noProof/>
                <w:webHidden/>
              </w:rPr>
              <w:tab/>
            </w:r>
            <w:r w:rsidR="00F00058">
              <w:rPr>
                <w:noProof/>
                <w:webHidden/>
              </w:rPr>
              <w:fldChar w:fldCharType="begin"/>
            </w:r>
            <w:r w:rsidR="00F00058">
              <w:rPr>
                <w:noProof/>
                <w:webHidden/>
              </w:rPr>
              <w:instrText xml:space="preserve"> PAGEREF _Toc58574063 \h </w:instrText>
            </w:r>
            <w:r w:rsidR="00F00058">
              <w:rPr>
                <w:noProof/>
                <w:webHidden/>
              </w:rPr>
            </w:r>
            <w:r w:rsidR="00F00058">
              <w:rPr>
                <w:noProof/>
                <w:webHidden/>
              </w:rPr>
              <w:fldChar w:fldCharType="separate"/>
            </w:r>
            <w:r w:rsidR="00F00058">
              <w:rPr>
                <w:noProof/>
                <w:webHidden/>
              </w:rPr>
              <w:t>7</w:t>
            </w:r>
            <w:r w:rsidR="00F00058">
              <w:rPr>
                <w:noProof/>
                <w:webHidden/>
              </w:rPr>
              <w:fldChar w:fldCharType="end"/>
            </w:r>
          </w:hyperlink>
        </w:p>
        <w:p w14:paraId="49653EFC" w14:textId="6B8FBE3B" w:rsidR="00F00058" w:rsidRDefault="00520A6D">
          <w:pPr>
            <w:pStyle w:val="Sumrio1"/>
            <w:tabs>
              <w:tab w:val="right" w:leader="dot" w:pos="10070"/>
            </w:tabs>
            <w:rPr>
              <w:rFonts w:asciiTheme="minorHAnsi" w:eastAsiaTheme="minorEastAsia" w:hAnsiTheme="minorHAnsi" w:cstheme="minorBidi"/>
              <w:noProof/>
              <w:color w:val="auto"/>
              <w:sz w:val="22"/>
            </w:rPr>
          </w:pPr>
          <w:hyperlink w:anchor="_Toc58574064" w:history="1">
            <w:r w:rsidR="00F00058" w:rsidRPr="0061239A">
              <w:rPr>
                <w:rStyle w:val="Hyperlink"/>
                <w:noProof/>
              </w:rPr>
              <w:t>5- DEFINIÇÕES INERENTES AO ROL DE RESPONSÁVEIS</w:t>
            </w:r>
            <w:r w:rsidR="00F00058">
              <w:rPr>
                <w:noProof/>
                <w:webHidden/>
              </w:rPr>
              <w:tab/>
            </w:r>
            <w:r w:rsidR="00F00058">
              <w:rPr>
                <w:noProof/>
                <w:webHidden/>
              </w:rPr>
              <w:fldChar w:fldCharType="begin"/>
            </w:r>
            <w:r w:rsidR="00F00058">
              <w:rPr>
                <w:noProof/>
                <w:webHidden/>
              </w:rPr>
              <w:instrText xml:space="preserve"> PAGEREF _Toc58574064 \h </w:instrText>
            </w:r>
            <w:r w:rsidR="00F00058">
              <w:rPr>
                <w:noProof/>
                <w:webHidden/>
              </w:rPr>
            </w:r>
            <w:r w:rsidR="00F00058">
              <w:rPr>
                <w:noProof/>
                <w:webHidden/>
              </w:rPr>
              <w:fldChar w:fldCharType="separate"/>
            </w:r>
            <w:r w:rsidR="00F00058">
              <w:rPr>
                <w:noProof/>
                <w:webHidden/>
              </w:rPr>
              <w:t>7</w:t>
            </w:r>
            <w:r w:rsidR="00F00058">
              <w:rPr>
                <w:noProof/>
                <w:webHidden/>
              </w:rPr>
              <w:fldChar w:fldCharType="end"/>
            </w:r>
          </w:hyperlink>
        </w:p>
        <w:p w14:paraId="4C2E3658" w14:textId="6F51C616" w:rsidR="00F00058" w:rsidRDefault="00520A6D">
          <w:pPr>
            <w:pStyle w:val="Sumrio1"/>
            <w:tabs>
              <w:tab w:val="right" w:leader="dot" w:pos="10070"/>
            </w:tabs>
            <w:rPr>
              <w:rFonts w:asciiTheme="minorHAnsi" w:eastAsiaTheme="minorEastAsia" w:hAnsiTheme="minorHAnsi" w:cstheme="minorBidi"/>
              <w:noProof/>
              <w:color w:val="auto"/>
              <w:sz w:val="22"/>
            </w:rPr>
          </w:pPr>
          <w:hyperlink w:anchor="_Toc58574065" w:history="1">
            <w:r w:rsidR="00F00058" w:rsidRPr="0061239A">
              <w:rPr>
                <w:rStyle w:val="Hyperlink"/>
                <w:noProof/>
              </w:rPr>
              <w:t>6- AGENTES E NATUREZAS DE RESPONSABILIDADE</w:t>
            </w:r>
            <w:r w:rsidR="00F00058">
              <w:rPr>
                <w:noProof/>
                <w:webHidden/>
              </w:rPr>
              <w:tab/>
            </w:r>
            <w:r w:rsidR="00F00058">
              <w:rPr>
                <w:noProof/>
                <w:webHidden/>
              </w:rPr>
              <w:fldChar w:fldCharType="begin"/>
            </w:r>
            <w:r w:rsidR="00F00058">
              <w:rPr>
                <w:noProof/>
                <w:webHidden/>
              </w:rPr>
              <w:instrText xml:space="preserve"> PAGEREF _Toc58574065 \h </w:instrText>
            </w:r>
            <w:r w:rsidR="00F00058">
              <w:rPr>
                <w:noProof/>
                <w:webHidden/>
              </w:rPr>
            </w:r>
            <w:r w:rsidR="00F00058">
              <w:rPr>
                <w:noProof/>
                <w:webHidden/>
              </w:rPr>
              <w:fldChar w:fldCharType="separate"/>
            </w:r>
            <w:r w:rsidR="00F00058">
              <w:rPr>
                <w:noProof/>
                <w:webHidden/>
              </w:rPr>
              <w:t>10</w:t>
            </w:r>
            <w:r w:rsidR="00F00058">
              <w:rPr>
                <w:noProof/>
                <w:webHidden/>
              </w:rPr>
              <w:fldChar w:fldCharType="end"/>
            </w:r>
          </w:hyperlink>
        </w:p>
        <w:p w14:paraId="23E79DEB" w14:textId="6FDF0855" w:rsidR="00F00058" w:rsidRDefault="00520A6D">
          <w:pPr>
            <w:pStyle w:val="Sumrio2"/>
            <w:tabs>
              <w:tab w:val="right" w:leader="dot" w:pos="10070"/>
            </w:tabs>
            <w:rPr>
              <w:rFonts w:asciiTheme="minorHAnsi" w:eastAsiaTheme="minorEastAsia" w:hAnsiTheme="minorHAnsi" w:cstheme="minorBidi"/>
              <w:noProof/>
              <w:color w:val="auto"/>
              <w:sz w:val="22"/>
            </w:rPr>
          </w:pPr>
          <w:hyperlink w:anchor="_Toc58574066" w:history="1">
            <w:r w:rsidR="00F00058" w:rsidRPr="0061239A">
              <w:rPr>
                <w:rStyle w:val="Hyperlink"/>
                <w:noProof/>
              </w:rPr>
              <w:t>6.1  -  Naturezas de responsabilidade (ATUNATRESP e CONNATRESP)</w:t>
            </w:r>
            <w:r w:rsidR="00F00058">
              <w:rPr>
                <w:noProof/>
                <w:webHidden/>
              </w:rPr>
              <w:tab/>
            </w:r>
            <w:r w:rsidR="00F00058">
              <w:rPr>
                <w:noProof/>
                <w:webHidden/>
              </w:rPr>
              <w:fldChar w:fldCharType="begin"/>
            </w:r>
            <w:r w:rsidR="00F00058">
              <w:rPr>
                <w:noProof/>
                <w:webHidden/>
              </w:rPr>
              <w:instrText xml:space="preserve"> PAGEREF _Toc58574066 \h </w:instrText>
            </w:r>
            <w:r w:rsidR="00F00058">
              <w:rPr>
                <w:noProof/>
                <w:webHidden/>
              </w:rPr>
            </w:r>
            <w:r w:rsidR="00F00058">
              <w:rPr>
                <w:noProof/>
                <w:webHidden/>
              </w:rPr>
              <w:fldChar w:fldCharType="separate"/>
            </w:r>
            <w:r w:rsidR="00F00058">
              <w:rPr>
                <w:noProof/>
                <w:webHidden/>
              </w:rPr>
              <w:t>10</w:t>
            </w:r>
            <w:r w:rsidR="00F00058">
              <w:rPr>
                <w:noProof/>
                <w:webHidden/>
              </w:rPr>
              <w:fldChar w:fldCharType="end"/>
            </w:r>
          </w:hyperlink>
        </w:p>
        <w:p w14:paraId="07A212F2" w14:textId="4D5A39C2" w:rsidR="00F00058" w:rsidRDefault="00520A6D">
          <w:pPr>
            <w:pStyle w:val="Sumrio3"/>
            <w:tabs>
              <w:tab w:val="right" w:leader="dot" w:pos="10070"/>
            </w:tabs>
            <w:rPr>
              <w:rFonts w:asciiTheme="minorHAnsi" w:eastAsiaTheme="minorEastAsia" w:hAnsiTheme="minorHAnsi" w:cstheme="minorBidi"/>
              <w:noProof/>
              <w:color w:val="auto"/>
              <w:sz w:val="22"/>
            </w:rPr>
          </w:pPr>
          <w:hyperlink w:anchor="_Toc58574067" w:history="1">
            <w:r w:rsidR="00F00058" w:rsidRPr="0061239A">
              <w:rPr>
                <w:rStyle w:val="Hyperlink"/>
                <w:noProof/>
              </w:rPr>
              <w:t>6.1.1 - ATUNATRESP</w:t>
            </w:r>
            <w:r w:rsidR="00F00058">
              <w:rPr>
                <w:noProof/>
                <w:webHidden/>
              </w:rPr>
              <w:tab/>
            </w:r>
            <w:r w:rsidR="00F00058">
              <w:rPr>
                <w:noProof/>
                <w:webHidden/>
              </w:rPr>
              <w:fldChar w:fldCharType="begin"/>
            </w:r>
            <w:r w:rsidR="00F00058">
              <w:rPr>
                <w:noProof/>
                <w:webHidden/>
              </w:rPr>
              <w:instrText xml:space="preserve"> PAGEREF _Toc58574067 \h </w:instrText>
            </w:r>
            <w:r w:rsidR="00F00058">
              <w:rPr>
                <w:noProof/>
                <w:webHidden/>
              </w:rPr>
            </w:r>
            <w:r w:rsidR="00F00058">
              <w:rPr>
                <w:noProof/>
                <w:webHidden/>
              </w:rPr>
              <w:fldChar w:fldCharType="separate"/>
            </w:r>
            <w:r w:rsidR="00F00058">
              <w:rPr>
                <w:noProof/>
                <w:webHidden/>
              </w:rPr>
              <w:t>10</w:t>
            </w:r>
            <w:r w:rsidR="00F00058">
              <w:rPr>
                <w:noProof/>
                <w:webHidden/>
              </w:rPr>
              <w:fldChar w:fldCharType="end"/>
            </w:r>
          </w:hyperlink>
        </w:p>
        <w:p w14:paraId="6FBD87D5" w14:textId="7740A48B" w:rsidR="00F00058" w:rsidRDefault="00520A6D">
          <w:pPr>
            <w:pStyle w:val="Sumrio3"/>
            <w:tabs>
              <w:tab w:val="right" w:leader="dot" w:pos="10070"/>
            </w:tabs>
            <w:rPr>
              <w:rFonts w:asciiTheme="minorHAnsi" w:eastAsiaTheme="minorEastAsia" w:hAnsiTheme="minorHAnsi" w:cstheme="minorBidi"/>
              <w:noProof/>
              <w:color w:val="auto"/>
              <w:sz w:val="22"/>
            </w:rPr>
          </w:pPr>
          <w:hyperlink w:anchor="_Toc58574068" w:history="1">
            <w:r w:rsidR="00F00058" w:rsidRPr="0061239A">
              <w:rPr>
                <w:rStyle w:val="Hyperlink"/>
                <w:bCs/>
                <w:noProof/>
              </w:rPr>
              <w:t>6.1.2 - CONNATRESP</w:t>
            </w:r>
            <w:r w:rsidR="00F00058">
              <w:rPr>
                <w:noProof/>
                <w:webHidden/>
              </w:rPr>
              <w:tab/>
            </w:r>
            <w:r w:rsidR="00F00058">
              <w:rPr>
                <w:noProof/>
                <w:webHidden/>
              </w:rPr>
              <w:fldChar w:fldCharType="begin"/>
            </w:r>
            <w:r w:rsidR="00F00058">
              <w:rPr>
                <w:noProof/>
                <w:webHidden/>
              </w:rPr>
              <w:instrText xml:space="preserve"> PAGEREF _Toc58574068 \h </w:instrText>
            </w:r>
            <w:r w:rsidR="00F00058">
              <w:rPr>
                <w:noProof/>
                <w:webHidden/>
              </w:rPr>
            </w:r>
            <w:r w:rsidR="00F00058">
              <w:rPr>
                <w:noProof/>
                <w:webHidden/>
              </w:rPr>
              <w:fldChar w:fldCharType="separate"/>
            </w:r>
            <w:r w:rsidR="00F00058">
              <w:rPr>
                <w:noProof/>
                <w:webHidden/>
              </w:rPr>
              <w:t>11</w:t>
            </w:r>
            <w:r w:rsidR="00F00058">
              <w:rPr>
                <w:noProof/>
                <w:webHidden/>
              </w:rPr>
              <w:fldChar w:fldCharType="end"/>
            </w:r>
          </w:hyperlink>
        </w:p>
        <w:p w14:paraId="5510DFE1" w14:textId="30CEF896" w:rsidR="00F00058" w:rsidRDefault="00520A6D">
          <w:pPr>
            <w:pStyle w:val="Sumrio3"/>
            <w:tabs>
              <w:tab w:val="right" w:leader="dot" w:pos="10070"/>
            </w:tabs>
            <w:rPr>
              <w:rFonts w:asciiTheme="minorHAnsi" w:eastAsiaTheme="minorEastAsia" w:hAnsiTheme="minorHAnsi" w:cstheme="minorBidi"/>
              <w:noProof/>
              <w:color w:val="auto"/>
              <w:sz w:val="22"/>
            </w:rPr>
          </w:pPr>
          <w:hyperlink w:anchor="_Toc58574069" w:history="1">
            <w:r w:rsidR="00F00058" w:rsidRPr="0061239A">
              <w:rPr>
                <w:rStyle w:val="Hyperlink"/>
                <w:noProof/>
              </w:rPr>
              <w:t>6.1.3 CADRESP - CADASTRO DE RESPONSÁVEIS SIAFI</w:t>
            </w:r>
            <w:r w:rsidR="00F00058">
              <w:rPr>
                <w:noProof/>
                <w:webHidden/>
              </w:rPr>
              <w:tab/>
            </w:r>
            <w:r w:rsidR="00F00058">
              <w:rPr>
                <w:noProof/>
                <w:webHidden/>
              </w:rPr>
              <w:fldChar w:fldCharType="begin"/>
            </w:r>
            <w:r w:rsidR="00F00058">
              <w:rPr>
                <w:noProof/>
                <w:webHidden/>
              </w:rPr>
              <w:instrText xml:space="preserve"> PAGEREF _Toc58574069 \h </w:instrText>
            </w:r>
            <w:r w:rsidR="00F00058">
              <w:rPr>
                <w:noProof/>
                <w:webHidden/>
              </w:rPr>
            </w:r>
            <w:r w:rsidR="00F00058">
              <w:rPr>
                <w:noProof/>
                <w:webHidden/>
              </w:rPr>
              <w:fldChar w:fldCharType="separate"/>
            </w:r>
            <w:r w:rsidR="00F00058">
              <w:rPr>
                <w:noProof/>
                <w:webHidden/>
              </w:rPr>
              <w:t>13</w:t>
            </w:r>
            <w:r w:rsidR="00F00058">
              <w:rPr>
                <w:noProof/>
                <w:webHidden/>
              </w:rPr>
              <w:fldChar w:fldCharType="end"/>
            </w:r>
          </w:hyperlink>
        </w:p>
        <w:p w14:paraId="7B2D8A1E" w14:textId="1F540D31" w:rsidR="00F00058" w:rsidRDefault="00F00058">
          <w:r>
            <w:rPr>
              <w:b/>
              <w:bCs/>
            </w:rPr>
            <w:fldChar w:fldCharType="end"/>
          </w:r>
        </w:p>
      </w:sdtContent>
    </w:sdt>
    <w:p w14:paraId="19719A4D" w14:textId="49F84B46" w:rsidR="27293A67" w:rsidRPr="00917F85" w:rsidRDefault="27293A67">
      <w:pPr>
        <w:rPr>
          <w:rFonts w:asciiTheme="minorHAnsi" w:hAnsiTheme="minorHAnsi" w:cstheme="minorHAnsi"/>
        </w:rPr>
      </w:pPr>
      <w:r w:rsidRPr="00917F85">
        <w:rPr>
          <w:rFonts w:asciiTheme="minorHAnsi" w:hAnsiTheme="minorHAnsi" w:cstheme="minorHAnsi"/>
        </w:rPr>
        <w:br w:type="page"/>
      </w:r>
    </w:p>
    <w:p w14:paraId="24F42D47" w14:textId="1B12CEFB" w:rsidR="27293A67" w:rsidRPr="00917F85" w:rsidRDefault="27293A67" w:rsidP="27293A67">
      <w:pPr>
        <w:pStyle w:val="Ttulo1"/>
        <w:ind w:left="0"/>
        <w:rPr>
          <w:rFonts w:asciiTheme="minorHAnsi" w:hAnsiTheme="minorHAnsi" w:cstheme="minorHAnsi"/>
          <w:sz w:val="22"/>
        </w:rPr>
      </w:pPr>
    </w:p>
    <w:p w14:paraId="47F4056D" w14:textId="08D6EA5C" w:rsidR="009B1A36" w:rsidRPr="00FC2C3E" w:rsidRDefault="2D45EFCD" w:rsidP="00917F85">
      <w:pPr>
        <w:pStyle w:val="Ttulo1"/>
        <w:ind w:left="0"/>
        <w:rPr>
          <w:rFonts w:asciiTheme="minorHAnsi" w:hAnsiTheme="minorHAnsi" w:cstheme="minorHAnsi"/>
        </w:rPr>
      </w:pPr>
      <w:bookmarkStart w:id="0" w:name="_Toc58574054"/>
      <w:r w:rsidRPr="00FC2C3E">
        <w:rPr>
          <w:rFonts w:asciiTheme="minorHAnsi" w:hAnsiTheme="minorHAnsi" w:cstheme="minorHAnsi"/>
        </w:rPr>
        <w:t xml:space="preserve">1- </w:t>
      </w:r>
      <w:r w:rsidR="0022116B" w:rsidRPr="00FC2C3E">
        <w:rPr>
          <w:rFonts w:asciiTheme="minorHAnsi" w:hAnsiTheme="minorHAnsi" w:cstheme="minorHAnsi"/>
        </w:rPr>
        <w:t>APRESENTAÇÃO</w:t>
      </w:r>
      <w:bookmarkEnd w:id="0"/>
      <w:r w:rsidR="0022116B" w:rsidRPr="00FC2C3E">
        <w:rPr>
          <w:rFonts w:asciiTheme="minorHAnsi" w:hAnsiTheme="minorHAnsi" w:cstheme="minorHAnsi"/>
        </w:rPr>
        <w:t xml:space="preserve"> </w:t>
      </w:r>
    </w:p>
    <w:p w14:paraId="0ADFA436" w14:textId="77777777" w:rsidR="00F27EC4" w:rsidRPr="00FC2C3E" w:rsidRDefault="00F27EC4" w:rsidP="00F27EC4">
      <w:pPr>
        <w:rPr>
          <w:rFonts w:asciiTheme="minorHAnsi" w:hAnsiTheme="minorHAnsi" w:cstheme="minorHAnsi"/>
        </w:rPr>
      </w:pPr>
    </w:p>
    <w:p w14:paraId="684375C5" w14:textId="77777777" w:rsidR="00D21317" w:rsidRPr="00FC2C3E" w:rsidRDefault="00D21317" w:rsidP="00D21317">
      <w:pPr>
        <w:ind w:left="10" w:right="1004"/>
        <w:rPr>
          <w:rFonts w:asciiTheme="minorHAnsi" w:hAnsiTheme="minorHAnsi" w:cstheme="minorHAnsi"/>
          <w:sz w:val="22"/>
        </w:rPr>
      </w:pPr>
    </w:p>
    <w:p w14:paraId="571F876E" w14:textId="4DFCEF9F" w:rsidR="008632AA" w:rsidRPr="00FC2C3E" w:rsidRDefault="00D21317" w:rsidP="00D21317">
      <w:pPr>
        <w:ind w:left="10" w:right="1004"/>
        <w:rPr>
          <w:rFonts w:asciiTheme="minorHAnsi" w:hAnsiTheme="minorHAnsi" w:cstheme="minorHAnsi"/>
          <w:sz w:val="22"/>
        </w:rPr>
      </w:pPr>
      <w:r w:rsidRPr="00FC2C3E">
        <w:rPr>
          <w:rFonts w:asciiTheme="minorHAnsi" w:hAnsiTheme="minorHAnsi" w:cstheme="minorHAnsi"/>
          <w:sz w:val="22"/>
        </w:rPr>
        <w:t xml:space="preserve">O Cadastro </w:t>
      </w:r>
      <w:r w:rsidR="00043491" w:rsidRPr="00FC2C3E">
        <w:rPr>
          <w:rFonts w:asciiTheme="minorHAnsi" w:hAnsiTheme="minorHAnsi" w:cstheme="minorHAnsi"/>
          <w:sz w:val="22"/>
        </w:rPr>
        <w:t xml:space="preserve">eletrônico do Rol </w:t>
      </w:r>
      <w:r w:rsidRPr="00FC2C3E">
        <w:rPr>
          <w:rFonts w:asciiTheme="minorHAnsi" w:hAnsiTheme="minorHAnsi" w:cstheme="minorHAnsi"/>
          <w:sz w:val="22"/>
        </w:rPr>
        <w:t xml:space="preserve">de Responsáveis configura-se </w:t>
      </w:r>
      <w:r w:rsidR="00800FF4" w:rsidRPr="00FC2C3E">
        <w:rPr>
          <w:rFonts w:asciiTheme="minorHAnsi" w:hAnsiTheme="minorHAnsi" w:cstheme="minorHAnsi"/>
          <w:sz w:val="22"/>
        </w:rPr>
        <w:t xml:space="preserve">como </w:t>
      </w:r>
      <w:r w:rsidR="00043491" w:rsidRPr="00FC2C3E">
        <w:rPr>
          <w:rFonts w:asciiTheme="minorHAnsi" w:hAnsiTheme="minorHAnsi" w:cstheme="minorHAnsi"/>
          <w:sz w:val="22"/>
        </w:rPr>
        <w:t xml:space="preserve">o </w:t>
      </w:r>
      <w:r w:rsidRPr="00FC2C3E">
        <w:rPr>
          <w:rFonts w:asciiTheme="minorHAnsi" w:hAnsiTheme="minorHAnsi" w:cstheme="minorHAnsi"/>
          <w:sz w:val="22"/>
        </w:rPr>
        <w:t xml:space="preserve">instrumento </w:t>
      </w:r>
      <w:r w:rsidR="005E49D4" w:rsidRPr="00FC2C3E">
        <w:rPr>
          <w:rFonts w:asciiTheme="minorHAnsi" w:hAnsiTheme="minorHAnsi" w:cstheme="minorHAnsi"/>
          <w:sz w:val="22"/>
        </w:rPr>
        <w:t>por mei</w:t>
      </w:r>
      <w:r w:rsidR="00800FF4" w:rsidRPr="00FC2C3E">
        <w:rPr>
          <w:rFonts w:asciiTheme="minorHAnsi" w:hAnsiTheme="minorHAnsi" w:cstheme="minorHAnsi"/>
          <w:sz w:val="22"/>
        </w:rPr>
        <w:t xml:space="preserve">o </w:t>
      </w:r>
      <w:r w:rsidR="005E49D4" w:rsidRPr="00FC2C3E">
        <w:rPr>
          <w:rFonts w:asciiTheme="minorHAnsi" w:hAnsiTheme="minorHAnsi" w:cstheme="minorHAnsi"/>
          <w:sz w:val="22"/>
        </w:rPr>
        <w:t xml:space="preserve">do </w:t>
      </w:r>
      <w:r w:rsidR="00800FF4" w:rsidRPr="00FC2C3E">
        <w:rPr>
          <w:rFonts w:asciiTheme="minorHAnsi" w:hAnsiTheme="minorHAnsi" w:cstheme="minorHAnsi"/>
          <w:sz w:val="22"/>
        </w:rPr>
        <w:t xml:space="preserve">qual </w:t>
      </w:r>
      <w:r w:rsidR="007658E2" w:rsidRPr="00FC2C3E">
        <w:rPr>
          <w:rFonts w:asciiTheme="minorHAnsi" w:hAnsiTheme="minorHAnsi" w:cstheme="minorHAnsi"/>
          <w:sz w:val="22"/>
        </w:rPr>
        <w:t>são</w:t>
      </w:r>
      <w:r w:rsidRPr="00FC2C3E">
        <w:rPr>
          <w:rFonts w:asciiTheme="minorHAnsi" w:hAnsiTheme="minorHAnsi" w:cstheme="minorHAnsi"/>
          <w:sz w:val="22"/>
        </w:rPr>
        <w:t xml:space="preserve"> registrado</w:t>
      </w:r>
      <w:r w:rsidR="00800FF4" w:rsidRPr="00FC2C3E">
        <w:rPr>
          <w:rFonts w:asciiTheme="minorHAnsi" w:hAnsiTheme="minorHAnsi" w:cstheme="minorHAnsi"/>
          <w:sz w:val="22"/>
        </w:rPr>
        <w:t>s</w:t>
      </w:r>
      <w:r w:rsidRPr="00FC2C3E">
        <w:rPr>
          <w:rFonts w:asciiTheme="minorHAnsi" w:hAnsiTheme="minorHAnsi" w:cstheme="minorHAnsi"/>
          <w:sz w:val="22"/>
        </w:rPr>
        <w:t xml:space="preserve"> </w:t>
      </w:r>
      <w:r w:rsidR="00F16FB8" w:rsidRPr="00FC2C3E">
        <w:rPr>
          <w:rFonts w:asciiTheme="minorHAnsi" w:hAnsiTheme="minorHAnsi" w:cstheme="minorHAnsi"/>
          <w:sz w:val="22"/>
        </w:rPr>
        <w:t>os agentes públicos federais</w:t>
      </w:r>
      <w:r w:rsidR="008632AA" w:rsidRPr="00FC2C3E">
        <w:rPr>
          <w:rFonts w:asciiTheme="minorHAnsi" w:hAnsiTheme="minorHAnsi" w:cstheme="minorHAnsi"/>
          <w:sz w:val="22"/>
        </w:rPr>
        <w:t xml:space="preserve"> (</w:t>
      </w:r>
      <w:r w:rsidRPr="00FC2C3E">
        <w:rPr>
          <w:rFonts w:asciiTheme="minorHAnsi" w:hAnsiTheme="minorHAnsi" w:cstheme="minorHAnsi"/>
          <w:sz w:val="22"/>
        </w:rPr>
        <w:t>titulares</w:t>
      </w:r>
      <w:r w:rsidR="00FC2C3E">
        <w:rPr>
          <w:rFonts w:asciiTheme="minorHAnsi" w:hAnsiTheme="minorHAnsi" w:cstheme="minorHAnsi"/>
          <w:sz w:val="22"/>
        </w:rPr>
        <w:t>,</w:t>
      </w:r>
      <w:r w:rsidRPr="00FC2C3E">
        <w:rPr>
          <w:rFonts w:asciiTheme="minorHAnsi" w:hAnsiTheme="minorHAnsi" w:cstheme="minorHAnsi"/>
          <w:sz w:val="22"/>
        </w:rPr>
        <w:t xml:space="preserve"> substitutos</w:t>
      </w:r>
      <w:r w:rsidR="00FC2C3E">
        <w:rPr>
          <w:rFonts w:asciiTheme="minorHAnsi" w:hAnsiTheme="minorHAnsi" w:cstheme="minorHAnsi"/>
          <w:sz w:val="22"/>
        </w:rPr>
        <w:t xml:space="preserve"> e interinos</w:t>
      </w:r>
      <w:r w:rsidR="008632AA" w:rsidRPr="00FC2C3E">
        <w:rPr>
          <w:rFonts w:asciiTheme="minorHAnsi" w:hAnsiTheme="minorHAnsi" w:cstheme="minorHAnsi"/>
          <w:sz w:val="22"/>
        </w:rPr>
        <w:t>)</w:t>
      </w:r>
      <w:r w:rsidRPr="00FC2C3E">
        <w:rPr>
          <w:rFonts w:asciiTheme="minorHAnsi" w:hAnsiTheme="minorHAnsi" w:cstheme="minorHAnsi"/>
          <w:sz w:val="22"/>
        </w:rPr>
        <w:t xml:space="preserve">, que exercem alguma das naturezas de responsabilidade </w:t>
      </w:r>
      <w:r w:rsidR="00B609C5" w:rsidRPr="00FC2C3E">
        <w:rPr>
          <w:rFonts w:asciiTheme="minorHAnsi" w:hAnsiTheme="minorHAnsi" w:cstheme="minorHAnsi"/>
          <w:sz w:val="22"/>
        </w:rPr>
        <w:t xml:space="preserve">estabelecidas em normativo emitido </w:t>
      </w:r>
      <w:r w:rsidR="00F16FB8" w:rsidRPr="00FC2C3E">
        <w:rPr>
          <w:rFonts w:asciiTheme="minorHAnsi" w:hAnsiTheme="minorHAnsi" w:cstheme="minorHAnsi"/>
          <w:sz w:val="22"/>
        </w:rPr>
        <w:t>pel</w:t>
      </w:r>
      <w:r w:rsidR="00410B76" w:rsidRPr="00FC2C3E">
        <w:rPr>
          <w:rFonts w:asciiTheme="minorHAnsi" w:hAnsiTheme="minorHAnsi" w:cstheme="minorHAnsi"/>
          <w:sz w:val="22"/>
        </w:rPr>
        <w:t>o</w:t>
      </w:r>
      <w:r w:rsidR="00F16FB8" w:rsidRPr="00FC2C3E">
        <w:rPr>
          <w:rFonts w:asciiTheme="minorHAnsi" w:hAnsiTheme="minorHAnsi" w:cstheme="minorHAnsi"/>
          <w:sz w:val="22"/>
        </w:rPr>
        <w:t xml:space="preserve"> TCU</w:t>
      </w:r>
      <w:r w:rsidR="00FC2C3E">
        <w:rPr>
          <w:rFonts w:asciiTheme="minorHAnsi" w:hAnsiTheme="minorHAnsi" w:cstheme="minorHAnsi"/>
          <w:sz w:val="22"/>
        </w:rPr>
        <w:t>, por solicitação da CGU ou pelos Gestores, em casos específicos.</w:t>
      </w:r>
      <w:r w:rsidR="00F16FB8" w:rsidRPr="00FC2C3E">
        <w:rPr>
          <w:rFonts w:asciiTheme="minorHAnsi" w:hAnsiTheme="minorHAnsi" w:cstheme="minorHAnsi"/>
          <w:sz w:val="22"/>
        </w:rPr>
        <w:t xml:space="preserve"> </w:t>
      </w:r>
    </w:p>
    <w:p w14:paraId="345E7196" w14:textId="77777777" w:rsidR="008632AA" w:rsidRPr="00FC2C3E" w:rsidRDefault="008632AA" w:rsidP="00D21317">
      <w:pPr>
        <w:ind w:left="10" w:right="1004"/>
        <w:rPr>
          <w:rFonts w:asciiTheme="minorHAnsi" w:hAnsiTheme="minorHAnsi" w:cstheme="minorHAnsi"/>
          <w:sz w:val="22"/>
        </w:rPr>
      </w:pPr>
    </w:p>
    <w:p w14:paraId="3501C3DC" w14:textId="455E958E" w:rsidR="00FC2C3E" w:rsidRDefault="00D21317" w:rsidP="007658E2">
      <w:pPr>
        <w:ind w:left="10" w:right="1004"/>
        <w:rPr>
          <w:rFonts w:asciiTheme="minorHAnsi" w:hAnsiTheme="minorHAnsi" w:cstheme="minorHAnsi"/>
          <w:sz w:val="22"/>
        </w:rPr>
      </w:pPr>
      <w:r w:rsidRPr="00FC2C3E">
        <w:rPr>
          <w:rFonts w:asciiTheme="minorHAnsi" w:hAnsiTheme="minorHAnsi" w:cstheme="minorHAnsi"/>
          <w:sz w:val="22"/>
        </w:rPr>
        <w:t xml:space="preserve">O cadastro é armazenado no Sistema Integrado de Administração Financeira do Governo Federal – </w:t>
      </w:r>
      <w:proofErr w:type="spellStart"/>
      <w:r w:rsidRPr="00FC2C3E">
        <w:rPr>
          <w:rFonts w:asciiTheme="minorHAnsi" w:hAnsiTheme="minorHAnsi" w:cstheme="minorHAnsi"/>
          <w:sz w:val="22"/>
        </w:rPr>
        <w:t>Siafi</w:t>
      </w:r>
      <w:proofErr w:type="spellEnd"/>
      <w:r w:rsidRPr="00FC2C3E">
        <w:rPr>
          <w:rFonts w:asciiTheme="minorHAnsi" w:hAnsiTheme="minorHAnsi" w:cstheme="minorHAnsi"/>
          <w:sz w:val="22"/>
        </w:rPr>
        <w:t>, mantido pela Secretaria do Tesouro Nacional- STN</w:t>
      </w:r>
      <w:r w:rsidR="005E49D4" w:rsidRPr="00FC2C3E">
        <w:rPr>
          <w:rFonts w:asciiTheme="minorHAnsi" w:hAnsiTheme="minorHAnsi" w:cstheme="minorHAnsi"/>
          <w:sz w:val="22"/>
        </w:rPr>
        <w:t xml:space="preserve">. </w:t>
      </w:r>
      <w:r w:rsidR="00043491" w:rsidRPr="00FC2C3E">
        <w:rPr>
          <w:rFonts w:asciiTheme="minorHAnsi" w:hAnsiTheme="minorHAnsi" w:cstheme="minorHAnsi"/>
          <w:sz w:val="22"/>
        </w:rPr>
        <w:t>Cabe, no entanto, à</w:t>
      </w:r>
      <w:r w:rsidRPr="00FC2C3E">
        <w:rPr>
          <w:rFonts w:asciiTheme="minorHAnsi" w:hAnsiTheme="minorHAnsi" w:cstheme="minorHAnsi"/>
          <w:sz w:val="22"/>
        </w:rPr>
        <w:t xml:space="preserve"> Controladoria-Geral da União-CGU, por meio da Secretaria Federal de Controle Interno-SFC</w:t>
      </w:r>
      <w:r w:rsidR="00F16FB8" w:rsidRPr="00FC2C3E">
        <w:rPr>
          <w:rFonts w:asciiTheme="minorHAnsi" w:hAnsiTheme="minorHAnsi" w:cstheme="minorHAnsi"/>
          <w:sz w:val="22"/>
        </w:rPr>
        <w:t>,</w:t>
      </w:r>
      <w:r w:rsidRPr="00FC2C3E">
        <w:rPr>
          <w:rFonts w:asciiTheme="minorHAnsi" w:hAnsiTheme="minorHAnsi" w:cstheme="minorHAnsi"/>
          <w:sz w:val="22"/>
        </w:rPr>
        <w:t xml:space="preserve"> a gestão das naturezas de responsabilidades</w:t>
      </w:r>
      <w:r w:rsidR="00043491" w:rsidRPr="00FC2C3E">
        <w:rPr>
          <w:rFonts w:asciiTheme="minorHAnsi" w:hAnsiTheme="minorHAnsi" w:cstheme="minorHAnsi"/>
          <w:sz w:val="22"/>
        </w:rPr>
        <w:t xml:space="preserve">. </w:t>
      </w:r>
    </w:p>
    <w:p w14:paraId="2C821CCE" w14:textId="77777777" w:rsidR="00FC2C3E" w:rsidRDefault="00FC2C3E" w:rsidP="007658E2">
      <w:pPr>
        <w:ind w:left="10" w:right="1004"/>
        <w:rPr>
          <w:rFonts w:asciiTheme="minorHAnsi" w:hAnsiTheme="minorHAnsi" w:cstheme="minorHAnsi"/>
          <w:sz w:val="22"/>
        </w:rPr>
      </w:pPr>
    </w:p>
    <w:p w14:paraId="77B2AC5F" w14:textId="25132B4E" w:rsidR="00DF2592" w:rsidRDefault="008632AA" w:rsidP="007658E2">
      <w:pPr>
        <w:ind w:left="10" w:right="1004"/>
        <w:rPr>
          <w:rFonts w:asciiTheme="minorHAnsi" w:hAnsiTheme="minorHAnsi" w:cstheme="minorHAnsi"/>
          <w:color w:val="auto"/>
          <w:sz w:val="22"/>
        </w:rPr>
      </w:pPr>
      <w:r w:rsidRPr="00DF2592">
        <w:rPr>
          <w:rFonts w:asciiTheme="minorHAnsi" w:hAnsiTheme="minorHAnsi" w:cstheme="minorHAnsi"/>
          <w:sz w:val="22"/>
        </w:rPr>
        <w:t>A</w:t>
      </w:r>
      <w:r w:rsidR="00D21317" w:rsidRPr="00DF2592">
        <w:rPr>
          <w:rFonts w:asciiTheme="minorHAnsi" w:hAnsiTheme="minorHAnsi" w:cstheme="minorHAnsi"/>
          <w:sz w:val="22"/>
        </w:rPr>
        <w:t xml:space="preserve"> alimentação do cadastro com </w:t>
      </w:r>
      <w:r w:rsidR="00085642" w:rsidRPr="00DF2592">
        <w:rPr>
          <w:rFonts w:asciiTheme="minorHAnsi" w:hAnsiTheme="minorHAnsi" w:cstheme="minorHAnsi"/>
          <w:sz w:val="22"/>
        </w:rPr>
        <w:t xml:space="preserve">as informações sobre </w:t>
      </w:r>
      <w:r w:rsidR="00D21317" w:rsidRPr="00DF2592">
        <w:rPr>
          <w:rFonts w:asciiTheme="minorHAnsi" w:hAnsiTheme="minorHAnsi" w:cstheme="minorHAnsi"/>
          <w:sz w:val="22"/>
        </w:rPr>
        <w:t>os titulares</w:t>
      </w:r>
      <w:r w:rsidR="00FC2C3E">
        <w:rPr>
          <w:rFonts w:asciiTheme="minorHAnsi" w:hAnsiTheme="minorHAnsi" w:cstheme="minorHAnsi"/>
          <w:sz w:val="22"/>
        </w:rPr>
        <w:t>,</w:t>
      </w:r>
      <w:r w:rsidR="00085642" w:rsidRPr="00DF2592">
        <w:rPr>
          <w:rFonts w:asciiTheme="minorHAnsi" w:hAnsiTheme="minorHAnsi" w:cstheme="minorHAnsi"/>
          <w:sz w:val="22"/>
        </w:rPr>
        <w:t xml:space="preserve"> </w:t>
      </w:r>
      <w:r w:rsidR="00D21317" w:rsidRPr="00DF2592">
        <w:rPr>
          <w:rFonts w:asciiTheme="minorHAnsi" w:hAnsiTheme="minorHAnsi" w:cstheme="minorHAnsi"/>
          <w:sz w:val="22"/>
        </w:rPr>
        <w:t>substitutos</w:t>
      </w:r>
      <w:r w:rsidR="00FC2C3E">
        <w:rPr>
          <w:rFonts w:asciiTheme="minorHAnsi" w:hAnsiTheme="minorHAnsi" w:cstheme="minorHAnsi"/>
          <w:sz w:val="22"/>
        </w:rPr>
        <w:t xml:space="preserve"> e os interinos</w:t>
      </w:r>
      <w:r w:rsidR="00D21317" w:rsidRPr="00DF2592">
        <w:rPr>
          <w:rFonts w:asciiTheme="minorHAnsi" w:hAnsiTheme="minorHAnsi" w:cstheme="minorHAnsi"/>
          <w:sz w:val="22"/>
        </w:rPr>
        <w:t xml:space="preserve"> </w:t>
      </w:r>
      <w:r w:rsidRPr="00DF2592">
        <w:rPr>
          <w:rFonts w:asciiTheme="minorHAnsi" w:hAnsiTheme="minorHAnsi" w:cstheme="minorHAnsi"/>
          <w:sz w:val="22"/>
        </w:rPr>
        <w:t>compete aos gestores públicos federais, que devem fazê-lo</w:t>
      </w:r>
      <w:r w:rsidR="00DF2592">
        <w:rPr>
          <w:rFonts w:asciiTheme="minorHAnsi" w:hAnsiTheme="minorHAnsi" w:cstheme="minorHAnsi"/>
          <w:sz w:val="22"/>
        </w:rPr>
        <w:t xml:space="preserve"> </w:t>
      </w:r>
      <w:r w:rsidR="00D21317" w:rsidRPr="00DF2592">
        <w:rPr>
          <w:rFonts w:asciiTheme="minorHAnsi" w:hAnsiTheme="minorHAnsi" w:cstheme="minorHAnsi"/>
          <w:sz w:val="22"/>
        </w:rPr>
        <w:t xml:space="preserve">por meio </w:t>
      </w:r>
      <w:r w:rsidR="00085642" w:rsidRPr="00DF2592">
        <w:rPr>
          <w:rFonts w:asciiTheme="minorHAnsi" w:hAnsiTheme="minorHAnsi" w:cstheme="minorHAnsi"/>
          <w:sz w:val="22"/>
        </w:rPr>
        <w:t>d</w:t>
      </w:r>
      <w:r w:rsidR="00D21317" w:rsidRPr="00DF2592">
        <w:rPr>
          <w:rFonts w:asciiTheme="minorHAnsi" w:hAnsiTheme="minorHAnsi" w:cstheme="minorHAnsi"/>
          <w:sz w:val="22"/>
        </w:rPr>
        <w:t>e módulo específico</w:t>
      </w:r>
      <w:r w:rsidRPr="00DF2592">
        <w:rPr>
          <w:rFonts w:asciiTheme="minorHAnsi" w:hAnsiTheme="minorHAnsi" w:cstheme="minorHAnsi"/>
          <w:sz w:val="22"/>
        </w:rPr>
        <w:t xml:space="preserve"> </w:t>
      </w:r>
      <w:r w:rsidR="007658E2" w:rsidRPr="00DF2592">
        <w:rPr>
          <w:rFonts w:asciiTheme="minorHAnsi" w:hAnsiTheme="minorHAnsi" w:cstheme="minorHAnsi"/>
          <w:sz w:val="22"/>
        </w:rPr>
        <w:t xml:space="preserve">do </w:t>
      </w:r>
      <w:proofErr w:type="spellStart"/>
      <w:r w:rsidR="007658E2" w:rsidRPr="00DF2592">
        <w:rPr>
          <w:rFonts w:asciiTheme="minorHAnsi" w:hAnsiTheme="minorHAnsi" w:cstheme="minorHAnsi"/>
          <w:sz w:val="22"/>
        </w:rPr>
        <w:t>Siafi</w:t>
      </w:r>
      <w:proofErr w:type="spellEnd"/>
      <w:r w:rsidR="00DF2592">
        <w:rPr>
          <w:rFonts w:asciiTheme="minorHAnsi" w:hAnsiTheme="minorHAnsi" w:cstheme="minorHAnsi"/>
          <w:sz w:val="22"/>
        </w:rPr>
        <w:t>,</w:t>
      </w:r>
      <w:r w:rsidR="007658E2" w:rsidRPr="00DF2592">
        <w:rPr>
          <w:rFonts w:asciiTheme="minorHAnsi" w:hAnsiTheme="minorHAnsi" w:cstheme="minorHAnsi"/>
          <w:color w:val="auto"/>
          <w:sz w:val="22"/>
        </w:rPr>
        <w:t xml:space="preserve"> denominado “CADRESP - CADASTRO DE RESPONSÁVEIS”</w:t>
      </w:r>
      <w:r w:rsidR="00DF2592">
        <w:rPr>
          <w:rFonts w:asciiTheme="minorHAnsi" w:hAnsiTheme="minorHAnsi" w:cstheme="minorHAnsi"/>
          <w:color w:val="auto"/>
          <w:sz w:val="22"/>
        </w:rPr>
        <w:t>.</w:t>
      </w:r>
    </w:p>
    <w:p w14:paraId="38CC841F" w14:textId="77777777" w:rsidR="00DF2592" w:rsidRDefault="00DF2592" w:rsidP="007658E2">
      <w:pPr>
        <w:ind w:left="10" w:right="1004"/>
        <w:rPr>
          <w:rFonts w:asciiTheme="minorHAnsi" w:hAnsiTheme="minorHAnsi" w:cstheme="minorHAnsi"/>
          <w:color w:val="auto"/>
          <w:sz w:val="22"/>
        </w:rPr>
      </w:pPr>
    </w:p>
    <w:p w14:paraId="27C3E2B8" w14:textId="17F54131" w:rsidR="00D21317" w:rsidRPr="00DF2592" w:rsidRDefault="007658E2" w:rsidP="007658E2">
      <w:pPr>
        <w:ind w:left="10" w:right="1004"/>
        <w:rPr>
          <w:rFonts w:asciiTheme="minorHAnsi" w:hAnsiTheme="minorHAnsi" w:cstheme="minorHAnsi"/>
          <w:sz w:val="22"/>
        </w:rPr>
      </w:pPr>
      <w:r w:rsidRPr="00DF2592">
        <w:rPr>
          <w:rFonts w:asciiTheme="minorHAnsi" w:hAnsiTheme="minorHAnsi" w:cstheme="minorHAnsi"/>
          <w:sz w:val="22"/>
        </w:rPr>
        <w:t xml:space="preserve">A forma de utilização do </w:t>
      </w:r>
      <w:r w:rsidRPr="00DF2592">
        <w:rPr>
          <w:rFonts w:asciiTheme="minorHAnsi" w:hAnsiTheme="minorHAnsi" w:cstheme="minorHAnsi"/>
          <w:color w:val="auto"/>
          <w:sz w:val="22"/>
        </w:rPr>
        <w:t>CADRESP</w:t>
      </w:r>
      <w:r w:rsidRPr="00DF2592">
        <w:rPr>
          <w:rFonts w:asciiTheme="minorHAnsi" w:hAnsiTheme="minorHAnsi" w:cstheme="minorHAnsi"/>
          <w:sz w:val="22"/>
        </w:rPr>
        <w:t xml:space="preserve"> será detalhada neste manual</w:t>
      </w:r>
      <w:r w:rsidR="00D21317" w:rsidRPr="00DF2592">
        <w:rPr>
          <w:rFonts w:asciiTheme="minorHAnsi" w:hAnsiTheme="minorHAnsi" w:cstheme="minorHAnsi"/>
          <w:sz w:val="22"/>
        </w:rPr>
        <w:t>.</w:t>
      </w:r>
    </w:p>
    <w:p w14:paraId="15115899" w14:textId="155F6AE4" w:rsidR="0095625F" w:rsidRPr="00DF2592" w:rsidRDefault="0095625F" w:rsidP="0095625F">
      <w:pPr>
        <w:ind w:left="10" w:right="1004"/>
        <w:rPr>
          <w:rFonts w:asciiTheme="minorHAnsi" w:hAnsiTheme="minorHAnsi" w:cstheme="minorHAnsi"/>
          <w:sz w:val="22"/>
        </w:rPr>
      </w:pPr>
    </w:p>
    <w:p w14:paraId="55E25757" w14:textId="728CC616" w:rsidR="00D61C51" w:rsidRDefault="00D10FE4" w:rsidP="00917F85">
      <w:pPr>
        <w:pStyle w:val="Ttulo1"/>
        <w:ind w:left="0"/>
      </w:pPr>
      <w:bookmarkStart w:id="1" w:name="_Toc58574055"/>
      <w:r w:rsidRPr="00DF2592">
        <w:t xml:space="preserve">2. </w:t>
      </w:r>
      <w:r w:rsidR="000B0DB9" w:rsidRPr="00DF2592">
        <w:t xml:space="preserve">INSTITUIÇÕES RESPONSÁVEIS POR </w:t>
      </w:r>
      <w:r w:rsidRPr="00DF2592">
        <w:t>DEFINIÇ</w:t>
      </w:r>
      <w:r w:rsidR="000B0DB9" w:rsidRPr="00DF2592">
        <w:t>ÕES</w:t>
      </w:r>
      <w:r w:rsidRPr="00DF2592">
        <w:t xml:space="preserve"> E REGISTRO</w:t>
      </w:r>
      <w:r w:rsidR="000B0DB9" w:rsidRPr="00DF2592">
        <w:t>S</w:t>
      </w:r>
      <w:r w:rsidRPr="00DF2592">
        <w:t xml:space="preserve"> </w:t>
      </w:r>
      <w:r w:rsidR="00DF2592">
        <w:t>N</w:t>
      </w:r>
      <w:r w:rsidR="000B0DB9" w:rsidRPr="00DF2592">
        <w:t xml:space="preserve">O </w:t>
      </w:r>
      <w:r w:rsidRPr="00DF2592">
        <w:t>ROL DE RESPONSÁVEIS</w:t>
      </w:r>
      <w:bookmarkEnd w:id="1"/>
    </w:p>
    <w:p w14:paraId="1D983481" w14:textId="469990F4" w:rsidR="00DF2592" w:rsidRDefault="00DF2592" w:rsidP="00DF2592"/>
    <w:p w14:paraId="0C5AB6BD" w14:textId="77777777" w:rsidR="00DF2592" w:rsidRPr="00917F85" w:rsidRDefault="00DF2592" w:rsidP="00917F85"/>
    <w:p w14:paraId="5716FF7A" w14:textId="40A15485" w:rsidR="00B609C5" w:rsidRPr="00055BC5" w:rsidRDefault="00B609C5" w:rsidP="00055BC5">
      <w:pPr>
        <w:pStyle w:val="Ttulo2"/>
        <w:ind w:left="0"/>
      </w:pPr>
      <w:bookmarkStart w:id="2" w:name="_Toc58574056"/>
      <w:r w:rsidRPr="00055BC5">
        <w:t>2.1 Tribunal de Contas da União</w:t>
      </w:r>
      <w:r w:rsidR="002B25A6" w:rsidRPr="00DF2592">
        <w:t xml:space="preserve"> (TCU)</w:t>
      </w:r>
      <w:bookmarkEnd w:id="2"/>
    </w:p>
    <w:p w14:paraId="1A572900" w14:textId="77777777" w:rsidR="00B609C5" w:rsidRPr="00EC2E0C" w:rsidRDefault="00B609C5" w:rsidP="00D61C51">
      <w:pPr>
        <w:spacing w:after="0" w:line="240" w:lineRule="auto"/>
        <w:ind w:left="0"/>
        <w:rPr>
          <w:rFonts w:asciiTheme="minorHAnsi" w:hAnsiTheme="minorHAnsi" w:cstheme="minorHAnsi"/>
          <w:color w:val="auto"/>
          <w:sz w:val="22"/>
        </w:rPr>
      </w:pPr>
    </w:p>
    <w:p w14:paraId="45B108EF" w14:textId="77777777" w:rsidR="006D4C95" w:rsidRDefault="002B25A6" w:rsidP="002B25A6">
      <w:pPr>
        <w:spacing w:after="0" w:line="240" w:lineRule="auto"/>
        <w:ind w:left="0"/>
        <w:rPr>
          <w:rFonts w:asciiTheme="minorHAnsi" w:hAnsiTheme="minorHAnsi" w:cstheme="minorHAnsi"/>
          <w:color w:val="auto"/>
          <w:sz w:val="22"/>
        </w:rPr>
      </w:pPr>
      <w:r w:rsidRPr="00DF2592">
        <w:rPr>
          <w:rFonts w:asciiTheme="minorHAnsi" w:hAnsiTheme="minorHAnsi" w:cstheme="minorHAnsi"/>
          <w:sz w:val="22"/>
        </w:rPr>
        <w:t xml:space="preserve">O TCU é a unidade responsável por analisar e julgar as contas dos administrados de recursos públicos do governo federal. </w:t>
      </w:r>
      <w:r w:rsidRPr="00EC2E0C">
        <w:rPr>
          <w:rFonts w:asciiTheme="minorHAnsi" w:hAnsiTheme="minorHAnsi" w:cstheme="minorHAnsi"/>
          <w:color w:val="auto"/>
          <w:sz w:val="22"/>
        </w:rPr>
        <w:t>A Lei Orgânica do TCU (Lei nº 8.443/92) determina, em seu artigo 2º, que a Corte de Contas, para desempenho de sua competência, receberá, em cada exercício, o rol de responsáveis e suas altera</w:t>
      </w:r>
      <w:r w:rsidRPr="00EC2E0C">
        <w:rPr>
          <w:rFonts w:asciiTheme="minorHAnsi" w:hAnsiTheme="minorHAnsi" w:cstheme="minorHAnsi"/>
          <w:sz w:val="22"/>
          <w:shd w:val="clear" w:color="auto" w:fill="FFFFFF"/>
        </w:rPr>
        <w:t xml:space="preserve">ções, </w:t>
      </w:r>
      <w:r w:rsidRPr="00EC2E0C">
        <w:rPr>
          <w:rFonts w:asciiTheme="minorHAnsi" w:hAnsiTheme="minorHAnsi" w:cstheme="minorHAnsi"/>
          <w:color w:val="auto"/>
          <w:sz w:val="22"/>
        </w:rPr>
        <w:t xml:space="preserve">conforme estabelecido em seu Regimento Interno, no artigo 190 </w:t>
      </w:r>
    </w:p>
    <w:p w14:paraId="0A0335B0" w14:textId="77777777" w:rsidR="006D4C95" w:rsidRDefault="006D4C95" w:rsidP="002B25A6">
      <w:pPr>
        <w:spacing w:after="0" w:line="240" w:lineRule="auto"/>
        <w:ind w:left="0"/>
        <w:rPr>
          <w:rFonts w:asciiTheme="minorHAnsi" w:hAnsiTheme="minorHAnsi" w:cstheme="minorHAnsi"/>
          <w:color w:val="auto"/>
          <w:sz w:val="22"/>
        </w:rPr>
      </w:pPr>
    </w:p>
    <w:p w14:paraId="7F6E4135" w14:textId="446C4E43" w:rsidR="002B25A6" w:rsidRPr="00055BC5" w:rsidRDefault="002B25A6" w:rsidP="006D4C95">
      <w:pPr>
        <w:spacing w:after="0" w:line="240" w:lineRule="auto"/>
        <w:ind w:left="2268" w:firstLine="0"/>
        <w:rPr>
          <w:rFonts w:asciiTheme="minorHAnsi" w:hAnsiTheme="minorHAnsi" w:cstheme="minorHAnsi"/>
          <w:iCs/>
          <w:color w:val="auto"/>
          <w:szCs w:val="20"/>
        </w:rPr>
      </w:pPr>
      <w:r w:rsidRPr="00055BC5">
        <w:rPr>
          <w:rFonts w:asciiTheme="minorHAnsi" w:hAnsiTheme="minorHAnsi" w:cstheme="minorHAnsi"/>
          <w:color w:val="auto"/>
          <w:szCs w:val="20"/>
        </w:rPr>
        <w:t>“</w:t>
      </w:r>
      <w:r w:rsidRPr="00055BC5">
        <w:rPr>
          <w:rFonts w:asciiTheme="minorHAnsi" w:hAnsiTheme="minorHAnsi" w:cstheme="minorHAnsi"/>
          <w:iCs/>
          <w:color w:val="auto"/>
          <w:szCs w:val="20"/>
        </w:rPr>
        <w:t>O órgão de controle interno competente encaminhará ou colocará à disposição do Tribunal, em cada exercício, por meio de acesso a banco de dados informatizado, o rol de responsáveis e suas alterações, com a indicação da natureza da responsabilidade de cada um, além de outros documentos ou informações necessários, na forma prescrita em ato normativo.”</w:t>
      </w:r>
    </w:p>
    <w:p w14:paraId="43C8859D" w14:textId="77777777" w:rsidR="002B25A6" w:rsidRPr="00055BC5" w:rsidRDefault="002B25A6" w:rsidP="00055BC5">
      <w:pPr>
        <w:pStyle w:val="Ttulo2"/>
      </w:pPr>
    </w:p>
    <w:p w14:paraId="0F86C487" w14:textId="352E3D27" w:rsidR="002774E2" w:rsidRPr="00055BC5" w:rsidRDefault="002774E2" w:rsidP="00055BC5">
      <w:pPr>
        <w:pStyle w:val="Ttulo3"/>
        <w:ind w:left="0"/>
      </w:pPr>
      <w:bookmarkStart w:id="3" w:name="_Toc58574057"/>
      <w:r w:rsidRPr="00055BC5">
        <w:t>2.1.1</w:t>
      </w:r>
      <w:r w:rsidR="0060725C">
        <w:t xml:space="preserve"> - </w:t>
      </w:r>
      <w:r w:rsidRPr="00055BC5">
        <w:t>Novas definições decorrentes da Instrução Normativa Nº 84, de 22 de abril de 2020</w:t>
      </w:r>
      <w:bookmarkEnd w:id="3"/>
    </w:p>
    <w:p w14:paraId="14E06366" w14:textId="77777777" w:rsidR="002774E2" w:rsidRPr="00DF2592" w:rsidRDefault="002774E2" w:rsidP="00055BC5">
      <w:pPr>
        <w:spacing w:after="0" w:line="240" w:lineRule="auto"/>
        <w:ind w:left="0"/>
        <w:rPr>
          <w:rFonts w:asciiTheme="minorHAnsi" w:hAnsiTheme="minorHAnsi" w:cstheme="minorHAnsi"/>
          <w:color w:val="auto"/>
          <w:sz w:val="22"/>
        </w:rPr>
      </w:pPr>
    </w:p>
    <w:p w14:paraId="58B13B9D" w14:textId="5034CE6F" w:rsidR="002B25A6" w:rsidRPr="00DF2592" w:rsidRDefault="002B25A6" w:rsidP="00055BC5">
      <w:pPr>
        <w:spacing w:after="0" w:line="240" w:lineRule="auto"/>
        <w:ind w:left="0"/>
        <w:rPr>
          <w:rFonts w:asciiTheme="minorHAnsi" w:hAnsiTheme="minorHAnsi" w:cstheme="minorHAnsi"/>
          <w:sz w:val="22"/>
        </w:rPr>
      </w:pPr>
      <w:r w:rsidRPr="00DF2592">
        <w:rPr>
          <w:rFonts w:asciiTheme="minorHAnsi" w:hAnsiTheme="minorHAnsi" w:cstheme="minorHAnsi"/>
          <w:color w:val="auto"/>
          <w:sz w:val="22"/>
        </w:rPr>
        <w:t xml:space="preserve">Em 22 de abril de 2020, o TCU editou a Instrução Normativa Nº 84, a qual estabelece normas para a tomada e a prestação de contas dos administradores e responsáveis da administração pública federal, para fins de julgamento pelo Tribunal de Contas da União, nos termos do art. 7º da Lei 8.443, de 1992, e </w:t>
      </w:r>
      <w:r w:rsidRPr="00055BC5">
        <w:rPr>
          <w:rFonts w:asciiTheme="minorHAnsi" w:hAnsiTheme="minorHAnsi" w:cstheme="minorHAnsi"/>
          <w:bCs/>
          <w:color w:val="auto"/>
          <w:sz w:val="22"/>
        </w:rPr>
        <w:t xml:space="preserve">revoga as Instruções Normativas TCU </w:t>
      </w:r>
      <w:r w:rsidR="008632AA" w:rsidRPr="00055BC5">
        <w:rPr>
          <w:rFonts w:asciiTheme="minorHAnsi" w:hAnsiTheme="minorHAnsi" w:cstheme="minorHAnsi"/>
          <w:bCs/>
          <w:color w:val="auto"/>
          <w:sz w:val="22"/>
        </w:rPr>
        <w:t>nº</w:t>
      </w:r>
      <w:r w:rsidRPr="00055BC5">
        <w:rPr>
          <w:rFonts w:asciiTheme="minorHAnsi" w:hAnsiTheme="minorHAnsi" w:cstheme="minorHAnsi"/>
          <w:bCs/>
          <w:color w:val="auto"/>
          <w:sz w:val="22"/>
        </w:rPr>
        <w:t xml:space="preserve">63 e </w:t>
      </w:r>
      <w:r w:rsidR="008632AA" w:rsidRPr="00055BC5">
        <w:rPr>
          <w:rFonts w:asciiTheme="minorHAnsi" w:hAnsiTheme="minorHAnsi" w:cstheme="minorHAnsi"/>
          <w:bCs/>
          <w:color w:val="auto"/>
          <w:sz w:val="22"/>
        </w:rPr>
        <w:t>nº</w:t>
      </w:r>
      <w:r w:rsidRPr="00055BC5">
        <w:rPr>
          <w:rFonts w:asciiTheme="minorHAnsi" w:hAnsiTheme="minorHAnsi" w:cstheme="minorHAnsi"/>
          <w:bCs/>
          <w:color w:val="auto"/>
          <w:sz w:val="22"/>
        </w:rPr>
        <w:t>72</w:t>
      </w:r>
      <w:r w:rsidRPr="00DF2592">
        <w:rPr>
          <w:rFonts w:asciiTheme="minorHAnsi" w:hAnsiTheme="minorHAnsi" w:cstheme="minorHAnsi"/>
          <w:color w:val="auto"/>
          <w:sz w:val="22"/>
        </w:rPr>
        <w:t xml:space="preserve">, de 1º de setembro de 2010 e de 15 de maio de 2013, respectivamente. </w:t>
      </w:r>
    </w:p>
    <w:p w14:paraId="4660F8DF" w14:textId="77777777" w:rsidR="002B25A6" w:rsidRPr="00DF2592" w:rsidRDefault="002B25A6" w:rsidP="002B25A6">
      <w:pPr>
        <w:ind w:left="10" w:right="1004"/>
        <w:rPr>
          <w:rFonts w:asciiTheme="minorHAnsi" w:hAnsiTheme="minorHAnsi" w:cstheme="minorHAnsi"/>
          <w:sz w:val="22"/>
        </w:rPr>
      </w:pPr>
    </w:p>
    <w:p w14:paraId="6AE7A27D" w14:textId="77777777" w:rsidR="008632AA" w:rsidRPr="00DF2592" w:rsidRDefault="008632AA" w:rsidP="002B25A6">
      <w:pPr>
        <w:ind w:left="10" w:right="1004"/>
        <w:rPr>
          <w:rFonts w:asciiTheme="minorHAnsi" w:hAnsiTheme="minorHAnsi" w:cstheme="minorHAnsi"/>
          <w:sz w:val="22"/>
        </w:rPr>
      </w:pPr>
      <w:r w:rsidRPr="00DF2592">
        <w:rPr>
          <w:rFonts w:asciiTheme="minorHAnsi" w:hAnsiTheme="minorHAnsi" w:cstheme="minorHAnsi"/>
          <w:sz w:val="22"/>
        </w:rPr>
        <w:t>Na referida IN</w:t>
      </w:r>
      <w:r w:rsidR="002B25A6" w:rsidRPr="00DF2592">
        <w:rPr>
          <w:rFonts w:asciiTheme="minorHAnsi" w:hAnsiTheme="minorHAnsi" w:cstheme="minorHAnsi"/>
          <w:sz w:val="22"/>
        </w:rPr>
        <w:t>, o TCU defin</w:t>
      </w:r>
      <w:r w:rsidRPr="00DF2592">
        <w:rPr>
          <w:rFonts w:asciiTheme="minorHAnsi" w:hAnsiTheme="minorHAnsi" w:cstheme="minorHAnsi"/>
          <w:sz w:val="22"/>
        </w:rPr>
        <w:t>iu</w:t>
      </w:r>
      <w:r w:rsidR="002B25A6" w:rsidRPr="00DF2592">
        <w:rPr>
          <w:rFonts w:asciiTheme="minorHAnsi" w:hAnsiTheme="minorHAnsi" w:cstheme="minorHAnsi"/>
          <w:sz w:val="22"/>
        </w:rPr>
        <w:t>, no art. 7º</w:t>
      </w:r>
      <w:r w:rsidRPr="00DF2592">
        <w:rPr>
          <w:rFonts w:asciiTheme="minorHAnsi" w:hAnsiTheme="minorHAnsi" w:cstheme="minorHAnsi"/>
          <w:sz w:val="22"/>
        </w:rPr>
        <w:t>:</w:t>
      </w:r>
    </w:p>
    <w:p w14:paraId="70EE3F8F" w14:textId="50AF52C5" w:rsidR="002B25A6" w:rsidRPr="00DF2592" w:rsidRDefault="008632AA" w:rsidP="002B25A6">
      <w:pPr>
        <w:ind w:left="10" w:right="1004"/>
        <w:rPr>
          <w:rFonts w:asciiTheme="minorHAnsi" w:hAnsiTheme="minorHAnsi" w:cstheme="minorHAnsi"/>
          <w:sz w:val="22"/>
        </w:rPr>
      </w:pPr>
      <w:r w:rsidRPr="00DF2592">
        <w:rPr>
          <w:rFonts w:asciiTheme="minorHAnsi" w:hAnsiTheme="minorHAnsi" w:cstheme="minorHAnsi"/>
          <w:sz w:val="22"/>
        </w:rPr>
        <w:lastRenderedPageBreak/>
        <w:t>a)</w:t>
      </w:r>
      <w:r w:rsidR="002B25A6" w:rsidRPr="00DF2592">
        <w:rPr>
          <w:rFonts w:asciiTheme="minorHAnsi" w:hAnsiTheme="minorHAnsi" w:cstheme="minorHAnsi"/>
          <w:sz w:val="22"/>
        </w:rPr>
        <w:t xml:space="preserve"> comporão o rol de responsáveis</w:t>
      </w:r>
      <w:r w:rsidR="005F2FD6" w:rsidRPr="00DF2592">
        <w:rPr>
          <w:rFonts w:asciiTheme="minorHAnsi" w:hAnsiTheme="minorHAnsi" w:cstheme="minorHAnsi"/>
          <w:sz w:val="22"/>
        </w:rPr>
        <w:t xml:space="preserve"> os responsáveis pela gestão, </w:t>
      </w:r>
      <w:r w:rsidR="002B25A6" w:rsidRPr="00DF2592">
        <w:rPr>
          <w:rFonts w:asciiTheme="minorHAnsi" w:hAnsiTheme="minorHAnsi" w:cstheme="minorHAnsi"/>
          <w:sz w:val="22"/>
        </w:rPr>
        <w:t>isto é, os titulares e substitutos que, durante o exercício ou período a que se referirem as contas, tenham ocupado os seguintes cargos ou equivalentes:</w:t>
      </w:r>
    </w:p>
    <w:p w14:paraId="7F095618" w14:textId="77777777" w:rsidR="002B25A6" w:rsidRPr="00DF2592" w:rsidRDefault="002B25A6" w:rsidP="002B25A6">
      <w:pPr>
        <w:ind w:left="426" w:right="1004"/>
        <w:rPr>
          <w:rFonts w:asciiTheme="minorHAnsi" w:hAnsiTheme="minorHAnsi" w:cstheme="minorHAnsi"/>
          <w:sz w:val="22"/>
        </w:rPr>
      </w:pPr>
    </w:p>
    <w:p w14:paraId="2438CE62" w14:textId="77777777" w:rsidR="002B25A6" w:rsidRPr="00DF2592" w:rsidRDefault="002B25A6" w:rsidP="002B25A6">
      <w:pPr>
        <w:ind w:left="426" w:right="1004"/>
        <w:rPr>
          <w:rFonts w:asciiTheme="minorHAnsi" w:hAnsiTheme="minorHAnsi" w:cstheme="minorHAnsi"/>
          <w:sz w:val="22"/>
        </w:rPr>
      </w:pPr>
      <w:r w:rsidRPr="00DF2592">
        <w:rPr>
          <w:rFonts w:asciiTheme="minorHAnsi" w:hAnsiTheme="minorHAnsi" w:cstheme="minorHAnsi"/>
          <w:sz w:val="22"/>
        </w:rPr>
        <w:t xml:space="preserve">I - </w:t>
      </w:r>
      <w:proofErr w:type="gramStart"/>
      <w:r w:rsidRPr="00DF2592">
        <w:rPr>
          <w:rFonts w:asciiTheme="minorHAnsi" w:hAnsiTheme="minorHAnsi" w:cstheme="minorHAnsi"/>
          <w:sz w:val="22"/>
        </w:rPr>
        <w:t>dirigente</w:t>
      </w:r>
      <w:proofErr w:type="gramEnd"/>
      <w:r w:rsidRPr="00DF2592">
        <w:rPr>
          <w:rFonts w:asciiTheme="minorHAnsi" w:hAnsiTheme="minorHAnsi" w:cstheme="minorHAnsi"/>
          <w:sz w:val="22"/>
        </w:rPr>
        <w:t xml:space="preserve"> máximo da UPC;</w:t>
      </w:r>
    </w:p>
    <w:p w14:paraId="32523C3A" w14:textId="77777777" w:rsidR="002B25A6" w:rsidRPr="00DF2592" w:rsidRDefault="002B25A6" w:rsidP="002B25A6">
      <w:pPr>
        <w:ind w:left="426" w:right="1004"/>
        <w:rPr>
          <w:rFonts w:asciiTheme="minorHAnsi" w:hAnsiTheme="minorHAnsi" w:cstheme="minorHAnsi"/>
          <w:sz w:val="22"/>
        </w:rPr>
      </w:pPr>
      <w:r w:rsidRPr="00DF2592">
        <w:rPr>
          <w:rFonts w:asciiTheme="minorHAnsi" w:hAnsiTheme="minorHAnsi" w:cstheme="minorHAnsi"/>
          <w:sz w:val="22"/>
        </w:rPr>
        <w:t xml:space="preserve">II - </w:t>
      </w:r>
      <w:proofErr w:type="gramStart"/>
      <w:r w:rsidRPr="00DF2592">
        <w:rPr>
          <w:rFonts w:asciiTheme="minorHAnsi" w:hAnsiTheme="minorHAnsi" w:cstheme="minorHAnsi"/>
          <w:sz w:val="22"/>
        </w:rPr>
        <w:t>membro</w:t>
      </w:r>
      <w:proofErr w:type="gramEnd"/>
      <w:r w:rsidRPr="00DF2592">
        <w:rPr>
          <w:rFonts w:asciiTheme="minorHAnsi" w:hAnsiTheme="minorHAnsi" w:cstheme="minorHAnsi"/>
          <w:sz w:val="22"/>
        </w:rPr>
        <w:t xml:space="preserve"> de diretoria ou ocupante de cargo de direção no nível de hierarquia imediatamente inferior e sucessivo ao do dirigente de que trata o inciso anterior, com base na estrutura de cargos aprovada para a UPC; e </w:t>
      </w:r>
    </w:p>
    <w:p w14:paraId="17DD4082" w14:textId="77777777" w:rsidR="002B25A6" w:rsidRPr="00DF2592" w:rsidRDefault="002B25A6" w:rsidP="002B25A6">
      <w:pPr>
        <w:ind w:left="426" w:right="1004"/>
        <w:rPr>
          <w:rFonts w:asciiTheme="minorHAnsi" w:hAnsiTheme="minorHAnsi" w:cstheme="minorHAnsi"/>
          <w:sz w:val="22"/>
        </w:rPr>
      </w:pPr>
      <w:r w:rsidRPr="00DF2592">
        <w:rPr>
          <w:rFonts w:asciiTheme="minorHAnsi" w:hAnsiTheme="minorHAnsi" w:cstheme="minorHAnsi"/>
          <w:sz w:val="22"/>
        </w:rPr>
        <w:t xml:space="preserve">III - responsável, por definição legal, regimental ou estatutária, por ato de gestão que possa afetar o alcance de objetivos ou causar impacto na legalidade, economicidade, eficiência ou eficácia da gestão da UPC. </w:t>
      </w:r>
    </w:p>
    <w:p w14:paraId="1E0080FD" w14:textId="77777777" w:rsidR="002B25A6" w:rsidRPr="00DF2592" w:rsidRDefault="002B25A6" w:rsidP="002B25A6">
      <w:pPr>
        <w:ind w:left="426" w:right="1004"/>
        <w:rPr>
          <w:rFonts w:asciiTheme="minorHAnsi" w:hAnsiTheme="minorHAnsi" w:cstheme="minorHAnsi"/>
          <w:sz w:val="22"/>
        </w:rPr>
      </w:pPr>
    </w:p>
    <w:p w14:paraId="14612183" w14:textId="363FB018" w:rsidR="002B25A6" w:rsidRDefault="005F2FD6" w:rsidP="00055BC5">
      <w:pPr>
        <w:ind w:left="0" w:right="1004" w:firstLine="0"/>
        <w:rPr>
          <w:rFonts w:asciiTheme="minorHAnsi" w:hAnsiTheme="minorHAnsi" w:cstheme="minorHAnsi"/>
          <w:sz w:val="22"/>
        </w:rPr>
      </w:pPr>
      <w:r w:rsidRPr="00DF2592">
        <w:rPr>
          <w:rFonts w:asciiTheme="minorHAnsi" w:hAnsiTheme="minorHAnsi" w:cstheme="minorHAnsi"/>
          <w:sz w:val="22"/>
        </w:rPr>
        <w:t xml:space="preserve">b) </w:t>
      </w:r>
      <w:r w:rsidR="002B25A6" w:rsidRPr="00DF2592">
        <w:rPr>
          <w:rFonts w:asciiTheme="minorHAnsi" w:hAnsiTheme="minorHAnsi" w:cstheme="minorHAnsi"/>
          <w:sz w:val="22"/>
        </w:rPr>
        <w:t xml:space="preserve"> O rol de responsáveis das UPC constituídas como Ministério ou órgão equivalente vinculado à Presidência da República</w:t>
      </w:r>
      <w:r w:rsidRPr="00DF2592">
        <w:rPr>
          <w:rFonts w:asciiTheme="minorHAnsi" w:hAnsiTheme="minorHAnsi" w:cstheme="minorHAnsi"/>
          <w:sz w:val="22"/>
        </w:rPr>
        <w:t xml:space="preserve"> </w:t>
      </w:r>
      <w:r w:rsidR="002B25A6" w:rsidRPr="00DF2592">
        <w:rPr>
          <w:rFonts w:asciiTheme="minorHAnsi" w:hAnsiTheme="minorHAnsi" w:cstheme="minorHAnsi"/>
          <w:sz w:val="22"/>
        </w:rPr>
        <w:t>deve conter todos os responsáveis correspondentes aos seguintes cargos:</w:t>
      </w:r>
    </w:p>
    <w:p w14:paraId="44536A20" w14:textId="77777777" w:rsidR="00055BC5" w:rsidRPr="00DF2592" w:rsidRDefault="00055BC5" w:rsidP="00055BC5">
      <w:pPr>
        <w:ind w:left="0" w:right="1004" w:firstLine="0"/>
        <w:rPr>
          <w:rFonts w:asciiTheme="minorHAnsi" w:hAnsiTheme="minorHAnsi" w:cstheme="minorHAnsi"/>
          <w:sz w:val="22"/>
        </w:rPr>
      </w:pPr>
    </w:p>
    <w:p w14:paraId="6D4F4985" w14:textId="77777777" w:rsidR="002B25A6" w:rsidRPr="00DF2592" w:rsidRDefault="002B25A6" w:rsidP="002B25A6">
      <w:pPr>
        <w:ind w:left="426" w:right="1004"/>
        <w:rPr>
          <w:rFonts w:asciiTheme="minorHAnsi" w:hAnsiTheme="minorHAnsi" w:cstheme="minorHAnsi"/>
          <w:sz w:val="22"/>
        </w:rPr>
      </w:pPr>
      <w:r w:rsidRPr="00DF2592">
        <w:rPr>
          <w:rFonts w:asciiTheme="minorHAnsi" w:hAnsiTheme="minorHAnsi" w:cstheme="minorHAnsi"/>
          <w:sz w:val="22"/>
        </w:rPr>
        <w:t xml:space="preserve">I - </w:t>
      </w:r>
      <w:proofErr w:type="gramStart"/>
      <w:r w:rsidRPr="00DF2592">
        <w:rPr>
          <w:rFonts w:asciiTheme="minorHAnsi" w:hAnsiTheme="minorHAnsi" w:cstheme="minorHAnsi"/>
          <w:sz w:val="22"/>
        </w:rPr>
        <w:t>ministro</w:t>
      </w:r>
      <w:proofErr w:type="gramEnd"/>
      <w:r w:rsidRPr="00DF2592">
        <w:rPr>
          <w:rFonts w:asciiTheme="minorHAnsi" w:hAnsiTheme="minorHAnsi" w:cstheme="minorHAnsi"/>
          <w:sz w:val="22"/>
        </w:rPr>
        <w:t xml:space="preserve"> de Estado ou autoridade equivalente, como dirigente máximo referido no inciso I do caput deste artigo; e</w:t>
      </w:r>
    </w:p>
    <w:p w14:paraId="15C47698" w14:textId="77777777" w:rsidR="002B25A6" w:rsidRPr="00DF2592" w:rsidRDefault="002B25A6" w:rsidP="002B25A6">
      <w:pPr>
        <w:ind w:left="426" w:right="1004"/>
        <w:rPr>
          <w:rFonts w:asciiTheme="minorHAnsi" w:hAnsiTheme="minorHAnsi" w:cstheme="minorHAnsi"/>
          <w:sz w:val="22"/>
        </w:rPr>
      </w:pPr>
      <w:r w:rsidRPr="00DF2592">
        <w:rPr>
          <w:rFonts w:asciiTheme="minorHAnsi" w:hAnsiTheme="minorHAnsi" w:cstheme="minorHAnsi"/>
          <w:sz w:val="22"/>
        </w:rPr>
        <w:t xml:space="preserve">II - </w:t>
      </w:r>
      <w:proofErr w:type="gramStart"/>
      <w:r w:rsidRPr="00DF2592">
        <w:rPr>
          <w:rFonts w:asciiTheme="minorHAnsi" w:hAnsiTheme="minorHAnsi" w:cstheme="minorHAnsi"/>
          <w:sz w:val="22"/>
        </w:rPr>
        <w:t>titulares</w:t>
      </w:r>
      <w:proofErr w:type="gramEnd"/>
      <w:r w:rsidRPr="00DF2592">
        <w:rPr>
          <w:rFonts w:asciiTheme="minorHAnsi" w:hAnsiTheme="minorHAnsi" w:cstheme="minorHAnsi"/>
          <w:sz w:val="22"/>
        </w:rPr>
        <w:t xml:space="preserve"> da secretaria-executiva, das secretarias finalísticas e da unidade responsável pelo planejamento, orçamento e administração, ou cargos de natureza equivalente, como membros referidos no inciso II do caput deste artigo.</w:t>
      </w:r>
    </w:p>
    <w:p w14:paraId="2D0661B0" w14:textId="77777777" w:rsidR="002B25A6" w:rsidRPr="00DF2592" w:rsidRDefault="002B25A6" w:rsidP="002B25A6">
      <w:pPr>
        <w:ind w:left="426" w:right="1004"/>
        <w:rPr>
          <w:rFonts w:asciiTheme="minorHAnsi" w:hAnsiTheme="minorHAnsi" w:cstheme="minorHAnsi"/>
          <w:sz w:val="22"/>
        </w:rPr>
      </w:pPr>
    </w:p>
    <w:p w14:paraId="68DE66D1" w14:textId="417600D7" w:rsidR="002B25A6" w:rsidRPr="00DF2592" w:rsidRDefault="005F2FD6" w:rsidP="00055BC5">
      <w:pPr>
        <w:ind w:left="0" w:right="1004" w:firstLine="0"/>
        <w:rPr>
          <w:rFonts w:asciiTheme="minorHAnsi" w:hAnsiTheme="minorHAnsi" w:cstheme="minorHAnsi"/>
          <w:sz w:val="22"/>
        </w:rPr>
      </w:pPr>
      <w:r w:rsidRPr="00DF2592">
        <w:rPr>
          <w:rFonts w:asciiTheme="minorHAnsi" w:hAnsiTheme="minorHAnsi" w:cstheme="minorHAnsi"/>
          <w:sz w:val="22"/>
        </w:rPr>
        <w:t>c)</w:t>
      </w:r>
      <w:r w:rsidR="002B25A6" w:rsidRPr="00DF2592">
        <w:rPr>
          <w:rFonts w:asciiTheme="minorHAnsi" w:hAnsiTheme="minorHAnsi" w:cstheme="minorHAnsi"/>
          <w:sz w:val="22"/>
        </w:rPr>
        <w:t xml:space="preserve"> Os apresentadores de contas das UPC</w:t>
      </w:r>
      <w:r w:rsidRPr="00DF2592">
        <w:rPr>
          <w:rFonts w:asciiTheme="minorHAnsi" w:hAnsiTheme="minorHAnsi" w:cstheme="minorHAnsi"/>
          <w:sz w:val="22"/>
        </w:rPr>
        <w:t>,</w:t>
      </w:r>
      <w:r w:rsidR="002B25A6" w:rsidRPr="00DF2592">
        <w:rPr>
          <w:rFonts w:asciiTheme="minorHAnsi" w:hAnsiTheme="minorHAnsi" w:cstheme="minorHAnsi"/>
          <w:sz w:val="22"/>
        </w:rPr>
        <w:t xml:space="preserve"> cujos recursos sejam oriundos majoritariamente de fundos</w:t>
      </w:r>
      <w:r w:rsidRPr="00DF2592">
        <w:rPr>
          <w:rFonts w:asciiTheme="minorHAnsi" w:hAnsiTheme="minorHAnsi" w:cstheme="minorHAnsi"/>
          <w:sz w:val="22"/>
        </w:rPr>
        <w:t>,</w:t>
      </w:r>
      <w:r w:rsidR="002B25A6" w:rsidRPr="00DF2592">
        <w:rPr>
          <w:rFonts w:asciiTheme="minorHAnsi" w:hAnsiTheme="minorHAnsi" w:cstheme="minorHAnsi"/>
          <w:sz w:val="22"/>
        </w:rPr>
        <w:t xml:space="preserve"> deverão acrescentar ao rol os responsáveis pela governança, pela gestão e pela operação dos fundos.</w:t>
      </w:r>
    </w:p>
    <w:p w14:paraId="670AFF5C" w14:textId="5CE01816" w:rsidR="002774E2" w:rsidRPr="00DF2592" w:rsidRDefault="002774E2" w:rsidP="002B25A6">
      <w:pPr>
        <w:ind w:left="426" w:right="1004"/>
        <w:rPr>
          <w:rFonts w:asciiTheme="minorHAnsi" w:hAnsiTheme="minorHAnsi" w:cstheme="minorHAnsi"/>
          <w:sz w:val="22"/>
        </w:rPr>
      </w:pPr>
    </w:p>
    <w:p w14:paraId="7AC90C56" w14:textId="62E3C65B" w:rsidR="002774E2" w:rsidRPr="00DF2592" w:rsidRDefault="002774E2">
      <w:pPr>
        <w:ind w:left="10" w:right="1004"/>
        <w:rPr>
          <w:rFonts w:asciiTheme="minorHAnsi" w:hAnsiTheme="minorHAnsi" w:cstheme="minorHAnsi"/>
          <w:sz w:val="22"/>
        </w:rPr>
      </w:pPr>
      <w:r w:rsidRPr="00DF2592">
        <w:rPr>
          <w:rFonts w:asciiTheme="minorHAnsi" w:hAnsiTheme="minorHAnsi" w:cstheme="minorHAnsi"/>
          <w:sz w:val="22"/>
        </w:rPr>
        <w:t xml:space="preserve">d) As UPC devem manter e disponibilizar em seu sítio, na rede mundial de computadores (internet), nos termos do § 1º do art. 9º </w:t>
      </w:r>
      <w:r w:rsidRPr="00DF2592">
        <w:rPr>
          <w:rStyle w:val="Refdenotaderodap"/>
          <w:rFonts w:asciiTheme="minorHAnsi" w:hAnsiTheme="minorHAnsi" w:cstheme="minorHAnsi"/>
          <w:sz w:val="22"/>
        </w:rPr>
        <w:footnoteReference w:id="1"/>
      </w:r>
      <w:r w:rsidRPr="00DF2592">
        <w:rPr>
          <w:rFonts w:asciiTheme="minorHAnsi" w:hAnsiTheme="minorHAnsi" w:cstheme="minorHAnsi"/>
          <w:sz w:val="22"/>
        </w:rPr>
        <w:t xml:space="preserve"> , as seguintes informações sobre os integrantes do rol de responsáveis:</w:t>
      </w:r>
    </w:p>
    <w:p w14:paraId="0DEB35C8" w14:textId="77777777" w:rsidR="002774E2" w:rsidRPr="00DF2592" w:rsidRDefault="002774E2" w:rsidP="002774E2">
      <w:pPr>
        <w:ind w:left="567" w:right="1004"/>
        <w:rPr>
          <w:rFonts w:asciiTheme="minorHAnsi" w:hAnsiTheme="minorHAnsi" w:cstheme="minorHAnsi"/>
          <w:sz w:val="22"/>
        </w:rPr>
      </w:pPr>
    </w:p>
    <w:p w14:paraId="137AFAEC" w14:textId="77777777" w:rsidR="002774E2" w:rsidRPr="00DF2592" w:rsidRDefault="002774E2" w:rsidP="002774E2">
      <w:pPr>
        <w:ind w:left="567" w:right="1004"/>
        <w:rPr>
          <w:rFonts w:asciiTheme="minorHAnsi" w:hAnsiTheme="minorHAnsi" w:cstheme="minorHAnsi"/>
          <w:sz w:val="22"/>
        </w:rPr>
      </w:pPr>
      <w:r w:rsidRPr="00DF2592">
        <w:rPr>
          <w:rFonts w:asciiTheme="minorHAnsi" w:hAnsiTheme="minorHAnsi" w:cstheme="minorHAnsi"/>
          <w:sz w:val="22"/>
        </w:rPr>
        <w:t xml:space="preserve">I - </w:t>
      </w:r>
      <w:proofErr w:type="gramStart"/>
      <w:r w:rsidRPr="00DF2592">
        <w:rPr>
          <w:rFonts w:asciiTheme="minorHAnsi" w:hAnsiTheme="minorHAnsi" w:cstheme="minorHAnsi"/>
          <w:sz w:val="22"/>
        </w:rPr>
        <w:t>nome e número</w:t>
      </w:r>
      <w:proofErr w:type="gramEnd"/>
      <w:r w:rsidRPr="00DF2592">
        <w:rPr>
          <w:rFonts w:asciiTheme="minorHAnsi" w:hAnsiTheme="minorHAnsi" w:cstheme="minorHAnsi"/>
          <w:sz w:val="22"/>
        </w:rPr>
        <w:t xml:space="preserve"> no Cadastro de Pessoa Física (CPF), em formato definido pelo TCU que</w:t>
      </w:r>
    </w:p>
    <w:p w14:paraId="6FF8EB3A" w14:textId="77777777" w:rsidR="002774E2" w:rsidRPr="00DF2592" w:rsidRDefault="002774E2" w:rsidP="002774E2">
      <w:pPr>
        <w:ind w:left="567" w:right="1004"/>
        <w:rPr>
          <w:rFonts w:asciiTheme="minorHAnsi" w:hAnsiTheme="minorHAnsi" w:cstheme="minorHAnsi"/>
          <w:sz w:val="22"/>
        </w:rPr>
      </w:pPr>
      <w:r w:rsidRPr="00DF2592">
        <w:rPr>
          <w:rFonts w:asciiTheme="minorHAnsi" w:hAnsiTheme="minorHAnsi" w:cstheme="minorHAnsi"/>
          <w:sz w:val="22"/>
        </w:rPr>
        <w:t>resguarde a privacidade dos responsáveis;</w:t>
      </w:r>
    </w:p>
    <w:p w14:paraId="3B64F274" w14:textId="77777777" w:rsidR="002774E2" w:rsidRPr="00DF2592" w:rsidRDefault="002774E2" w:rsidP="002774E2">
      <w:pPr>
        <w:ind w:left="567" w:right="1004"/>
        <w:rPr>
          <w:rFonts w:asciiTheme="minorHAnsi" w:hAnsiTheme="minorHAnsi" w:cstheme="minorHAnsi"/>
          <w:sz w:val="22"/>
        </w:rPr>
      </w:pPr>
      <w:r w:rsidRPr="00DF2592">
        <w:rPr>
          <w:rFonts w:asciiTheme="minorHAnsi" w:hAnsiTheme="minorHAnsi" w:cstheme="minorHAnsi"/>
          <w:sz w:val="22"/>
        </w:rPr>
        <w:t xml:space="preserve">II - </w:t>
      </w:r>
      <w:proofErr w:type="gramStart"/>
      <w:r w:rsidRPr="00DF2592">
        <w:rPr>
          <w:rFonts w:asciiTheme="minorHAnsi" w:hAnsiTheme="minorHAnsi" w:cstheme="minorHAnsi"/>
          <w:sz w:val="22"/>
        </w:rPr>
        <w:t>identificação</w:t>
      </w:r>
      <w:proofErr w:type="gramEnd"/>
      <w:r w:rsidRPr="00DF2592">
        <w:rPr>
          <w:rFonts w:asciiTheme="minorHAnsi" w:hAnsiTheme="minorHAnsi" w:cstheme="minorHAnsi"/>
          <w:sz w:val="22"/>
        </w:rPr>
        <w:t xml:space="preserve"> da natureza da responsabilidade (cargos ou funções exercidas);</w:t>
      </w:r>
    </w:p>
    <w:p w14:paraId="2AB612A6" w14:textId="77777777" w:rsidR="002774E2" w:rsidRPr="00DF2592" w:rsidRDefault="002774E2" w:rsidP="002774E2">
      <w:pPr>
        <w:ind w:left="567" w:right="1004"/>
        <w:rPr>
          <w:rFonts w:asciiTheme="minorHAnsi" w:hAnsiTheme="minorHAnsi" w:cstheme="minorHAnsi"/>
          <w:sz w:val="22"/>
        </w:rPr>
      </w:pPr>
      <w:r w:rsidRPr="00DF2592">
        <w:rPr>
          <w:rFonts w:asciiTheme="minorHAnsi" w:hAnsiTheme="minorHAnsi" w:cstheme="minorHAnsi"/>
          <w:sz w:val="22"/>
        </w:rPr>
        <w:t>III - indicação dos períodos de gestão, por cargo ou função;</w:t>
      </w:r>
    </w:p>
    <w:p w14:paraId="25F64139" w14:textId="77777777" w:rsidR="002774E2" w:rsidRPr="00DF2592" w:rsidRDefault="002774E2" w:rsidP="002774E2">
      <w:pPr>
        <w:ind w:left="567" w:right="1004"/>
        <w:rPr>
          <w:rFonts w:asciiTheme="minorHAnsi" w:hAnsiTheme="minorHAnsi" w:cstheme="minorHAnsi"/>
          <w:sz w:val="22"/>
        </w:rPr>
      </w:pPr>
      <w:r w:rsidRPr="00DF2592">
        <w:rPr>
          <w:rFonts w:asciiTheme="minorHAnsi" w:hAnsiTheme="minorHAnsi" w:cstheme="minorHAnsi"/>
          <w:sz w:val="22"/>
        </w:rPr>
        <w:t xml:space="preserve">IV - </w:t>
      </w:r>
      <w:proofErr w:type="gramStart"/>
      <w:r w:rsidRPr="00DF2592">
        <w:rPr>
          <w:rFonts w:asciiTheme="minorHAnsi" w:hAnsiTheme="minorHAnsi" w:cstheme="minorHAnsi"/>
          <w:sz w:val="22"/>
        </w:rPr>
        <w:t>identificação</w:t>
      </w:r>
      <w:proofErr w:type="gramEnd"/>
      <w:r w:rsidRPr="00DF2592">
        <w:rPr>
          <w:rFonts w:asciiTheme="minorHAnsi" w:hAnsiTheme="minorHAnsi" w:cstheme="minorHAnsi"/>
          <w:sz w:val="22"/>
        </w:rPr>
        <w:t xml:space="preserve"> dos atos formais de nomeação, designação ou exoneração, incluindo a data de</w:t>
      </w:r>
    </w:p>
    <w:p w14:paraId="7330F627" w14:textId="77777777" w:rsidR="002774E2" w:rsidRPr="00DF2592" w:rsidRDefault="002774E2" w:rsidP="002774E2">
      <w:pPr>
        <w:ind w:left="567" w:right="1004"/>
        <w:rPr>
          <w:rFonts w:asciiTheme="minorHAnsi" w:hAnsiTheme="minorHAnsi" w:cstheme="minorHAnsi"/>
          <w:sz w:val="22"/>
        </w:rPr>
      </w:pPr>
      <w:r w:rsidRPr="00DF2592">
        <w:rPr>
          <w:rFonts w:asciiTheme="minorHAnsi" w:hAnsiTheme="minorHAnsi" w:cstheme="minorHAnsi"/>
          <w:sz w:val="22"/>
        </w:rPr>
        <w:t>publicação no Diário Oficial da União ou em documento de divulgação equivalente; e</w:t>
      </w:r>
    </w:p>
    <w:p w14:paraId="38603D31" w14:textId="77777777" w:rsidR="002774E2" w:rsidRPr="00DF2592" w:rsidRDefault="002774E2" w:rsidP="002774E2">
      <w:pPr>
        <w:ind w:left="567" w:right="1004"/>
        <w:rPr>
          <w:rFonts w:asciiTheme="minorHAnsi" w:hAnsiTheme="minorHAnsi" w:cstheme="minorHAnsi"/>
          <w:sz w:val="22"/>
        </w:rPr>
      </w:pPr>
      <w:r w:rsidRPr="00DF2592">
        <w:rPr>
          <w:rFonts w:asciiTheme="minorHAnsi" w:hAnsiTheme="minorHAnsi" w:cstheme="minorHAnsi"/>
          <w:sz w:val="22"/>
        </w:rPr>
        <w:t xml:space="preserve">V - </w:t>
      </w:r>
      <w:proofErr w:type="gramStart"/>
      <w:r w:rsidRPr="00DF2592">
        <w:rPr>
          <w:rFonts w:asciiTheme="minorHAnsi" w:hAnsiTheme="minorHAnsi" w:cstheme="minorHAnsi"/>
          <w:sz w:val="22"/>
        </w:rPr>
        <w:t>endereço</w:t>
      </w:r>
      <w:proofErr w:type="gramEnd"/>
      <w:r w:rsidRPr="00DF2592">
        <w:rPr>
          <w:rFonts w:asciiTheme="minorHAnsi" w:hAnsiTheme="minorHAnsi" w:cstheme="minorHAnsi"/>
          <w:sz w:val="22"/>
        </w:rPr>
        <w:t xml:space="preserve"> de correio eletrônico institucional.</w:t>
      </w:r>
    </w:p>
    <w:p w14:paraId="1C08E9E6" w14:textId="65213928" w:rsidR="002774E2" w:rsidRPr="00DF2592" w:rsidRDefault="002774E2" w:rsidP="002B25A6">
      <w:pPr>
        <w:ind w:left="426" w:right="1004"/>
        <w:rPr>
          <w:rFonts w:asciiTheme="minorHAnsi" w:hAnsiTheme="minorHAnsi" w:cstheme="minorHAnsi"/>
          <w:sz w:val="22"/>
        </w:rPr>
      </w:pPr>
    </w:p>
    <w:p w14:paraId="2B139F69" w14:textId="51AD6FC7" w:rsidR="002B25A6" w:rsidRPr="00DF2592" w:rsidRDefault="002774E2" w:rsidP="00055BC5">
      <w:pPr>
        <w:ind w:left="0" w:right="1004" w:firstLine="0"/>
        <w:rPr>
          <w:rFonts w:asciiTheme="minorHAnsi" w:hAnsiTheme="minorHAnsi" w:cstheme="minorHAnsi"/>
          <w:sz w:val="22"/>
        </w:rPr>
      </w:pPr>
      <w:r w:rsidRPr="00DF2592">
        <w:rPr>
          <w:rFonts w:asciiTheme="minorHAnsi" w:hAnsiTheme="minorHAnsi" w:cstheme="minorHAnsi"/>
          <w:sz w:val="22"/>
        </w:rPr>
        <w:t>e</w:t>
      </w:r>
      <w:r w:rsidR="005F2FD6" w:rsidRPr="00DF2592">
        <w:rPr>
          <w:rFonts w:asciiTheme="minorHAnsi" w:hAnsiTheme="minorHAnsi" w:cstheme="minorHAnsi"/>
          <w:sz w:val="22"/>
        </w:rPr>
        <w:t xml:space="preserve">) </w:t>
      </w:r>
      <w:r w:rsidR="002B25A6" w:rsidRPr="00DF2592">
        <w:rPr>
          <w:rFonts w:asciiTheme="minorHAnsi" w:hAnsiTheme="minorHAnsi" w:cstheme="minorHAnsi"/>
          <w:sz w:val="22"/>
        </w:rPr>
        <w:t>O T</w:t>
      </w:r>
      <w:r w:rsidRPr="00DF2592">
        <w:rPr>
          <w:rFonts w:asciiTheme="minorHAnsi" w:hAnsiTheme="minorHAnsi" w:cstheme="minorHAnsi"/>
          <w:sz w:val="22"/>
        </w:rPr>
        <w:t xml:space="preserve">CU </w:t>
      </w:r>
      <w:r w:rsidR="002B25A6" w:rsidRPr="00DF2592">
        <w:rPr>
          <w:rFonts w:asciiTheme="minorHAnsi" w:hAnsiTheme="minorHAnsi" w:cstheme="minorHAnsi"/>
          <w:sz w:val="22"/>
        </w:rPr>
        <w:t>poderá, por iniciativa própria ou por provocação do órgão de controle interno, efetuar o detalhamento ou a alteração da composição do rol de responsáveis das UPC.</w:t>
      </w:r>
    </w:p>
    <w:p w14:paraId="3061DFDF" w14:textId="77777777" w:rsidR="002B25A6" w:rsidRPr="00DF2592" w:rsidRDefault="002B25A6" w:rsidP="002B25A6">
      <w:pPr>
        <w:ind w:left="426" w:right="1004"/>
        <w:rPr>
          <w:rFonts w:asciiTheme="minorHAnsi" w:hAnsiTheme="minorHAnsi" w:cstheme="minorHAnsi"/>
          <w:sz w:val="22"/>
        </w:rPr>
      </w:pPr>
    </w:p>
    <w:p w14:paraId="08946E8B" w14:textId="77777777" w:rsidR="00D61C51" w:rsidRPr="00DF2592" w:rsidRDefault="00D61C51" w:rsidP="0095625F">
      <w:pPr>
        <w:ind w:left="10" w:right="1004"/>
        <w:rPr>
          <w:rFonts w:asciiTheme="minorHAnsi" w:hAnsiTheme="minorHAnsi" w:cstheme="minorHAnsi"/>
          <w:sz w:val="22"/>
        </w:rPr>
      </w:pPr>
    </w:p>
    <w:p w14:paraId="1AFCBFF5" w14:textId="002F6803" w:rsidR="009051CC" w:rsidRPr="00DF2592" w:rsidRDefault="002B25A6" w:rsidP="00DF2592">
      <w:pPr>
        <w:pStyle w:val="Ttulo2"/>
        <w:ind w:left="0"/>
      </w:pPr>
      <w:bookmarkStart w:id="4" w:name="_Toc58574058"/>
      <w:r w:rsidRPr="00DF2592">
        <w:lastRenderedPageBreak/>
        <w:t>2</w:t>
      </w:r>
      <w:r w:rsidR="4E94D1D1" w:rsidRPr="00DF2592">
        <w:t xml:space="preserve">.2 </w:t>
      </w:r>
      <w:r w:rsidR="6BEAD4FE" w:rsidRPr="00DF2592">
        <w:t>- Controladoria</w:t>
      </w:r>
      <w:r w:rsidR="009051CC" w:rsidRPr="00DF2592">
        <w:t>-Geral da União-CGU</w:t>
      </w:r>
      <w:bookmarkEnd w:id="4"/>
    </w:p>
    <w:p w14:paraId="523AAF57" w14:textId="3A73F620" w:rsidR="009051CC" w:rsidRPr="00DF2592" w:rsidRDefault="009051CC" w:rsidP="6A52E715">
      <w:pPr>
        <w:ind w:left="10" w:right="1004"/>
        <w:rPr>
          <w:rFonts w:asciiTheme="minorHAnsi" w:hAnsiTheme="minorHAnsi" w:cstheme="minorHAnsi"/>
          <w:b/>
          <w:bCs/>
          <w:sz w:val="22"/>
        </w:rPr>
      </w:pPr>
    </w:p>
    <w:p w14:paraId="4D375A5E" w14:textId="6754EC36" w:rsidR="009051CC" w:rsidRPr="00DF2592" w:rsidRDefault="009051CC" w:rsidP="009051CC">
      <w:pPr>
        <w:ind w:left="10" w:right="1004"/>
        <w:rPr>
          <w:rFonts w:asciiTheme="minorHAnsi" w:hAnsiTheme="minorHAnsi" w:cstheme="minorHAnsi"/>
          <w:sz w:val="22"/>
        </w:rPr>
      </w:pPr>
      <w:r w:rsidRPr="00DF2592">
        <w:rPr>
          <w:rFonts w:asciiTheme="minorHAnsi" w:hAnsiTheme="minorHAnsi" w:cstheme="minorHAnsi"/>
          <w:sz w:val="22"/>
        </w:rPr>
        <w:t>A Controladoria-Geral da União (CGU)</w:t>
      </w:r>
      <w:r w:rsidR="00ED2FA0" w:rsidRPr="00DF2592">
        <w:rPr>
          <w:rFonts w:asciiTheme="minorHAnsi" w:hAnsiTheme="minorHAnsi" w:cstheme="minorHAnsi"/>
          <w:sz w:val="22"/>
        </w:rPr>
        <w:t>, como</w:t>
      </w:r>
      <w:r w:rsidRPr="00DF2592">
        <w:rPr>
          <w:rFonts w:asciiTheme="minorHAnsi" w:hAnsiTheme="minorHAnsi" w:cstheme="minorHAnsi"/>
          <w:sz w:val="22"/>
        </w:rPr>
        <w:t xml:space="preserve"> órgão </w:t>
      </w:r>
      <w:r w:rsidR="00410B76" w:rsidRPr="00DF2592">
        <w:rPr>
          <w:rFonts w:asciiTheme="minorHAnsi" w:hAnsiTheme="minorHAnsi" w:cstheme="minorHAnsi"/>
          <w:sz w:val="22"/>
        </w:rPr>
        <w:t xml:space="preserve">central do Sistema </w:t>
      </w:r>
      <w:r w:rsidRPr="00DF2592">
        <w:rPr>
          <w:rFonts w:asciiTheme="minorHAnsi" w:hAnsiTheme="minorHAnsi" w:cstheme="minorHAnsi"/>
          <w:sz w:val="22"/>
        </w:rPr>
        <w:t xml:space="preserve">de </w:t>
      </w:r>
      <w:r w:rsidR="00D21317" w:rsidRPr="00DF2592">
        <w:rPr>
          <w:rFonts w:asciiTheme="minorHAnsi" w:hAnsiTheme="minorHAnsi" w:cstheme="minorHAnsi"/>
          <w:sz w:val="22"/>
        </w:rPr>
        <w:t>C</w:t>
      </w:r>
      <w:r w:rsidRPr="00DF2592">
        <w:rPr>
          <w:rFonts w:asciiTheme="minorHAnsi" w:hAnsiTheme="minorHAnsi" w:cstheme="minorHAnsi"/>
          <w:sz w:val="22"/>
        </w:rPr>
        <w:t xml:space="preserve">ontrole </w:t>
      </w:r>
      <w:r w:rsidR="00D21317" w:rsidRPr="00DF2592">
        <w:rPr>
          <w:rFonts w:asciiTheme="minorHAnsi" w:hAnsiTheme="minorHAnsi" w:cstheme="minorHAnsi"/>
          <w:sz w:val="22"/>
        </w:rPr>
        <w:t>I</w:t>
      </w:r>
      <w:r w:rsidRPr="00DF2592">
        <w:rPr>
          <w:rFonts w:asciiTheme="minorHAnsi" w:hAnsiTheme="minorHAnsi" w:cstheme="minorHAnsi"/>
          <w:sz w:val="22"/>
        </w:rPr>
        <w:t>nterno do</w:t>
      </w:r>
      <w:r w:rsidR="00410B76" w:rsidRPr="00DF2592">
        <w:rPr>
          <w:rFonts w:asciiTheme="minorHAnsi" w:hAnsiTheme="minorHAnsi" w:cstheme="minorHAnsi"/>
          <w:sz w:val="22"/>
        </w:rPr>
        <w:t xml:space="preserve"> Poder Executivo</w:t>
      </w:r>
      <w:r w:rsidRPr="00DF2592">
        <w:rPr>
          <w:rFonts w:asciiTheme="minorHAnsi" w:hAnsiTheme="minorHAnsi" w:cstheme="minorHAnsi"/>
          <w:sz w:val="22"/>
        </w:rPr>
        <w:t xml:space="preserve"> Federal</w:t>
      </w:r>
      <w:r w:rsidR="00ED2FA0" w:rsidRPr="00DF2592">
        <w:rPr>
          <w:rFonts w:asciiTheme="minorHAnsi" w:hAnsiTheme="minorHAnsi" w:cstheme="minorHAnsi"/>
          <w:sz w:val="22"/>
        </w:rPr>
        <w:t>, é a</w:t>
      </w:r>
      <w:r w:rsidRPr="00DF2592">
        <w:rPr>
          <w:rFonts w:asciiTheme="minorHAnsi" w:hAnsiTheme="minorHAnsi" w:cstheme="minorHAnsi"/>
          <w:sz w:val="22"/>
        </w:rPr>
        <w:t xml:space="preserve"> responsável por realizar atividades relacionadas à defesa do patrimônio público e ao incremento da transparência da gestão, por meio de ações de auditoria pública, correição, prevenção e combate à corrupção e ouvidoria. </w:t>
      </w:r>
    </w:p>
    <w:p w14:paraId="08A64D52" w14:textId="77777777" w:rsidR="00D10FE4" w:rsidRPr="00DF2592" w:rsidRDefault="00D10FE4" w:rsidP="00D10FE4">
      <w:pPr>
        <w:ind w:left="0" w:right="907"/>
        <w:rPr>
          <w:rFonts w:asciiTheme="minorHAnsi" w:hAnsiTheme="minorHAnsi" w:cstheme="minorHAnsi"/>
          <w:sz w:val="22"/>
        </w:rPr>
      </w:pPr>
    </w:p>
    <w:p w14:paraId="6EF0EF12" w14:textId="07A8BEC6" w:rsidR="00D10FE4" w:rsidRPr="00DF2592" w:rsidRDefault="00D10FE4" w:rsidP="00D10FE4">
      <w:pPr>
        <w:ind w:left="0" w:right="907"/>
        <w:rPr>
          <w:rFonts w:asciiTheme="minorHAnsi" w:hAnsiTheme="minorHAnsi" w:cstheme="minorHAnsi"/>
          <w:sz w:val="22"/>
        </w:rPr>
      </w:pPr>
      <w:r w:rsidRPr="00DF2592">
        <w:rPr>
          <w:rFonts w:asciiTheme="minorHAnsi" w:hAnsiTheme="minorHAnsi" w:cstheme="minorHAnsi"/>
          <w:sz w:val="22"/>
        </w:rPr>
        <w:t>Compete à Controladoria-Geral da União, por meio da Secretaria Federal de Controle Interno</w:t>
      </w:r>
      <w:r w:rsidR="006D4C95">
        <w:rPr>
          <w:rFonts w:asciiTheme="minorHAnsi" w:hAnsiTheme="minorHAnsi" w:cstheme="minorHAnsi"/>
          <w:sz w:val="22"/>
        </w:rPr>
        <w:t>,</w:t>
      </w:r>
      <w:r w:rsidRPr="00DF2592">
        <w:rPr>
          <w:rFonts w:asciiTheme="minorHAnsi" w:hAnsiTheme="minorHAnsi" w:cstheme="minorHAnsi"/>
          <w:sz w:val="22"/>
        </w:rPr>
        <w:t xml:space="preserve"> criar, modificar, bloquear e extinguir códigos que indicam naturezas de responsabilidade, bem como manter interação com a Secretaria do Tesouro Nacional/MF, visando à manutenção e ao aperfeiçoamento do cadastro de responsáveis no </w:t>
      </w:r>
      <w:proofErr w:type="spellStart"/>
      <w:r w:rsidRPr="00DF2592">
        <w:rPr>
          <w:rFonts w:asciiTheme="minorHAnsi" w:hAnsiTheme="minorHAnsi" w:cstheme="minorHAnsi"/>
          <w:sz w:val="22"/>
        </w:rPr>
        <w:t>Siafi</w:t>
      </w:r>
      <w:proofErr w:type="spellEnd"/>
      <w:r w:rsidRPr="00DF2592">
        <w:rPr>
          <w:rFonts w:asciiTheme="minorHAnsi" w:hAnsiTheme="minorHAnsi" w:cstheme="minorHAnsi"/>
          <w:sz w:val="22"/>
        </w:rPr>
        <w:t xml:space="preserve">.  </w:t>
      </w:r>
    </w:p>
    <w:p w14:paraId="4C6F5FD5" w14:textId="77777777" w:rsidR="00D10FE4" w:rsidRPr="00DF2592" w:rsidRDefault="00D10FE4" w:rsidP="009051CC">
      <w:pPr>
        <w:ind w:left="10" w:right="1004"/>
        <w:rPr>
          <w:rFonts w:asciiTheme="minorHAnsi" w:hAnsiTheme="minorHAnsi" w:cstheme="minorHAnsi"/>
          <w:sz w:val="22"/>
        </w:rPr>
      </w:pPr>
    </w:p>
    <w:p w14:paraId="64AE08B2" w14:textId="77777777" w:rsidR="00410B76" w:rsidRPr="00DF2592" w:rsidRDefault="00410B76" w:rsidP="00EC0578">
      <w:pPr>
        <w:ind w:left="10" w:right="1004"/>
        <w:rPr>
          <w:rFonts w:asciiTheme="minorHAnsi" w:hAnsiTheme="minorHAnsi" w:cstheme="minorHAnsi"/>
          <w:b/>
          <w:bCs/>
          <w:sz w:val="22"/>
        </w:rPr>
      </w:pPr>
    </w:p>
    <w:p w14:paraId="6E71D96A" w14:textId="4399C45A" w:rsidR="00EC0578" w:rsidRPr="00DF2592" w:rsidRDefault="005F2FD6" w:rsidP="00DF2592">
      <w:pPr>
        <w:pStyle w:val="Ttulo3"/>
        <w:ind w:left="0"/>
        <w:rPr>
          <w:b w:val="0"/>
        </w:rPr>
      </w:pPr>
      <w:bookmarkStart w:id="5" w:name="_Toc58574059"/>
      <w:r w:rsidRPr="00DF2592">
        <w:t>2</w:t>
      </w:r>
      <w:r w:rsidR="00F0BC5D" w:rsidRPr="00DF2592">
        <w:t xml:space="preserve">.2.1 </w:t>
      </w:r>
      <w:r w:rsidR="7C839B72" w:rsidRPr="00DF2592">
        <w:t xml:space="preserve">- </w:t>
      </w:r>
      <w:r w:rsidR="00EC0578" w:rsidRPr="00DF2592">
        <w:t>Secretaria Federal de Controle Interno-SFC</w:t>
      </w:r>
      <w:bookmarkEnd w:id="5"/>
    </w:p>
    <w:p w14:paraId="1C03CB47" w14:textId="77777777" w:rsidR="00EC0578" w:rsidRPr="00DF2592" w:rsidRDefault="00EC0578" w:rsidP="0095625F">
      <w:pPr>
        <w:ind w:left="10" w:right="1004"/>
        <w:rPr>
          <w:rFonts w:asciiTheme="minorHAnsi" w:hAnsiTheme="minorHAnsi" w:cstheme="minorHAnsi"/>
          <w:sz w:val="22"/>
        </w:rPr>
      </w:pPr>
    </w:p>
    <w:p w14:paraId="3D0A524A" w14:textId="19B535A3" w:rsidR="006E153F" w:rsidRPr="00DF2592" w:rsidRDefault="00ED2FA0" w:rsidP="5964E44C">
      <w:pPr>
        <w:spacing w:after="0" w:line="240" w:lineRule="auto"/>
        <w:ind w:left="0"/>
        <w:rPr>
          <w:rFonts w:asciiTheme="minorHAnsi" w:hAnsiTheme="minorHAnsi" w:cstheme="minorHAnsi"/>
          <w:color w:val="auto"/>
          <w:sz w:val="22"/>
        </w:rPr>
      </w:pPr>
      <w:r w:rsidRPr="00DF2592">
        <w:rPr>
          <w:rFonts w:asciiTheme="minorHAnsi" w:hAnsiTheme="minorHAnsi" w:cstheme="minorHAnsi"/>
          <w:color w:val="auto"/>
          <w:sz w:val="22"/>
        </w:rPr>
        <w:t>A</w:t>
      </w:r>
      <w:r w:rsidR="006E153F" w:rsidRPr="00DF2592">
        <w:rPr>
          <w:rFonts w:asciiTheme="minorHAnsi" w:hAnsiTheme="minorHAnsi" w:cstheme="minorHAnsi"/>
          <w:color w:val="auto"/>
          <w:sz w:val="22"/>
        </w:rPr>
        <w:t xml:space="preserve"> </w:t>
      </w:r>
      <w:r w:rsidRPr="00DF2592">
        <w:rPr>
          <w:rFonts w:asciiTheme="minorHAnsi" w:hAnsiTheme="minorHAnsi" w:cstheme="minorHAnsi"/>
          <w:color w:val="auto"/>
          <w:sz w:val="22"/>
        </w:rPr>
        <w:t xml:space="preserve">atividade de </w:t>
      </w:r>
      <w:r w:rsidR="006E153F" w:rsidRPr="00DF2592">
        <w:rPr>
          <w:rFonts w:asciiTheme="minorHAnsi" w:hAnsiTheme="minorHAnsi" w:cstheme="minorHAnsi"/>
          <w:color w:val="auto"/>
          <w:sz w:val="22"/>
        </w:rPr>
        <w:t xml:space="preserve">auditoria interna do Poder Executivo federal é exercida pela Secretaria Federal de Controle Interno-SFC, da Controladoria-Geral da União, que é responsável pela </w:t>
      </w:r>
      <w:r w:rsidR="00410B76" w:rsidRPr="00DF2592">
        <w:rPr>
          <w:rFonts w:asciiTheme="minorHAnsi" w:hAnsiTheme="minorHAnsi" w:cstheme="minorHAnsi"/>
          <w:color w:val="auto"/>
          <w:sz w:val="22"/>
        </w:rPr>
        <w:t>r</w:t>
      </w:r>
      <w:r w:rsidR="006E153F" w:rsidRPr="00DF2592">
        <w:rPr>
          <w:rFonts w:asciiTheme="minorHAnsi" w:hAnsiTheme="minorHAnsi" w:cstheme="minorHAnsi"/>
          <w:color w:val="auto"/>
          <w:sz w:val="22"/>
        </w:rPr>
        <w:t xml:space="preserve">ealização de avaliações, </w:t>
      </w:r>
      <w:r w:rsidRPr="00DF2592">
        <w:rPr>
          <w:rFonts w:asciiTheme="minorHAnsi" w:hAnsiTheme="minorHAnsi" w:cstheme="minorHAnsi"/>
          <w:color w:val="auto"/>
          <w:sz w:val="22"/>
        </w:rPr>
        <w:t xml:space="preserve">de </w:t>
      </w:r>
      <w:r w:rsidR="006E153F" w:rsidRPr="00DF2592">
        <w:rPr>
          <w:rFonts w:asciiTheme="minorHAnsi" w:hAnsiTheme="minorHAnsi" w:cstheme="minorHAnsi"/>
          <w:color w:val="auto"/>
          <w:sz w:val="22"/>
        </w:rPr>
        <w:t xml:space="preserve">consultorias e </w:t>
      </w:r>
      <w:r w:rsidRPr="00DF2592">
        <w:rPr>
          <w:rFonts w:asciiTheme="minorHAnsi" w:hAnsiTheme="minorHAnsi" w:cstheme="minorHAnsi"/>
          <w:color w:val="auto"/>
          <w:sz w:val="22"/>
        </w:rPr>
        <w:t xml:space="preserve">de </w:t>
      </w:r>
      <w:r w:rsidR="006E153F" w:rsidRPr="00DF2592">
        <w:rPr>
          <w:rFonts w:asciiTheme="minorHAnsi" w:hAnsiTheme="minorHAnsi" w:cstheme="minorHAnsi"/>
          <w:color w:val="auto"/>
          <w:sz w:val="22"/>
        </w:rPr>
        <w:t xml:space="preserve">apurações </w:t>
      </w:r>
      <w:r w:rsidR="005F2FD6" w:rsidRPr="00DF2592">
        <w:rPr>
          <w:rFonts w:asciiTheme="minorHAnsi" w:hAnsiTheme="minorHAnsi" w:cstheme="minorHAnsi"/>
          <w:color w:val="auto"/>
          <w:sz w:val="22"/>
        </w:rPr>
        <w:t>com a finalidade de</w:t>
      </w:r>
      <w:r w:rsidRPr="00DF2592">
        <w:rPr>
          <w:rFonts w:asciiTheme="minorHAnsi" w:hAnsiTheme="minorHAnsi" w:cstheme="minorHAnsi"/>
          <w:color w:val="auto"/>
          <w:sz w:val="22"/>
        </w:rPr>
        <w:t xml:space="preserve"> </w:t>
      </w:r>
      <w:r w:rsidR="006E153F" w:rsidRPr="00DF2592">
        <w:rPr>
          <w:rFonts w:asciiTheme="minorHAnsi" w:hAnsiTheme="minorHAnsi" w:cstheme="minorHAnsi"/>
          <w:color w:val="auto"/>
          <w:sz w:val="22"/>
        </w:rPr>
        <w:t xml:space="preserve">agregar valor à gestão, apoiar a tomada de decisões com base em evidências e melhorar a eficácia dos processos de governança, de gerenciamento de riscos, de controles internos e de combate à corrupção no âmbito do Poder Executivo Federal, por meio de abordagem sistemática e disciplinada. </w:t>
      </w:r>
    </w:p>
    <w:p w14:paraId="538791C1" w14:textId="11F8886C" w:rsidR="006E153F" w:rsidRPr="00DF2592" w:rsidRDefault="006E153F" w:rsidP="5964E44C">
      <w:pPr>
        <w:spacing w:after="0" w:line="240" w:lineRule="auto"/>
        <w:ind w:left="0"/>
        <w:rPr>
          <w:rFonts w:asciiTheme="minorHAnsi" w:hAnsiTheme="minorHAnsi" w:cstheme="minorHAnsi"/>
          <w:color w:val="auto"/>
          <w:sz w:val="22"/>
        </w:rPr>
      </w:pPr>
    </w:p>
    <w:p w14:paraId="5C45A05F" w14:textId="2192A54A" w:rsidR="006E153F" w:rsidRPr="00DF2592" w:rsidRDefault="006E153F" w:rsidP="5964E44C">
      <w:pPr>
        <w:spacing w:after="0" w:line="240" w:lineRule="auto"/>
        <w:ind w:left="0"/>
        <w:rPr>
          <w:rFonts w:asciiTheme="minorHAnsi" w:hAnsiTheme="minorHAnsi" w:cstheme="minorHAnsi"/>
          <w:color w:val="auto"/>
          <w:sz w:val="22"/>
        </w:rPr>
      </w:pPr>
      <w:r w:rsidRPr="00DF2592">
        <w:rPr>
          <w:rFonts w:asciiTheme="minorHAnsi" w:hAnsiTheme="minorHAnsi" w:cstheme="minorHAnsi"/>
          <w:color w:val="auto"/>
          <w:sz w:val="22"/>
        </w:rPr>
        <w:t xml:space="preserve">No </w:t>
      </w:r>
      <w:r w:rsidR="00ED2FA0" w:rsidRPr="00DF2592">
        <w:rPr>
          <w:rFonts w:asciiTheme="minorHAnsi" w:hAnsiTheme="minorHAnsi" w:cstheme="minorHAnsi"/>
          <w:color w:val="auto"/>
          <w:sz w:val="22"/>
        </w:rPr>
        <w:t>que tange a</w:t>
      </w:r>
      <w:r w:rsidRPr="00DF2592">
        <w:rPr>
          <w:rFonts w:asciiTheme="minorHAnsi" w:hAnsiTheme="minorHAnsi" w:cstheme="minorHAnsi"/>
          <w:color w:val="auto"/>
          <w:sz w:val="22"/>
        </w:rPr>
        <w:t>o rol de responsáveis</w:t>
      </w:r>
      <w:r w:rsidR="00ED2FA0" w:rsidRPr="00DF2592">
        <w:rPr>
          <w:rFonts w:asciiTheme="minorHAnsi" w:hAnsiTheme="minorHAnsi" w:cstheme="minorHAnsi"/>
          <w:color w:val="auto"/>
          <w:sz w:val="22"/>
        </w:rPr>
        <w:t>,</w:t>
      </w:r>
      <w:r w:rsidRPr="00DF2592">
        <w:rPr>
          <w:rFonts w:asciiTheme="minorHAnsi" w:hAnsiTheme="minorHAnsi" w:cstheme="minorHAnsi"/>
          <w:color w:val="auto"/>
          <w:sz w:val="22"/>
        </w:rPr>
        <w:t xml:space="preserve"> é competência da SFC o gerenciamento das naturezas de responsabilidade</w:t>
      </w:r>
      <w:r w:rsidR="00581D17" w:rsidRPr="00DF2592">
        <w:rPr>
          <w:rFonts w:asciiTheme="minorHAnsi" w:hAnsiTheme="minorHAnsi" w:cstheme="minorHAnsi"/>
          <w:color w:val="auto"/>
          <w:sz w:val="22"/>
        </w:rPr>
        <w:t xml:space="preserve"> </w:t>
      </w:r>
      <w:r w:rsidR="00410B76" w:rsidRPr="00DF2592">
        <w:rPr>
          <w:rFonts w:asciiTheme="minorHAnsi" w:hAnsiTheme="minorHAnsi" w:cstheme="minorHAnsi"/>
          <w:color w:val="auto"/>
          <w:sz w:val="22"/>
        </w:rPr>
        <w:t>(CONNATRESP)</w:t>
      </w:r>
      <w:r w:rsidRPr="00DF2592">
        <w:rPr>
          <w:rFonts w:asciiTheme="minorHAnsi" w:hAnsiTheme="minorHAnsi" w:cstheme="minorHAnsi"/>
          <w:color w:val="auto"/>
          <w:sz w:val="22"/>
        </w:rPr>
        <w:t xml:space="preserve">, que são utilizadas por todos os órgãos federais dos três Poderes </w:t>
      </w:r>
      <w:r w:rsidR="00410B76" w:rsidRPr="00DF2592">
        <w:rPr>
          <w:rFonts w:asciiTheme="minorHAnsi" w:hAnsiTheme="minorHAnsi" w:cstheme="minorHAnsi"/>
          <w:color w:val="auto"/>
          <w:sz w:val="22"/>
        </w:rPr>
        <w:t>da União.</w:t>
      </w:r>
    </w:p>
    <w:p w14:paraId="1B27DC2F" w14:textId="77777777" w:rsidR="00A83E8A" w:rsidRPr="00055BC5" w:rsidRDefault="00A83E8A" w:rsidP="00A83E8A">
      <w:pPr>
        <w:spacing w:after="0" w:line="240" w:lineRule="auto"/>
        <w:ind w:left="-11" w:right="57" w:firstLine="0"/>
        <w:rPr>
          <w:rFonts w:asciiTheme="minorHAnsi" w:hAnsiTheme="minorHAnsi" w:cstheme="minorHAnsi"/>
          <w:sz w:val="22"/>
        </w:rPr>
      </w:pPr>
    </w:p>
    <w:p w14:paraId="14BD6760" w14:textId="71402FCC" w:rsidR="009051CC" w:rsidRPr="00DF2592" w:rsidRDefault="002B25A6" w:rsidP="00DF2592">
      <w:pPr>
        <w:pStyle w:val="Ttulo2"/>
        <w:ind w:left="0"/>
      </w:pPr>
      <w:bookmarkStart w:id="6" w:name="_Toc58574060"/>
      <w:r w:rsidRPr="00DF2592">
        <w:t>2</w:t>
      </w:r>
      <w:r w:rsidR="65A82C42" w:rsidRPr="00DF2592">
        <w:t xml:space="preserve">.3 </w:t>
      </w:r>
      <w:r w:rsidR="00803410" w:rsidRPr="00DF2592">
        <w:t xml:space="preserve">- </w:t>
      </w:r>
      <w:r w:rsidR="006E153F" w:rsidRPr="00DF2592">
        <w:t>Secretaria do Tesouro Nacional-STN</w:t>
      </w:r>
      <w:r w:rsidR="00B609C5" w:rsidRPr="00DF2592">
        <w:t xml:space="preserve"> (Ministério da Economia)</w:t>
      </w:r>
      <w:bookmarkEnd w:id="6"/>
    </w:p>
    <w:p w14:paraId="299B0566" w14:textId="2DB6E0EC" w:rsidR="006E153F" w:rsidRPr="00DF2592" w:rsidRDefault="00053459" w:rsidP="0095625F">
      <w:pPr>
        <w:ind w:left="10" w:right="1004"/>
        <w:rPr>
          <w:rFonts w:asciiTheme="minorHAnsi" w:hAnsiTheme="minorHAnsi" w:cstheme="minorHAnsi"/>
          <w:sz w:val="22"/>
        </w:rPr>
      </w:pPr>
      <w:r w:rsidRPr="00DF2592">
        <w:rPr>
          <w:rFonts w:asciiTheme="minorHAnsi" w:hAnsiTheme="minorHAnsi" w:cstheme="minorHAnsi"/>
          <w:sz w:val="22"/>
        </w:rPr>
        <w:t xml:space="preserve"> </w:t>
      </w:r>
    </w:p>
    <w:p w14:paraId="28AD9C57" w14:textId="57576D6C" w:rsidR="0083319F" w:rsidRPr="00DF2592" w:rsidRDefault="006E153F" w:rsidP="0083319F">
      <w:pPr>
        <w:ind w:left="10" w:right="1004"/>
        <w:rPr>
          <w:rFonts w:asciiTheme="minorHAnsi" w:hAnsiTheme="minorHAnsi" w:cstheme="minorHAnsi"/>
          <w:sz w:val="22"/>
        </w:rPr>
      </w:pPr>
      <w:r w:rsidRPr="00DF2592">
        <w:rPr>
          <w:rFonts w:asciiTheme="minorHAnsi" w:hAnsiTheme="minorHAnsi" w:cstheme="minorHAnsi"/>
          <w:sz w:val="22"/>
        </w:rPr>
        <w:t xml:space="preserve">No que diz respeito ao </w:t>
      </w:r>
      <w:r w:rsidR="00ED2FA0" w:rsidRPr="00DF2592">
        <w:rPr>
          <w:rFonts w:asciiTheme="minorHAnsi" w:hAnsiTheme="minorHAnsi" w:cstheme="minorHAnsi"/>
          <w:sz w:val="22"/>
        </w:rPr>
        <w:t xml:space="preserve">rol </w:t>
      </w:r>
      <w:r w:rsidRPr="00DF2592">
        <w:rPr>
          <w:rFonts w:asciiTheme="minorHAnsi" w:hAnsiTheme="minorHAnsi" w:cstheme="minorHAnsi"/>
          <w:sz w:val="22"/>
        </w:rPr>
        <w:t xml:space="preserve">de </w:t>
      </w:r>
      <w:r w:rsidR="00ED2FA0" w:rsidRPr="00DF2592">
        <w:rPr>
          <w:rFonts w:asciiTheme="minorHAnsi" w:hAnsiTheme="minorHAnsi" w:cstheme="minorHAnsi"/>
          <w:sz w:val="22"/>
        </w:rPr>
        <w:t>responsáveis</w:t>
      </w:r>
      <w:r w:rsidR="00A07386" w:rsidRPr="00DF2592">
        <w:rPr>
          <w:rFonts w:asciiTheme="minorHAnsi" w:hAnsiTheme="minorHAnsi" w:cstheme="minorHAnsi"/>
          <w:sz w:val="22"/>
        </w:rPr>
        <w:t>,</w:t>
      </w:r>
      <w:r w:rsidRPr="00DF2592">
        <w:rPr>
          <w:rFonts w:asciiTheme="minorHAnsi" w:hAnsiTheme="minorHAnsi" w:cstheme="minorHAnsi"/>
          <w:sz w:val="22"/>
        </w:rPr>
        <w:t xml:space="preserve"> cabe à STN</w:t>
      </w:r>
      <w:r w:rsidR="003522C0" w:rsidRPr="00DF2592">
        <w:rPr>
          <w:rFonts w:asciiTheme="minorHAnsi" w:hAnsiTheme="minorHAnsi" w:cstheme="minorHAnsi"/>
          <w:sz w:val="22"/>
        </w:rPr>
        <w:t xml:space="preserve"> </w:t>
      </w:r>
      <w:r w:rsidR="00E764FA" w:rsidRPr="00DF2592">
        <w:rPr>
          <w:rFonts w:asciiTheme="minorHAnsi" w:hAnsiTheme="minorHAnsi" w:cstheme="minorHAnsi"/>
          <w:sz w:val="22"/>
        </w:rPr>
        <w:t>armazenar (</w:t>
      </w:r>
      <w:r w:rsidR="00053459" w:rsidRPr="00DF2592">
        <w:rPr>
          <w:rFonts w:asciiTheme="minorHAnsi" w:hAnsiTheme="minorHAnsi" w:cstheme="minorHAnsi"/>
          <w:sz w:val="22"/>
        </w:rPr>
        <w:t xml:space="preserve">repositório </w:t>
      </w:r>
      <w:r w:rsidR="00E764FA" w:rsidRPr="00DF2592">
        <w:rPr>
          <w:rFonts w:asciiTheme="minorHAnsi" w:hAnsiTheme="minorHAnsi" w:cstheme="minorHAnsi"/>
          <w:sz w:val="22"/>
        </w:rPr>
        <w:t xml:space="preserve">informatizado) </w:t>
      </w:r>
      <w:r w:rsidR="00581D17" w:rsidRPr="00DF2592">
        <w:rPr>
          <w:rFonts w:asciiTheme="minorHAnsi" w:hAnsiTheme="minorHAnsi" w:cstheme="minorHAnsi"/>
          <w:sz w:val="22"/>
        </w:rPr>
        <w:t>as</w:t>
      </w:r>
      <w:r w:rsidR="00053459" w:rsidRPr="00DF2592">
        <w:rPr>
          <w:rFonts w:asciiTheme="minorHAnsi" w:hAnsiTheme="minorHAnsi" w:cstheme="minorHAnsi"/>
          <w:sz w:val="22"/>
        </w:rPr>
        <w:t xml:space="preserve"> informações sobre os responsáveis por gerir recursos públicos, conforme IN</w:t>
      </w:r>
      <w:r w:rsidR="00581D17" w:rsidRPr="00DF2592">
        <w:rPr>
          <w:rFonts w:asciiTheme="minorHAnsi" w:hAnsiTheme="minorHAnsi" w:cstheme="minorHAnsi"/>
          <w:sz w:val="22"/>
        </w:rPr>
        <w:t xml:space="preserve"> 84/2020</w:t>
      </w:r>
      <w:r w:rsidR="00053459" w:rsidRPr="00DF2592">
        <w:rPr>
          <w:rFonts w:asciiTheme="minorHAnsi" w:hAnsiTheme="minorHAnsi" w:cstheme="minorHAnsi"/>
          <w:sz w:val="22"/>
        </w:rPr>
        <w:t>-TCU. Os dados são</w:t>
      </w:r>
      <w:r w:rsidR="009766E1" w:rsidRPr="00DF2592">
        <w:rPr>
          <w:rFonts w:asciiTheme="minorHAnsi" w:hAnsiTheme="minorHAnsi" w:cstheme="minorHAnsi"/>
          <w:sz w:val="22"/>
        </w:rPr>
        <w:t xml:space="preserve"> inseridos e mantidos no</w:t>
      </w:r>
      <w:r w:rsidRPr="00DF2592">
        <w:rPr>
          <w:rFonts w:asciiTheme="minorHAnsi" w:hAnsiTheme="minorHAnsi" w:cstheme="minorHAnsi"/>
          <w:sz w:val="22"/>
        </w:rPr>
        <w:t xml:space="preserve"> </w:t>
      </w:r>
      <w:r w:rsidR="00053459" w:rsidRPr="00DF2592">
        <w:rPr>
          <w:rFonts w:asciiTheme="minorHAnsi" w:hAnsiTheme="minorHAnsi" w:cstheme="minorHAnsi"/>
          <w:color w:val="auto"/>
          <w:sz w:val="22"/>
        </w:rPr>
        <w:t xml:space="preserve">Sistema Integrado de Administração Financeira do Governo Federal – </w:t>
      </w:r>
      <w:proofErr w:type="spellStart"/>
      <w:r w:rsidR="00053459" w:rsidRPr="00DF2592">
        <w:rPr>
          <w:rFonts w:asciiTheme="minorHAnsi" w:hAnsiTheme="minorHAnsi" w:cstheme="minorHAnsi"/>
          <w:color w:val="auto"/>
          <w:sz w:val="22"/>
        </w:rPr>
        <w:t>Siafi</w:t>
      </w:r>
      <w:proofErr w:type="spellEnd"/>
      <w:r w:rsidR="007658E2" w:rsidRPr="00DF2592">
        <w:rPr>
          <w:rFonts w:asciiTheme="minorHAnsi" w:hAnsiTheme="minorHAnsi" w:cstheme="minorHAnsi"/>
          <w:color w:val="auto"/>
          <w:sz w:val="22"/>
        </w:rPr>
        <w:t xml:space="preserve">. </w:t>
      </w:r>
      <w:r w:rsidR="0083319F" w:rsidRPr="00DF2592">
        <w:rPr>
          <w:rFonts w:asciiTheme="minorHAnsi" w:hAnsiTheme="minorHAnsi" w:cstheme="minorHAnsi"/>
          <w:sz w:val="22"/>
        </w:rPr>
        <w:t>A STN também é responsável por inserir informações atualizadas nas MACROFUNCÕES do SIAFI, a partir de informações criadas pela STN, pela CGU e pelo TCU.</w:t>
      </w:r>
    </w:p>
    <w:p w14:paraId="0E2B1D3F" w14:textId="3B49A6EC" w:rsidR="003522C0" w:rsidRPr="00DF2592" w:rsidRDefault="003522C0" w:rsidP="00055BC5">
      <w:pPr>
        <w:spacing w:after="0" w:line="259" w:lineRule="auto"/>
        <w:ind w:left="0" w:right="0" w:firstLine="0"/>
        <w:jc w:val="left"/>
        <w:rPr>
          <w:rFonts w:asciiTheme="minorHAnsi" w:hAnsiTheme="minorHAnsi" w:cstheme="minorHAnsi"/>
          <w:sz w:val="22"/>
        </w:rPr>
      </w:pPr>
      <w:r w:rsidRPr="00DF2592">
        <w:rPr>
          <w:rFonts w:asciiTheme="minorHAnsi" w:hAnsiTheme="minorHAnsi" w:cstheme="minorHAnsi"/>
          <w:sz w:val="22"/>
        </w:rPr>
        <w:t xml:space="preserve"> </w:t>
      </w:r>
    </w:p>
    <w:p w14:paraId="56F6E123" w14:textId="1E144CEB" w:rsidR="40719324" w:rsidRPr="00DF2592" w:rsidRDefault="40719324" w:rsidP="40719324">
      <w:pPr>
        <w:spacing w:after="0" w:line="259" w:lineRule="auto"/>
        <w:ind w:left="1332" w:right="0" w:firstLine="0"/>
        <w:jc w:val="left"/>
        <w:rPr>
          <w:rFonts w:asciiTheme="minorHAnsi" w:hAnsiTheme="minorHAnsi" w:cstheme="minorHAnsi"/>
          <w:sz w:val="22"/>
        </w:rPr>
      </w:pPr>
    </w:p>
    <w:p w14:paraId="7F6F1A6B" w14:textId="500DA7B1" w:rsidR="4E17D00D" w:rsidRPr="00DF2592" w:rsidRDefault="00D10FE4" w:rsidP="00055BC5">
      <w:pPr>
        <w:pStyle w:val="Ttulo1"/>
        <w:ind w:left="0"/>
      </w:pPr>
      <w:bookmarkStart w:id="7" w:name="_Toc58574061"/>
      <w:r w:rsidRPr="00DF2592">
        <w:t>3</w:t>
      </w:r>
      <w:r w:rsidR="4E17D00D" w:rsidRPr="00DF2592">
        <w:t xml:space="preserve">- </w:t>
      </w:r>
      <w:r w:rsidR="7C1D7C3F" w:rsidRPr="00DF2592">
        <w:t>CADASTRO DE RESPONSÁVEIS</w:t>
      </w:r>
      <w:bookmarkEnd w:id="7"/>
    </w:p>
    <w:p w14:paraId="32A05CB9" w14:textId="77777777" w:rsidR="0095625F" w:rsidRPr="00DF2592" w:rsidRDefault="0095625F" w:rsidP="5A467ED4">
      <w:pPr>
        <w:spacing w:after="0" w:line="259" w:lineRule="auto"/>
        <w:ind w:left="1332" w:right="0" w:firstLine="0"/>
        <w:rPr>
          <w:rFonts w:asciiTheme="minorHAnsi" w:hAnsiTheme="minorHAnsi" w:cstheme="minorHAnsi"/>
          <w:sz w:val="22"/>
        </w:rPr>
      </w:pPr>
      <w:r w:rsidRPr="00DF2592">
        <w:rPr>
          <w:rFonts w:asciiTheme="minorHAnsi" w:hAnsiTheme="minorHAnsi" w:cstheme="minorHAnsi"/>
          <w:sz w:val="22"/>
        </w:rPr>
        <w:t xml:space="preserve"> </w:t>
      </w:r>
    </w:p>
    <w:p w14:paraId="0BFE82B3" w14:textId="450557C2" w:rsidR="007658E2" w:rsidRPr="00DF2592" w:rsidRDefault="007658E2" w:rsidP="007658E2">
      <w:pPr>
        <w:ind w:left="10" w:right="1004"/>
        <w:rPr>
          <w:rFonts w:asciiTheme="minorHAnsi" w:hAnsiTheme="minorHAnsi" w:cstheme="minorHAnsi"/>
          <w:sz w:val="22"/>
        </w:rPr>
      </w:pPr>
      <w:r w:rsidRPr="00055BC5">
        <w:rPr>
          <w:rFonts w:asciiTheme="minorHAnsi" w:hAnsiTheme="minorHAnsi" w:cstheme="minorHAnsi"/>
          <w:sz w:val="22"/>
        </w:rPr>
        <w:t xml:space="preserve">A fim de dar pleno cumprimento aos normativos citados, o </w:t>
      </w:r>
      <w:proofErr w:type="spellStart"/>
      <w:r w:rsidRPr="00055BC5">
        <w:rPr>
          <w:rFonts w:asciiTheme="minorHAnsi" w:hAnsiTheme="minorHAnsi" w:cstheme="minorHAnsi"/>
          <w:sz w:val="22"/>
        </w:rPr>
        <w:t>Siafi</w:t>
      </w:r>
      <w:proofErr w:type="spellEnd"/>
      <w:r w:rsidRPr="00055BC5">
        <w:rPr>
          <w:rFonts w:asciiTheme="minorHAnsi" w:hAnsiTheme="minorHAnsi" w:cstheme="minorHAnsi"/>
          <w:sz w:val="22"/>
        </w:rPr>
        <w:t xml:space="preserve"> contém módulo específico para registro dos agentes responsáveis vinculados à determinada Unidade Prestadora de Contas- UPC denominado “CADRESP - CADASTRO DE RESPONSÁVEIS”, que faz parte do Subsistema “RESP – RESPONSÁVEIS VINCULADOS À UJ”. O CADRESP tem por finalidade registrar os agentes responsáveis por atos de gestão, tanto os responsáveis que figuram no Rol dos Processos de Contas e constarão do e-contas, quanto os que desempenham outras naturezas de responsabilidade, mantidas por indicação </w:t>
      </w:r>
      <w:r w:rsidRPr="00055BC5">
        <w:rPr>
          <w:rFonts w:asciiTheme="minorHAnsi" w:hAnsiTheme="minorHAnsi" w:cstheme="minorHAnsi"/>
          <w:sz w:val="22"/>
        </w:rPr>
        <w:lastRenderedPageBreak/>
        <w:t xml:space="preserve">dos </w:t>
      </w:r>
      <w:r w:rsidR="00414202">
        <w:rPr>
          <w:rFonts w:asciiTheme="minorHAnsi" w:hAnsiTheme="minorHAnsi" w:cstheme="minorHAnsi"/>
          <w:sz w:val="22"/>
        </w:rPr>
        <w:t>Ó</w:t>
      </w:r>
      <w:r w:rsidR="00055BC5" w:rsidRPr="00055BC5">
        <w:rPr>
          <w:rFonts w:asciiTheme="minorHAnsi" w:hAnsiTheme="minorHAnsi" w:cstheme="minorHAnsi"/>
          <w:sz w:val="22"/>
        </w:rPr>
        <w:t xml:space="preserve">rgãos </w:t>
      </w:r>
      <w:r w:rsidRPr="00055BC5">
        <w:rPr>
          <w:rFonts w:asciiTheme="minorHAnsi" w:hAnsiTheme="minorHAnsi" w:cstheme="minorHAnsi"/>
          <w:sz w:val="22"/>
        </w:rPr>
        <w:t xml:space="preserve">de </w:t>
      </w:r>
      <w:r w:rsidR="00414202">
        <w:rPr>
          <w:rFonts w:asciiTheme="minorHAnsi" w:hAnsiTheme="minorHAnsi" w:cstheme="minorHAnsi"/>
          <w:sz w:val="22"/>
        </w:rPr>
        <w:t>C</w:t>
      </w:r>
      <w:r w:rsidR="00414202" w:rsidRPr="00055BC5">
        <w:rPr>
          <w:rFonts w:asciiTheme="minorHAnsi" w:hAnsiTheme="minorHAnsi" w:cstheme="minorHAnsi"/>
          <w:sz w:val="22"/>
        </w:rPr>
        <w:t xml:space="preserve">ontrole </w:t>
      </w:r>
      <w:r w:rsidR="00414202">
        <w:rPr>
          <w:rFonts w:asciiTheme="minorHAnsi" w:hAnsiTheme="minorHAnsi" w:cstheme="minorHAnsi"/>
          <w:sz w:val="22"/>
        </w:rPr>
        <w:t>F</w:t>
      </w:r>
      <w:r w:rsidRPr="00055BC5">
        <w:rPr>
          <w:rFonts w:asciiTheme="minorHAnsi" w:hAnsiTheme="minorHAnsi" w:cstheme="minorHAnsi"/>
          <w:sz w:val="22"/>
        </w:rPr>
        <w:t xml:space="preserve">ederal ou por solicitação de </w:t>
      </w:r>
      <w:r w:rsidR="00414202">
        <w:rPr>
          <w:rFonts w:asciiTheme="minorHAnsi" w:hAnsiTheme="minorHAnsi" w:cstheme="minorHAnsi"/>
          <w:sz w:val="22"/>
        </w:rPr>
        <w:t>G</w:t>
      </w:r>
      <w:r w:rsidR="00414202" w:rsidRPr="00055BC5">
        <w:rPr>
          <w:rFonts w:asciiTheme="minorHAnsi" w:hAnsiTheme="minorHAnsi" w:cstheme="minorHAnsi"/>
          <w:sz w:val="22"/>
        </w:rPr>
        <w:t xml:space="preserve">estores </w:t>
      </w:r>
      <w:r w:rsidR="00414202">
        <w:rPr>
          <w:rFonts w:asciiTheme="minorHAnsi" w:hAnsiTheme="minorHAnsi" w:cstheme="minorHAnsi"/>
          <w:sz w:val="22"/>
        </w:rPr>
        <w:t>F</w:t>
      </w:r>
      <w:r w:rsidRPr="00055BC5">
        <w:rPr>
          <w:rFonts w:asciiTheme="minorHAnsi" w:hAnsiTheme="minorHAnsi" w:cstheme="minorHAnsi"/>
          <w:sz w:val="22"/>
        </w:rPr>
        <w:t>ederais dos três Poderes (Legislativo, Judiciário e Executivo).</w:t>
      </w:r>
    </w:p>
    <w:p w14:paraId="68D62704" w14:textId="77777777" w:rsidR="007658E2" w:rsidRPr="00DF2592" w:rsidRDefault="007658E2" w:rsidP="007658E2">
      <w:pPr>
        <w:ind w:left="10" w:right="1004"/>
        <w:rPr>
          <w:rFonts w:asciiTheme="minorHAnsi" w:hAnsiTheme="minorHAnsi" w:cstheme="minorHAnsi"/>
          <w:sz w:val="22"/>
        </w:rPr>
      </w:pPr>
    </w:p>
    <w:p w14:paraId="65D9844A" w14:textId="4FB18890" w:rsidR="0095625F" w:rsidRPr="00DF2592" w:rsidRDefault="1B45EC7A" w:rsidP="5964E44C">
      <w:pPr>
        <w:ind w:left="0" w:right="907"/>
        <w:rPr>
          <w:rFonts w:asciiTheme="minorHAnsi" w:hAnsiTheme="minorHAnsi" w:cstheme="minorHAnsi"/>
          <w:sz w:val="22"/>
        </w:rPr>
      </w:pPr>
      <w:r w:rsidRPr="00DF2592">
        <w:rPr>
          <w:rFonts w:asciiTheme="minorHAnsi" w:hAnsiTheme="minorHAnsi" w:cstheme="minorHAnsi"/>
          <w:sz w:val="22"/>
        </w:rPr>
        <w:t xml:space="preserve">O Cadastro de Responsáveis é um instrumento gerencial das unidades, servindo também como ferramenta de auditoria, uma vez que é utilizado para identificação de agentes responsáveis por atos que </w:t>
      </w:r>
      <w:r w:rsidR="005F2FD6" w:rsidRPr="00DF2592">
        <w:rPr>
          <w:rFonts w:asciiTheme="minorHAnsi" w:hAnsiTheme="minorHAnsi" w:cstheme="minorHAnsi"/>
          <w:sz w:val="22"/>
        </w:rPr>
        <w:t xml:space="preserve">acarretem </w:t>
      </w:r>
      <w:r w:rsidRPr="00DF2592">
        <w:rPr>
          <w:rFonts w:asciiTheme="minorHAnsi" w:hAnsiTheme="minorHAnsi" w:cstheme="minorHAnsi"/>
          <w:sz w:val="22"/>
        </w:rPr>
        <w:t xml:space="preserve">alteração de natureza orçamentária, financeira e patrimonial da unidade. </w:t>
      </w:r>
    </w:p>
    <w:p w14:paraId="262B05B8" w14:textId="24D673BB" w:rsidR="0095625F" w:rsidRPr="00DF2592" w:rsidRDefault="0095625F" w:rsidP="5964E44C">
      <w:pPr>
        <w:ind w:left="0" w:right="907"/>
        <w:rPr>
          <w:rFonts w:asciiTheme="minorHAnsi" w:hAnsiTheme="minorHAnsi" w:cstheme="minorHAnsi"/>
          <w:sz w:val="22"/>
        </w:rPr>
      </w:pPr>
    </w:p>
    <w:p w14:paraId="46427893" w14:textId="1926753D" w:rsidR="0095625F" w:rsidRPr="00DF2592" w:rsidRDefault="0095625F" w:rsidP="5964E44C">
      <w:pPr>
        <w:ind w:left="0" w:right="907"/>
        <w:rPr>
          <w:rFonts w:asciiTheme="minorHAnsi" w:hAnsiTheme="minorHAnsi" w:cstheme="minorHAnsi"/>
          <w:sz w:val="22"/>
        </w:rPr>
      </w:pPr>
      <w:r w:rsidRPr="00DF2592">
        <w:rPr>
          <w:rFonts w:asciiTheme="minorHAnsi" w:hAnsiTheme="minorHAnsi" w:cstheme="minorHAnsi"/>
          <w:sz w:val="22"/>
        </w:rPr>
        <w:t>Assim, o Cadastro de Responsáveis contempla informações sobre os agentes e seus respectivos substitutos que desempenham atividades relacionadas à gestão de recursos públicos nas unidades da administração pública federal</w:t>
      </w:r>
      <w:r w:rsidR="457F71DD" w:rsidRPr="00DF2592">
        <w:rPr>
          <w:rFonts w:asciiTheme="minorHAnsi" w:hAnsiTheme="minorHAnsi" w:cstheme="minorHAnsi"/>
          <w:sz w:val="22"/>
        </w:rPr>
        <w:t>. Há naturezas que compõe</w:t>
      </w:r>
      <w:r w:rsidR="00D10FE4" w:rsidRPr="00DF2592">
        <w:rPr>
          <w:rFonts w:asciiTheme="minorHAnsi" w:hAnsiTheme="minorHAnsi" w:cstheme="minorHAnsi"/>
          <w:sz w:val="22"/>
        </w:rPr>
        <w:t>m</w:t>
      </w:r>
      <w:r w:rsidRPr="00DF2592">
        <w:rPr>
          <w:rFonts w:asciiTheme="minorHAnsi" w:hAnsiTheme="minorHAnsi" w:cstheme="minorHAnsi"/>
          <w:sz w:val="22"/>
        </w:rPr>
        <w:t xml:space="preserve"> o rol de responsáveis no processo de contas anual</w:t>
      </w:r>
      <w:r w:rsidR="19C70F32" w:rsidRPr="00DF2592">
        <w:rPr>
          <w:rFonts w:asciiTheme="minorHAnsi" w:hAnsiTheme="minorHAnsi" w:cstheme="minorHAnsi"/>
          <w:sz w:val="22"/>
        </w:rPr>
        <w:t xml:space="preserve"> e outras </w:t>
      </w:r>
      <w:r w:rsidR="72DB528D" w:rsidRPr="00DF2592">
        <w:rPr>
          <w:rFonts w:asciiTheme="minorHAnsi" w:hAnsiTheme="minorHAnsi" w:cstheme="minorHAnsi"/>
          <w:sz w:val="22"/>
        </w:rPr>
        <w:t>que são mantidas</w:t>
      </w:r>
      <w:r w:rsidR="3E3A098A" w:rsidRPr="00DF2592">
        <w:rPr>
          <w:rFonts w:asciiTheme="minorHAnsi" w:hAnsiTheme="minorHAnsi" w:cstheme="minorHAnsi"/>
          <w:sz w:val="22"/>
        </w:rPr>
        <w:t xml:space="preserve"> atualizadas</w:t>
      </w:r>
      <w:r w:rsidR="72DB528D" w:rsidRPr="00DF2592">
        <w:rPr>
          <w:rFonts w:asciiTheme="minorHAnsi" w:hAnsiTheme="minorHAnsi" w:cstheme="minorHAnsi"/>
          <w:sz w:val="22"/>
        </w:rPr>
        <w:t xml:space="preserve"> no cadastro de</w:t>
      </w:r>
      <w:r w:rsidR="740A18ED" w:rsidRPr="00DF2592">
        <w:rPr>
          <w:rFonts w:asciiTheme="minorHAnsi" w:hAnsiTheme="minorHAnsi" w:cstheme="minorHAnsi"/>
          <w:sz w:val="22"/>
        </w:rPr>
        <w:t xml:space="preserve"> forma a identificar os responsáveis por vários processos de trabalho, em cada unidade gestora.</w:t>
      </w:r>
    </w:p>
    <w:p w14:paraId="736C68D1" w14:textId="4A7B44CD" w:rsidR="002A2699" w:rsidRPr="00DF2592" w:rsidRDefault="002A2699" w:rsidP="5964E44C">
      <w:pPr>
        <w:ind w:left="0" w:right="907"/>
        <w:rPr>
          <w:rFonts w:asciiTheme="minorHAnsi" w:hAnsiTheme="minorHAnsi" w:cstheme="minorHAnsi"/>
          <w:sz w:val="22"/>
        </w:rPr>
      </w:pPr>
    </w:p>
    <w:p w14:paraId="164AD10E" w14:textId="68D0CE82" w:rsidR="002A2699" w:rsidRPr="00DF2592" w:rsidRDefault="002A2699" w:rsidP="002A2699">
      <w:pPr>
        <w:ind w:left="0" w:right="907"/>
        <w:rPr>
          <w:rFonts w:asciiTheme="minorHAnsi" w:hAnsiTheme="minorHAnsi" w:cstheme="minorHAnsi"/>
          <w:sz w:val="22"/>
        </w:rPr>
      </w:pPr>
      <w:r w:rsidRPr="00DF2592">
        <w:rPr>
          <w:rFonts w:asciiTheme="minorHAnsi" w:hAnsiTheme="minorHAnsi" w:cstheme="minorHAnsi"/>
          <w:sz w:val="22"/>
        </w:rPr>
        <w:t>O agente público, devidamente designado, pode constar, como titular</w:t>
      </w:r>
      <w:r w:rsidR="00A7395F">
        <w:rPr>
          <w:rFonts w:asciiTheme="minorHAnsi" w:hAnsiTheme="minorHAnsi" w:cstheme="minorHAnsi"/>
          <w:sz w:val="22"/>
        </w:rPr>
        <w:t>,</w:t>
      </w:r>
      <w:r w:rsidRPr="00DF2592">
        <w:rPr>
          <w:rFonts w:asciiTheme="minorHAnsi" w:hAnsiTheme="minorHAnsi" w:cstheme="minorHAnsi"/>
          <w:sz w:val="22"/>
        </w:rPr>
        <w:t xml:space="preserve"> substituto</w:t>
      </w:r>
      <w:r w:rsidR="00A7395F">
        <w:rPr>
          <w:rFonts w:asciiTheme="minorHAnsi" w:hAnsiTheme="minorHAnsi" w:cstheme="minorHAnsi"/>
          <w:sz w:val="22"/>
        </w:rPr>
        <w:t xml:space="preserve"> ou interino</w:t>
      </w:r>
      <w:r w:rsidRPr="00DF2592">
        <w:rPr>
          <w:rFonts w:asciiTheme="minorHAnsi" w:hAnsiTheme="minorHAnsi" w:cstheme="minorHAnsi"/>
          <w:sz w:val="22"/>
        </w:rPr>
        <w:t>, em uma ou mais naturezas de responsabilidade em cada Unidade Gestora.</w:t>
      </w:r>
    </w:p>
    <w:p w14:paraId="03AE622A" w14:textId="77777777" w:rsidR="000376C1" w:rsidRPr="00DF2592" w:rsidRDefault="000376C1" w:rsidP="5A467ED4">
      <w:pPr>
        <w:ind w:left="0" w:right="907"/>
        <w:rPr>
          <w:rFonts w:asciiTheme="minorHAnsi" w:hAnsiTheme="minorHAnsi" w:cstheme="minorHAnsi"/>
          <w:sz w:val="22"/>
        </w:rPr>
      </w:pPr>
    </w:p>
    <w:p w14:paraId="5893B0B6" w14:textId="358592E3" w:rsidR="00B001B9" w:rsidRPr="00DF2592" w:rsidRDefault="0095625F" w:rsidP="5A467ED4">
      <w:pPr>
        <w:ind w:left="0" w:right="907"/>
        <w:rPr>
          <w:rFonts w:asciiTheme="minorHAnsi" w:hAnsiTheme="minorHAnsi" w:cstheme="minorHAnsi"/>
          <w:sz w:val="22"/>
        </w:rPr>
      </w:pPr>
      <w:r w:rsidRPr="00DF2592">
        <w:rPr>
          <w:rFonts w:asciiTheme="minorHAnsi" w:hAnsiTheme="minorHAnsi" w:cstheme="minorHAnsi"/>
          <w:sz w:val="22"/>
        </w:rPr>
        <w:t xml:space="preserve">O Cadastro de Responsáveis </w:t>
      </w:r>
      <w:r w:rsidR="0424D27D" w:rsidRPr="00DF2592">
        <w:rPr>
          <w:rFonts w:asciiTheme="minorHAnsi" w:hAnsiTheme="minorHAnsi" w:cstheme="minorHAnsi"/>
          <w:sz w:val="22"/>
        </w:rPr>
        <w:t>deve ser atualizado permanentemente, observando</w:t>
      </w:r>
      <w:r w:rsidR="00D10FE4" w:rsidRPr="00DF2592">
        <w:rPr>
          <w:rFonts w:asciiTheme="minorHAnsi" w:hAnsiTheme="minorHAnsi" w:cstheme="minorHAnsi"/>
          <w:sz w:val="22"/>
        </w:rPr>
        <w:t>-se</w:t>
      </w:r>
      <w:r w:rsidR="0424D27D" w:rsidRPr="00DF2592">
        <w:rPr>
          <w:rFonts w:asciiTheme="minorHAnsi" w:hAnsiTheme="minorHAnsi" w:cstheme="minorHAnsi"/>
          <w:sz w:val="22"/>
        </w:rPr>
        <w:t xml:space="preserve"> </w:t>
      </w:r>
      <w:r w:rsidR="2DB01530" w:rsidRPr="00DF2592">
        <w:rPr>
          <w:rFonts w:asciiTheme="minorHAnsi" w:hAnsiTheme="minorHAnsi" w:cstheme="minorHAnsi"/>
          <w:sz w:val="22"/>
        </w:rPr>
        <w:t>as datas de designa</w:t>
      </w:r>
      <w:r w:rsidR="01D37A15" w:rsidRPr="00DF2592">
        <w:rPr>
          <w:rFonts w:asciiTheme="minorHAnsi" w:hAnsiTheme="minorHAnsi" w:cstheme="minorHAnsi"/>
          <w:sz w:val="22"/>
        </w:rPr>
        <w:t>ç</w:t>
      </w:r>
      <w:r w:rsidR="2DB01530" w:rsidRPr="00DF2592">
        <w:rPr>
          <w:rFonts w:asciiTheme="minorHAnsi" w:hAnsiTheme="minorHAnsi" w:cstheme="minorHAnsi"/>
          <w:sz w:val="22"/>
        </w:rPr>
        <w:t xml:space="preserve">ão </w:t>
      </w:r>
      <w:r w:rsidR="3F29B126" w:rsidRPr="00DF2592">
        <w:rPr>
          <w:rFonts w:asciiTheme="minorHAnsi" w:hAnsiTheme="minorHAnsi" w:cstheme="minorHAnsi"/>
          <w:sz w:val="22"/>
        </w:rPr>
        <w:t>dos titulares</w:t>
      </w:r>
      <w:r w:rsidR="00A7395F">
        <w:rPr>
          <w:rFonts w:asciiTheme="minorHAnsi" w:hAnsiTheme="minorHAnsi" w:cstheme="minorHAnsi"/>
          <w:sz w:val="22"/>
        </w:rPr>
        <w:t>,</w:t>
      </w:r>
      <w:r w:rsidR="00D10FE4" w:rsidRPr="00DF2592">
        <w:rPr>
          <w:rFonts w:asciiTheme="minorHAnsi" w:hAnsiTheme="minorHAnsi" w:cstheme="minorHAnsi"/>
          <w:sz w:val="22"/>
        </w:rPr>
        <w:t xml:space="preserve"> </w:t>
      </w:r>
      <w:r w:rsidR="3F29B126" w:rsidRPr="00DF2592">
        <w:rPr>
          <w:rFonts w:asciiTheme="minorHAnsi" w:hAnsiTheme="minorHAnsi" w:cstheme="minorHAnsi"/>
          <w:sz w:val="22"/>
        </w:rPr>
        <w:t>substitutos</w:t>
      </w:r>
      <w:r w:rsidR="00A7395F">
        <w:rPr>
          <w:rFonts w:asciiTheme="minorHAnsi" w:hAnsiTheme="minorHAnsi" w:cstheme="minorHAnsi"/>
          <w:sz w:val="22"/>
        </w:rPr>
        <w:t xml:space="preserve"> e interinos</w:t>
      </w:r>
      <w:r w:rsidR="00D10FE4" w:rsidRPr="00DF2592">
        <w:rPr>
          <w:rFonts w:asciiTheme="minorHAnsi" w:hAnsiTheme="minorHAnsi" w:cstheme="minorHAnsi"/>
          <w:sz w:val="22"/>
        </w:rPr>
        <w:t>. As</w:t>
      </w:r>
      <w:r w:rsidR="000376C1" w:rsidRPr="00DF2592">
        <w:rPr>
          <w:rFonts w:asciiTheme="minorHAnsi" w:hAnsiTheme="minorHAnsi" w:cstheme="minorHAnsi"/>
          <w:sz w:val="22"/>
        </w:rPr>
        <w:t xml:space="preserve"> atualizações devem </w:t>
      </w:r>
      <w:r w:rsidR="002A2699" w:rsidRPr="00DF2592">
        <w:rPr>
          <w:rFonts w:asciiTheme="minorHAnsi" w:hAnsiTheme="minorHAnsi" w:cstheme="minorHAnsi"/>
          <w:sz w:val="22"/>
        </w:rPr>
        <w:t xml:space="preserve">observar o prazo de fechamento do </w:t>
      </w:r>
      <w:proofErr w:type="spellStart"/>
      <w:r w:rsidR="002A2699" w:rsidRPr="00DF2592">
        <w:rPr>
          <w:rFonts w:asciiTheme="minorHAnsi" w:hAnsiTheme="minorHAnsi" w:cstheme="minorHAnsi"/>
          <w:sz w:val="22"/>
        </w:rPr>
        <w:t>Siafi</w:t>
      </w:r>
      <w:proofErr w:type="spellEnd"/>
      <w:r w:rsidR="002A2699" w:rsidRPr="00DF2592">
        <w:rPr>
          <w:rFonts w:asciiTheme="minorHAnsi" w:hAnsiTheme="minorHAnsi" w:cstheme="minorHAnsi"/>
          <w:sz w:val="22"/>
        </w:rPr>
        <w:t xml:space="preserve"> e </w:t>
      </w:r>
      <w:r w:rsidR="000376C1" w:rsidRPr="00DF2592">
        <w:rPr>
          <w:rFonts w:asciiTheme="minorHAnsi" w:hAnsiTheme="minorHAnsi" w:cstheme="minorHAnsi"/>
          <w:sz w:val="22"/>
        </w:rPr>
        <w:t>ser</w:t>
      </w:r>
      <w:r w:rsidR="002A2699" w:rsidRPr="00DF2592">
        <w:rPr>
          <w:rFonts w:asciiTheme="minorHAnsi" w:hAnsiTheme="minorHAnsi" w:cstheme="minorHAnsi"/>
          <w:sz w:val="22"/>
        </w:rPr>
        <w:t>em</w:t>
      </w:r>
      <w:r w:rsidR="000376C1" w:rsidRPr="00DF2592">
        <w:rPr>
          <w:rFonts w:asciiTheme="minorHAnsi" w:hAnsiTheme="minorHAnsi" w:cstheme="minorHAnsi"/>
          <w:sz w:val="22"/>
        </w:rPr>
        <w:t xml:space="preserve"> efetivadas dentro de cada exercício financeiro.</w:t>
      </w:r>
    </w:p>
    <w:p w14:paraId="4D68993A" w14:textId="05B3EB9A" w:rsidR="000B0DB9" w:rsidRPr="00DF2592" w:rsidRDefault="000B0DB9" w:rsidP="5A467ED4">
      <w:pPr>
        <w:ind w:left="0" w:right="907"/>
        <w:rPr>
          <w:rFonts w:asciiTheme="minorHAnsi" w:hAnsiTheme="minorHAnsi" w:cstheme="minorHAnsi"/>
          <w:sz w:val="22"/>
        </w:rPr>
      </w:pPr>
    </w:p>
    <w:p w14:paraId="63850A81" w14:textId="61E42FAA" w:rsidR="002A2699" w:rsidRPr="00A7395F" w:rsidRDefault="002A2699" w:rsidP="00A7395F">
      <w:pPr>
        <w:pStyle w:val="Ttulo2"/>
        <w:ind w:left="0"/>
        <w:rPr>
          <w:b w:val="0"/>
        </w:rPr>
      </w:pPr>
      <w:bookmarkStart w:id="8" w:name="_Toc58574062"/>
      <w:r w:rsidRPr="00A7395F">
        <w:t>3.1 - Exercício Financeiro - Registro no Rol de Responsáveis</w:t>
      </w:r>
      <w:bookmarkEnd w:id="8"/>
    </w:p>
    <w:p w14:paraId="01F0E17E" w14:textId="77777777" w:rsidR="002A2699" w:rsidRPr="00DF2592" w:rsidRDefault="002A2699" w:rsidP="002A2699">
      <w:pPr>
        <w:ind w:left="0" w:right="907"/>
        <w:rPr>
          <w:rFonts w:asciiTheme="minorHAnsi" w:hAnsiTheme="minorHAnsi" w:cstheme="minorHAnsi"/>
          <w:b/>
          <w:bCs/>
          <w:color w:val="000000" w:themeColor="text1"/>
          <w:sz w:val="22"/>
        </w:rPr>
      </w:pPr>
    </w:p>
    <w:p w14:paraId="11073E19" w14:textId="591EB5A0" w:rsidR="002A2699" w:rsidRPr="00DF2592" w:rsidRDefault="002A2699" w:rsidP="002A2699">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As atualizações de agentes ou de naturezas de responsabilidades, no cadastro de rol de responsáveis, deverão ser realizadas dentro do exercício financeiro, ou seja, de </w:t>
      </w:r>
      <w:r w:rsidRPr="00DF2592">
        <w:rPr>
          <w:rFonts w:asciiTheme="minorHAnsi" w:hAnsiTheme="minorHAnsi" w:cstheme="minorHAnsi"/>
          <w:b/>
          <w:bCs/>
          <w:color w:val="000000" w:themeColor="text1"/>
          <w:sz w:val="22"/>
        </w:rPr>
        <w:t xml:space="preserve">primeiro de janeiro a trinta e um de dezembro.  </w:t>
      </w:r>
      <w:r w:rsidRPr="00DF2592">
        <w:rPr>
          <w:rFonts w:asciiTheme="minorHAnsi" w:hAnsiTheme="minorHAnsi" w:cstheme="minorHAnsi"/>
          <w:color w:val="000000" w:themeColor="text1"/>
          <w:sz w:val="22"/>
        </w:rPr>
        <w:t xml:space="preserve">O cadastro de Responsáveis tem fechamento anual nas mesmas datas e de acordo com os mesmos parâmetros do cronograma de encerramento do exercício financeiro fixado a cada ano pela Coordenação-Geral de Contabilidade da Secretaria do Tesouro Nacional – CCONT/STN. </w:t>
      </w:r>
    </w:p>
    <w:p w14:paraId="5DE5F5B6" w14:textId="77777777" w:rsidR="002A2699" w:rsidRPr="00DF2592" w:rsidRDefault="002A2699" w:rsidP="002A2699">
      <w:pPr>
        <w:ind w:left="0" w:right="907"/>
        <w:rPr>
          <w:rFonts w:asciiTheme="minorHAnsi" w:hAnsiTheme="minorHAnsi" w:cstheme="minorHAnsi"/>
          <w:color w:val="000000" w:themeColor="text1"/>
          <w:sz w:val="22"/>
        </w:rPr>
      </w:pPr>
    </w:p>
    <w:p w14:paraId="5A10338A" w14:textId="701D5085" w:rsidR="002A2699" w:rsidRPr="00DF2592" w:rsidRDefault="002A2699" w:rsidP="002A2699">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Assim sendo, todas as atualizações no cadastro de responsáveis devem ser efetivadas antes do encerramento do exercício financeiro do </w:t>
      </w:r>
      <w:proofErr w:type="spellStart"/>
      <w:r w:rsidRPr="00DF2592">
        <w:rPr>
          <w:rFonts w:asciiTheme="minorHAnsi" w:hAnsiTheme="minorHAnsi" w:cstheme="minorHAnsi"/>
          <w:color w:val="000000" w:themeColor="text1"/>
          <w:sz w:val="22"/>
        </w:rPr>
        <w:t>Siafi</w:t>
      </w:r>
      <w:proofErr w:type="spellEnd"/>
      <w:r w:rsidRPr="00DF2592">
        <w:rPr>
          <w:rFonts w:asciiTheme="minorHAnsi" w:hAnsiTheme="minorHAnsi" w:cstheme="minorHAnsi"/>
          <w:color w:val="000000" w:themeColor="text1"/>
          <w:sz w:val="22"/>
        </w:rPr>
        <w:t>, mesmo que a apresentação das contas só ocorra no exercício subsequente.</w:t>
      </w:r>
    </w:p>
    <w:p w14:paraId="62622093" w14:textId="77777777" w:rsidR="000B0DB9" w:rsidRPr="00DF2592" w:rsidRDefault="000B0DB9" w:rsidP="5A467ED4">
      <w:pPr>
        <w:ind w:left="0" w:right="907"/>
        <w:rPr>
          <w:rFonts w:asciiTheme="minorHAnsi" w:hAnsiTheme="minorHAnsi" w:cstheme="minorHAnsi"/>
          <w:sz w:val="22"/>
        </w:rPr>
      </w:pPr>
    </w:p>
    <w:p w14:paraId="3E97778B" w14:textId="08BC1632" w:rsidR="387A1807" w:rsidRPr="00A7395F" w:rsidRDefault="003B549D" w:rsidP="00A7395F">
      <w:pPr>
        <w:pStyle w:val="Ttulo1"/>
        <w:ind w:left="0" w:firstLine="0"/>
        <w:rPr>
          <w:b w:val="0"/>
        </w:rPr>
      </w:pPr>
      <w:bookmarkStart w:id="9" w:name="_Toc58574063"/>
      <w:r w:rsidRPr="00DF2592">
        <w:t>4- NORMATIVOS RELACIONADOS</w:t>
      </w:r>
      <w:bookmarkEnd w:id="9"/>
    </w:p>
    <w:p w14:paraId="112D9FA1" w14:textId="145B144C" w:rsidR="6178FE0E" w:rsidRPr="00DF2592" w:rsidRDefault="6178FE0E" w:rsidP="6178FE0E">
      <w:pPr>
        <w:ind w:left="0" w:right="907"/>
        <w:rPr>
          <w:rFonts w:asciiTheme="minorHAnsi" w:hAnsiTheme="minorHAnsi" w:cstheme="minorHAnsi"/>
          <w:sz w:val="22"/>
        </w:rPr>
      </w:pPr>
    </w:p>
    <w:p w14:paraId="25C864AB" w14:textId="6006D986" w:rsidR="000A79CA" w:rsidRPr="00DF2592" w:rsidRDefault="000A79CA" w:rsidP="000A79CA">
      <w:pPr>
        <w:pStyle w:val="PargrafodaLista"/>
        <w:numPr>
          <w:ilvl w:val="0"/>
          <w:numId w:val="4"/>
        </w:numPr>
        <w:spacing w:line="240" w:lineRule="auto"/>
        <w:ind w:right="907"/>
        <w:rPr>
          <w:rFonts w:asciiTheme="minorHAnsi" w:eastAsiaTheme="minorEastAsia" w:hAnsiTheme="minorHAnsi" w:cstheme="minorHAnsi"/>
          <w:color w:val="000000" w:themeColor="text1"/>
          <w:sz w:val="22"/>
        </w:rPr>
      </w:pPr>
      <w:r w:rsidRPr="00DF2592">
        <w:rPr>
          <w:rFonts w:asciiTheme="minorHAnsi" w:hAnsiTheme="minorHAnsi" w:cstheme="minorHAnsi"/>
          <w:sz w:val="22"/>
        </w:rPr>
        <w:t>Constituição da República Federativa do Brasil de 1988;</w:t>
      </w:r>
    </w:p>
    <w:p w14:paraId="033E2E40" w14:textId="77777777" w:rsidR="000A79CA" w:rsidRPr="00A7395F" w:rsidRDefault="000A79CA" w:rsidP="00A7395F">
      <w:pPr>
        <w:pStyle w:val="PargrafodaLista"/>
        <w:ind w:right="907" w:firstLine="0"/>
        <w:rPr>
          <w:rFonts w:asciiTheme="minorHAnsi" w:eastAsiaTheme="minorEastAsia" w:hAnsiTheme="minorHAnsi" w:cstheme="minorHAnsi"/>
          <w:color w:val="000000" w:themeColor="text1"/>
          <w:sz w:val="22"/>
        </w:rPr>
      </w:pPr>
    </w:p>
    <w:p w14:paraId="4FD63891" w14:textId="6024EA52" w:rsidR="000A79CA" w:rsidRPr="00A7395F" w:rsidRDefault="387A1807" w:rsidP="6178FE0E">
      <w:pPr>
        <w:pStyle w:val="PargrafodaLista"/>
        <w:numPr>
          <w:ilvl w:val="0"/>
          <w:numId w:val="4"/>
        </w:numPr>
        <w:ind w:right="907"/>
        <w:rPr>
          <w:rFonts w:asciiTheme="minorHAnsi" w:eastAsiaTheme="minorEastAsia" w:hAnsiTheme="minorHAnsi" w:cstheme="minorHAnsi"/>
          <w:color w:val="000000" w:themeColor="text1"/>
          <w:sz w:val="22"/>
        </w:rPr>
      </w:pPr>
      <w:r w:rsidRPr="00DF2592">
        <w:rPr>
          <w:rFonts w:asciiTheme="minorHAnsi" w:hAnsiTheme="minorHAnsi" w:cstheme="minorHAnsi"/>
          <w:sz w:val="22"/>
        </w:rPr>
        <w:t xml:space="preserve">IN TCU </w:t>
      </w:r>
      <w:r w:rsidR="002774E2" w:rsidRPr="00DF2592">
        <w:rPr>
          <w:rFonts w:asciiTheme="minorHAnsi" w:hAnsiTheme="minorHAnsi" w:cstheme="minorHAnsi"/>
          <w:sz w:val="22"/>
        </w:rPr>
        <w:t>nº</w:t>
      </w:r>
      <w:r w:rsidRPr="00DF2592">
        <w:rPr>
          <w:rFonts w:asciiTheme="minorHAnsi" w:hAnsiTheme="minorHAnsi" w:cstheme="minorHAnsi"/>
          <w:sz w:val="22"/>
        </w:rPr>
        <w:t>84/2020</w:t>
      </w:r>
      <w:r w:rsidR="000A79CA" w:rsidRPr="00DF2592">
        <w:rPr>
          <w:rFonts w:asciiTheme="minorHAnsi" w:hAnsiTheme="minorHAnsi" w:cstheme="minorHAnsi"/>
          <w:sz w:val="22"/>
        </w:rPr>
        <w:t>:</w:t>
      </w:r>
    </w:p>
    <w:p w14:paraId="6B1A0CDF" w14:textId="33B01A9C" w:rsidR="387A1807" w:rsidRPr="00DF2592" w:rsidRDefault="387A1807" w:rsidP="00A7395F">
      <w:pPr>
        <w:pStyle w:val="PargrafodaLista"/>
        <w:ind w:right="907" w:firstLine="0"/>
        <w:rPr>
          <w:rFonts w:asciiTheme="minorHAnsi" w:eastAsiaTheme="minorEastAsia" w:hAnsiTheme="minorHAnsi" w:cstheme="minorHAnsi"/>
          <w:color w:val="000000" w:themeColor="text1"/>
          <w:sz w:val="22"/>
        </w:rPr>
      </w:pPr>
      <w:r w:rsidRPr="00DF2592">
        <w:rPr>
          <w:rFonts w:asciiTheme="minorHAnsi" w:hAnsiTheme="minorHAnsi" w:cstheme="minorHAnsi"/>
          <w:sz w:val="22"/>
        </w:rPr>
        <w:t xml:space="preserve">Estabelece normas para a tomada e </w:t>
      </w:r>
      <w:r w:rsidR="002774E2" w:rsidRPr="00DF2592">
        <w:rPr>
          <w:rFonts w:asciiTheme="minorHAnsi" w:hAnsiTheme="minorHAnsi" w:cstheme="minorHAnsi"/>
          <w:sz w:val="22"/>
        </w:rPr>
        <w:t xml:space="preserve">a </w:t>
      </w:r>
      <w:r w:rsidRPr="00DF2592">
        <w:rPr>
          <w:rFonts w:asciiTheme="minorHAnsi" w:hAnsiTheme="minorHAnsi" w:cstheme="minorHAnsi"/>
          <w:sz w:val="22"/>
        </w:rPr>
        <w:t xml:space="preserve">prestação de contas dos administradores e responsáveis da administração pública federal, para fins de julgamento pelo Tribunal de Contas da União, nos termos do art. 7º da Lei </w:t>
      </w:r>
      <w:r w:rsidR="002774E2" w:rsidRPr="00DF2592">
        <w:rPr>
          <w:rFonts w:asciiTheme="minorHAnsi" w:hAnsiTheme="minorHAnsi" w:cstheme="minorHAnsi"/>
          <w:sz w:val="22"/>
        </w:rPr>
        <w:t>nº</w:t>
      </w:r>
      <w:r w:rsidRPr="00DF2592">
        <w:rPr>
          <w:rFonts w:asciiTheme="minorHAnsi" w:hAnsiTheme="minorHAnsi" w:cstheme="minorHAnsi"/>
          <w:sz w:val="22"/>
        </w:rPr>
        <w:t xml:space="preserve">8.443, de 1992, e revoga as IN TCU </w:t>
      </w:r>
      <w:r w:rsidR="002774E2" w:rsidRPr="00DF2592">
        <w:rPr>
          <w:rFonts w:asciiTheme="minorHAnsi" w:hAnsiTheme="minorHAnsi" w:cstheme="minorHAnsi"/>
          <w:sz w:val="22"/>
        </w:rPr>
        <w:t>nº</w:t>
      </w:r>
      <w:r w:rsidRPr="00DF2592">
        <w:rPr>
          <w:rFonts w:asciiTheme="minorHAnsi" w:hAnsiTheme="minorHAnsi" w:cstheme="minorHAnsi"/>
          <w:sz w:val="22"/>
        </w:rPr>
        <w:t xml:space="preserve">63 e </w:t>
      </w:r>
      <w:r w:rsidR="002774E2" w:rsidRPr="00DF2592">
        <w:rPr>
          <w:rFonts w:asciiTheme="minorHAnsi" w:hAnsiTheme="minorHAnsi" w:cstheme="minorHAnsi"/>
          <w:sz w:val="22"/>
        </w:rPr>
        <w:t>nº</w:t>
      </w:r>
      <w:r w:rsidRPr="00DF2592">
        <w:rPr>
          <w:rFonts w:asciiTheme="minorHAnsi" w:hAnsiTheme="minorHAnsi" w:cstheme="minorHAnsi"/>
          <w:sz w:val="22"/>
        </w:rPr>
        <w:t>72/2010</w:t>
      </w:r>
      <w:r w:rsidR="00DA1D93" w:rsidRPr="00DF2592">
        <w:rPr>
          <w:rFonts w:asciiTheme="minorHAnsi" w:hAnsiTheme="minorHAnsi" w:cstheme="minorHAnsi"/>
          <w:sz w:val="22"/>
        </w:rPr>
        <w:t>;</w:t>
      </w:r>
    </w:p>
    <w:p w14:paraId="09DDC312" w14:textId="4882EB02" w:rsidR="6178FE0E" w:rsidRPr="00DF2592" w:rsidRDefault="6178FE0E" w:rsidP="6178FE0E">
      <w:pPr>
        <w:ind w:left="0" w:right="907"/>
        <w:rPr>
          <w:rFonts w:asciiTheme="minorHAnsi" w:hAnsiTheme="minorHAnsi" w:cstheme="minorHAnsi"/>
          <w:sz w:val="22"/>
        </w:rPr>
      </w:pPr>
    </w:p>
    <w:p w14:paraId="4DC459AD" w14:textId="77777777" w:rsidR="000A79CA" w:rsidRPr="00A7395F" w:rsidRDefault="387A1807" w:rsidP="6178FE0E">
      <w:pPr>
        <w:pStyle w:val="PargrafodaLista"/>
        <w:numPr>
          <w:ilvl w:val="0"/>
          <w:numId w:val="4"/>
        </w:numPr>
        <w:spacing w:line="240" w:lineRule="auto"/>
        <w:ind w:right="907"/>
        <w:rPr>
          <w:rFonts w:asciiTheme="minorHAnsi" w:eastAsiaTheme="minorEastAsia" w:hAnsiTheme="minorHAnsi" w:cstheme="minorHAnsi"/>
          <w:color w:val="000000" w:themeColor="text1"/>
          <w:sz w:val="22"/>
        </w:rPr>
      </w:pPr>
      <w:r w:rsidRPr="00DF2592">
        <w:rPr>
          <w:rFonts w:asciiTheme="minorHAnsi" w:hAnsiTheme="minorHAnsi" w:cstheme="minorHAnsi"/>
          <w:sz w:val="22"/>
        </w:rPr>
        <w:t>DN TCU nº 187/2020</w:t>
      </w:r>
      <w:r w:rsidR="000A79CA" w:rsidRPr="00DF2592">
        <w:rPr>
          <w:rFonts w:asciiTheme="minorHAnsi" w:hAnsiTheme="minorHAnsi" w:cstheme="minorHAnsi"/>
          <w:sz w:val="22"/>
        </w:rPr>
        <w:t xml:space="preserve">: </w:t>
      </w:r>
    </w:p>
    <w:p w14:paraId="0C1FAB06" w14:textId="56564686" w:rsidR="002774E2" w:rsidRPr="00A7395F" w:rsidRDefault="387A1807" w:rsidP="00A7395F">
      <w:pPr>
        <w:pStyle w:val="PargrafodaLista"/>
        <w:spacing w:line="240" w:lineRule="auto"/>
        <w:ind w:right="907" w:firstLine="0"/>
        <w:rPr>
          <w:rFonts w:asciiTheme="minorHAnsi" w:eastAsiaTheme="minorEastAsia" w:hAnsiTheme="minorHAnsi" w:cstheme="minorHAnsi"/>
          <w:color w:val="000000" w:themeColor="text1"/>
          <w:sz w:val="22"/>
        </w:rPr>
      </w:pPr>
      <w:r w:rsidRPr="00DF2592">
        <w:rPr>
          <w:rFonts w:asciiTheme="minorHAnsi" w:hAnsiTheme="minorHAnsi" w:cstheme="minorHAnsi"/>
          <w:sz w:val="22"/>
        </w:rPr>
        <w:t>Divulga a relação das unidades prestadoras de contas (UPC), na forma do disposto no art. 9º, §§ 1º e 2º, da Instrução Normativa-TCU</w:t>
      </w:r>
      <w:r w:rsidR="002774E2" w:rsidRPr="00DF2592">
        <w:rPr>
          <w:rFonts w:asciiTheme="minorHAnsi" w:hAnsiTheme="minorHAnsi" w:cstheme="minorHAnsi"/>
          <w:sz w:val="22"/>
        </w:rPr>
        <w:t xml:space="preserve"> nº</w:t>
      </w:r>
      <w:r w:rsidRPr="00DF2592">
        <w:rPr>
          <w:rFonts w:asciiTheme="minorHAnsi" w:hAnsiTheme="minorHAnsi" w:cstheme="minorHAnsi"/>
          <w:sz w:val="22"/>
        </w:rPr>
        <w:t xml:space="preserve"> 84, de 22 de abril de 2020</w:t>
      </w:r>
      <w:r w:rsidR="002774E2" w:rsidRPr="00DF2592">
        <w:rPr>
          <w:rFonts w:asciiTheme="minorHAnsi" w:hAnsiTheme="minorHAnsi" w:cstheme="minorHAnsi"/>
          <w:sz w:val="22"/>
        </w:rPr>
        <w:t>;</w:t>
      </w:r>
      <w:r w:rsidRPr="00DF2592">
        <w:rPr>
          <w:rFonts w:asciiTheme="minorHAnsi" w:hAnsiTheme="minorHAnsi" w:cstheme="minorHAnsi"/>
          <w:sz w:val="22"/>
        </w:rPr>
        <w:t xml:space="preserve"> estabelece os elementos </w:t>
      </w:r>
      <w:r w:rsidRPr="00DF2592">
        <w:rPr>
          <w:rFonts w:asciiTheme="minorHAnsi" w:hAnsiTheme="minorHAnsi" w:cstheme="minorHAnsi"/>
          <w:sz w:val="22"/>
        </w:rPr>
        <w:lastRenderedPageBreak/>
        <w:t>de conteúdo do relatório de gestão e define os prazos de atualização das informações que integram a prestação de contas da administração pública federal [...]</w:t>
      </w:r>
      <w:r w:rsidR="00DA1D93" w:rsidRPr="00DF2592">
        <w:rPr>
          <w:rFonts w:asciiTheme="minorHAnsi" w:hAnsiTheme="minorHAnsi" w:cstheme="minorHAnsi"/>
          <w:sz w:val="22"/>
        </w:rPr>
        <w:t>;</w:t>
      </w:r>
    </w:p>
    <w:p w14:paraId="4E8E949B" w14:textId="46DC5B3F" w:rsidR="387A1807" w:rsidRPr="00A7395F" w:rsidRDefault="387A1807" w:rsidP="00A7395F">
      <w:pPr>
        <w:spacing w:line="240" w:lineRule="auto"/>
        <w:ind w:left="0" w:right="907" w:firstLine="0"/>
        <w:rPr>
          <w:rFonts w:asciiTheme="minorHAnsi" w:eastAsiaTheme="minorEastAsia" w:hAnsiTheme="minorHAnsi" w:cstheme="minorHAnsi"/>
          <w:color w:val="000000" w:themeColor="text1"/>
          <w:sz w:val="22"/>
        </w:rPr>
      </w:pPr>
    </w:p>
    <w:p w14:paraId="1F7A7216" w14:textId="58A72E39" w:rsidR="387A1807" w:rsidRPr="00A7395F" w:rsidRDefault="387A1807" w:rsidP="6178FE0E">
      <w:pPr>
        <w:pStyle w:val="PargrafodaLista"/>
        <w:numPr>
          <w:ilvl w:val="0"/>
          <w:numId w:val="4"/>
        </w:numPr>
        <w:spacing w:line="240" w:lineRule="auto"/>
        <w:ind w:right="907"/>
        <w:rPr>
          <w:rFonts w:asciiTheme="minorHAnsi" w:eastAsiaTheme="minorEastAsia" w:hAnsiTheme="minorHAnsi" w:cstheme="minorHAnsi"/>
          <w:color w:val="000000" w:themeColor="text1"/>
          <w:sz w:val="22"/>
        </w:rPr>
      </w:pPr>
      <w:r w:rsidRPr="00DF2592">
        <w:rPr>
          <w:rFonts w:asciiTheme="minorHAnsi" w:hAnsiTheme="minorHAnsi" w:cstheme="minorHAnsi"/>
          <w:sz w:val="22"/>
        </w:rPr>
        <w:t>Portaria nº 3.553/2019 – Regimento Interno da CGU</w:t>
      </w:r>
      <w:r w:rsidR="00DA1D93" w:rsidRPr="00DF2592">
        <w:rPr>
          <w:rFonts w:asciiTheme="minorHAnsi" w:hAnsiTheme="minorHAnsi" w:cstheme="minorHAnsi"/>
          <w:sz w:val="22"/>
        </w:rPr>
        <w:t>;</w:t>
      </w:r>
    </w:p>
    <w:p w14:paraId="20A51381" w14:textId="18A6031D" w:rsidR="002774E2" w:rsidRPr="00A7395F" w:rsidRDefault="002774E2" w:rsidP="00A7395F">
      <w:pPr>
        <w:spacing w:line="240" w:lineRule="auto"/>
        <w:ind w:left="0" w:right="907" w:firstLine="0"/>
        <w:rPr>
          <w:rFonts w:asciiTheme="minorHAnsi" w:eastAsiaTheme="minorEastAsia" w:hAnsiTheme="minorHAnsi" w:cstheme="minorHAnsi"/>
          <w:color w:val="000000" w:themeColor="text1"/>
          <w:sz w:val="22"/>
        </w:rPr>
      </w:pPr>
    </w:p>
    <w:p w14:paraId="5A677DC7" w14:textId="0EA54E31" w:rsidR="000A79CA" w:rsidRPr="00DF2592" w:rsidRDefault="387A1807">
      <w:pPr>
        <w:pStyle w:val="PargrafodaLista"/>
        <w:numPr>
          <w:ilvl w:val="0"/>
          <w:numId w:val="4"/>
        </w:numPr>
        <w:spacing w:line="240" w:lineRule="auto"/>
        <w:ind w:right="907"/>
        <w:rPr>
          <w:rFonts w:asciiTheme="minorHAnsi" w:hAnsiTheme="minorHAnsi" w:cstheme="minorHAnsi"/>
          <w:sz w:val="22"/>
        </w:rPr>
      </w:pPr>
      <w:r w:rsidRPr="00DF2592">
        <w:rPr>
          <w:rFonts w:asciiTheme="minorHAnsi" w:hAnsiTheme="minorHAnsi" w:cstheme="minorHAnsi"/>
          <w:sz w:val="22"/>
        </w:rPr>
        <w:t xml:space="preserve">IN </w:t>
      </w:r>
      <w:r w:rsidR="000A79CA" w:rsidRPr="00DF2592">
        <w:rPr>
          <w:rFonts w:asciiTheme="minorHAnsi" w:hAnsiTheme="minorHAnsi" w:cstheme="minorHAnsi"/>
          <w:sz w:val="22"/>
        </w:rPr>
        <w:t xml:space="preserve">SFC </w:t>
      </w:r>
      <w:r w:rsidRPr="00DF2592">
        <w:rPr>
          <w:rFonts w:asciiTheme="minorHAnsi" w:hAnsiTheme="minorHAnsi" w:cstheme="minorHAnsi"/>
          <w:sz w:val="22"/>
        </w:rPr>
        <w:t>nº 3/2017</w:t>
      </w:r>
      <w:r w:rsidR="000A79CA" w:rsidRPr="00DF2592">
        <w:rPr>
          <w:rFonts w:asciiTheme="minorHAnsi" w:hAnsiTheme="minorHAnsi" w:cstheme="minorHAnsi"/>
          <w:sz w:val="22"/>
        </w:rPr>
        <w:t>:</w:t>
      </w:r>
    </w:p>
    <w:p w14:paraId="6974AB8C" w14:textId="7DE70D14" w:rsidR="387A1807" w:rsidRPr="00DF2592" w:rsidRDefault="000A79CA" w:rsidP="00A7395F">
      <w:pPr>
        <w:pStyle w:val="PargrafodaLista"/>
        <w:spacing w:line="240" w:lineRule="auto"/>
        <w:ind w:right="907" w:firstLine="0"/>
        <w:rPr>
          <w:rFonts w:asciiTheme="minorHAnsi" w:hAnsiTheme="minorHAnsi" w:cstheme="minorHAnsi"/>
          <w:sz w:val="22"/>
        </w:rPr>
      </w:pPr>
      <w:r w:rsidRPr="00A7395F">
        <w:rPr>
          <w:rFonts w:asciiTheme="minorHAnsi" w:hAnsiTheme="minorHAnsi" w:cstheme="minorHAnsi"/>
          <w:sz w:val="22"/>
        </w:rPr>
        <w:t>Aprova o Referencial Técnico da Atividade</w:t>
      </w:r>
      <w:r w:rsidRPr="00DF2592">
        <w:rPr>
          <w:rFonts w:asciiTheme="minorHAnsi" w:hAnsiTheme="minorHAnsi" w:cstheme="minorHAnsi"/>
          <w:sz w:val="22"/>
        </w:rPr>
        <w:t xml:space="preserve"> </w:t>
      </w:r>
      <w:r w:rsidRPr="00A7395F">
        <w:rPr>
          <w:rFonts w:asciiTheme="minorHAnsi" w:hAnsiTheme="minorHAnsi" w:cstheme="minorHAnsi"/>
          <w:sz w:val="22"/>
        </w:rPr>
        <w:t>de Auditoria Interna Governamental do Poder</w:t>
      </w:r>
      <w:r w:rsidRPr="00DF2592">
        <w:rPr>
          <w:rFonts w:asciiTheme="minorHAnsi" w:hAnsiTheme="minorHAnsi" w:cstheme="minorHAnsi"/>
          <w:sz w:val="22"/>
        </w:rPr>
        <w:t xml:space="preserve"> </w:t>
      </w:r>
      <w:r w:rsidRPr="00A7395F">
        <w:rPr>
          <w:rFonts w:asciiTheme="minorHAnsi" w:hAnsiTheme="minorHAnsi" w:cstheme="minorHAnsi"/>
          <w:sz w:val="22"/>
        </w:rPr>
        <w:t xml:space="preserve">Executivo Federal e </w:t>
      </w:r>
      <w:r w:rsidR="387A1807" w:rsidRPr="00A7395F">
        <w:rPr>
          <w:rFonts w:asciiTheme="minorHAnsi" w:hAnsiTheme="minorHAnsi" w:cstheme="minorHAnsi"/>
          <w:sz w:val="22"/>
        </w:rPr>
        <w:t>revoga a IN SFC nº 01/2001</w:t>
      </w:r>
      <w:r w:rsidR="00DA1D93" w:rsidRPr="00A7395F">
        <w:rPr>
          <w:rFonts w:asciiTheme="minorHAnsi" w:hAnsiTheme="minorHAnsi" w:cstheme="minorHAnsi"/>
          <w:sz w:val="22"/>
        </w:rPr>
        <w:t>;</w:t>
      </w:r>
    </w:p>
    <w:p w14:paraId="0C3C4BE7" w14:textId="577FF2BD" w:rsidR="002774E2" w:rsidRPr="00A7395F" w:rsidRDefault="002774E2" w:rsidP="00A7395F">
      <w:pPr>
        <w:spacing w:line="240" w:lineRule="auto"/>
        <w:ind w:left="0" w:right="907" w:firstLine="0"/>
        <w:rPr>
          <w:rFonts w:asciiTheme="minorHAnsi" w:eastAsiaTheme="minorEastAsia" w:hAnsiTheme="minorHAnsi" w:cstheme="minorHAnsi"/>
          <w:color w:val="000000" w:themeColor="text1"/>
          <w:sz w:val="22"/>
        </w:rPr>
      </w:pPr>
    </w:p>
    <w:p w14:paraId="1669C1E6" w14:textId="3A542E51" w:rsidR="387A1807" w:rsidRPr="00A7395F" w:rsidRDefault="387A1807" w:rsidP="6178FE0E">
      <w:pPr>
        <w:pStyle w:val="PargrafodaLista"/>
        <w:numPr>
          <w:ilvl w:val="0"/>
          <w:numId w:val="4"/>
        </w:numPr>
        <w:spacing w:line="240" w:lineRule="auto"/>
        <w:ind w:right="907"/>
        <w:rPr>
          <w:rFonts w:asciiTheme="minorHAnsi" w:eastAsiaTheme="minorEastAsia" w:hAnsiTheme="minorHAnsi" w:cstheme="minorHAnsi"/>
          <w:color w:val="000000" w:themeColor="text1"/>
          <w:sz w:val="22"/>
        </w:rPr>
      </w:pPr>
      <w:r w:rsidRPr="00DF2592">
        <w:rPr>
          <w:rFonts w:asciiTheme="minorHAnsi" w:hAnsiTheme="minorHAnsi" w:cstheme="minorHAnsi"/>
          <w:sz w:val="22"/>
        </w:rPr>
        <w:t>Lei nº 8.443/92- Lei orgânica do TCU</w:t>
      </w:r>
      <w:r w:rsidR="00DA1D93" w:rsidRPr="00DF2592">
        <w:rPr>
          <w:rFonts w:asciiTheme="minorHAnsi" w:hAnsiTheme="minorHAnsi" w:cstheme="minorHAnsi"/>
          <w:sz w:val="22"/>
        </w:rPr>
        <w:t>;</w:t>
      </w:r>
    </w:p>
    <w:p w14:paraId="4A81B4B0" w14:textId="1CBD9C47" w:rsidR="002774E2" w:rsidRPr="00A7395F" w:rsidRDefault="002774E2" w:rsidP="00A7395F">
      <w:pPr>
        <w:spacing w:line="240" w:lineRule="auto"/>
        <w:ind w:left="0" w:right="907" w:firstLine="0"/>
        <w:rPr>
          <w:rFonts w:asciiTheme="minorHAnsi" w:eastAsiaTheme="minorEastAsia" w:hAnsiTheme="minorHAnsi" w:cstheme="minorHAnsi"/>
          <w:color w:val="000000" w:themeColor="text1"/>
          <w:sz w:val="22"/>
        </w:rPr>
      </w:pPr>
    </w:p>
    <w:p w14:paraId="2088BBFF" w14:textId="77777777" w:rsidR="000A79CA" w:rsidRPr="00A7395F" w:rsidRDefault="387A1807" w:rsidP="6178FE0E">
      <w:pPr>
        <w:pStyle w:val="PargrafodaLista"/>
        <w:numPr>
          <w:ilvl w:val="0"/>
          <w:numId w:val="4"/>
        </w:numPr>
        <w:spacing w:line="240" w:lineRule="auto"/>
        <w:ind w:right="907"/>
        <w:rPr>
          <w:rFonts w:asciiTheme="minorHAnsi" w:eastAsiaTheme="minorEastAsia" w:hAnsiTheme="minorHAnsi" w:cstheme="minorHAnsi"/>
          <w:color w:val="000000" w:themeColor="text1"/>
          <w:sz w:val="22"/>
        </w:rPr>
      </w:pPr>
      <w:r w:rsidRPr="00DF2592">
        <w:rPr>
          <w:rFonts w:asciiTheme="minorHAnsi" w:hAnsiTheme="minorHAnsi" w:cstheme="minorHAnsi"/>
          <w:sz w:val="22"/>
        </w:rPr>
        <w:t>Acórdão TCU nº 2.854/2008 - Plenário do Tribunal de Contas da União</w:t>
      </w:r>
      <w:r w:rsidR="000A79CA" w:rsidRPr="00DF2592">
        <w:rPr>
          <w:rFonts w:asciiTheme="minorHAnsi" w:hAnsiTheme="minorHAnsi" w:cstheme="minorHAnsi"/>
          <w:sz w:val="22"/>
        </w:rPr>
        <w:t>:</w:t>
      </w:r>
    </w:p>
    <w:p w14:paraId="2908CF98" w14:textId="7182C8A5" w:rsidR="000A79CA" w:rsidRPr="00DF2592" w:rsidRDefault="000A79CA" w:rsidP="00A7395F">
      <w:pPr>
        <w:rPr>
          <w:rFonts w:asciiTheme="minorHAnsi" w:hAnsiTheme="minorHAnsi" w:cstheme="minorHAnsi"/>
          <w:sz w:val="22"/>
        </w:rPr>
      </w:pPr>
      <w:r w:rsidRPr="00DF2592">
        <w:rPr>
          <w:rFonts w:asciiTheme="minorHAnsi" w:hAnsiTheme="minorHAnsi" w:cstheme="minorHAnsi"/>
          <w:sz w:val="22"/>
        </w:rPr>
        <w:t>D</w:t>
      </w:r>
      <w:r w:rsidR="387A1807" w:rsidRPr="00A7395F">
        <w:rPr>
          <w:rFonts w:asciiTheme="minorHAnsi" w:hAnsiTheme="minorHAnsi" w:cstheme="minorHAnsi"/>
          <w:sz w:val="22"/>
        </w:rPr>
        <w:t>ispens</w:t>
      </w:r>
      <w:r w:rsidRPr="00DF2592">
        <w:rPr>
          <w:rFonts w:asciiTheme="minorHAnsi" w:hAnsiTheme="minorHAnsi" w:cstheme="minorHAnsi"/>
          <w:sz w:val="22"/>
        </w:rPr>
        <w:t>a</w:t>
      </w:r>
      <w:r w:rsidR="387A1807" w:rsidRPr="00A7395F">
        <w:rPr>
          <w:rFonts w:asciiTheme="minorHAnsi" w:hAnsiTheme="minorHAnsi" w:cstheme="minorHAnsi"/>
          <w:sz w:val="22"/>
        </w:rPr>
        <w:t xml:space="preserve"> a obrigatoriedade do controle dos responsáveis pelos períodos de efetiva gestão</w:t>
      </w:r>
      <w:r w:rsidR="00DA1D93" w:rsidRPr="00A7395F">
        <w:rPr>
          <w:rFonts w:asciiTheme="minorHAnsi" w:hAnsiTheme="minorHAnsi" w:cstheme="minorHAnsi"/>
          <w:sz w:val="22"/>
        </w:rPr>
        <w:t>;</w:t>
      </w:r>
    </w:p>
    <w:p w14:paraId="1AF60FC5" w14:textId="77777777" w:rsidR="000A79CA" w:rsidRPr="00DF2592" w:rsidRDefault="000A79CA" w:rsidP="00A7395F">
      <w:pPr>
        <w:rPr>
          <w:rFonts w:asciiTheme="minorHAnsi" w:hAnsiTheme="minorHAnsi" w:cstheme="minorHAnsi"/>
          <w:sz w:val="22"/>
        </w:rPr>
      </w:pPr>
    </w:p>
    <w:p w14:paraId="36DAC65E" w14:textId="18221506" w:rsidR="387A1807" w:rsidRPr="00A7395F" w:rsidRDefault="387A1807">
      <w:pPr>
        <w:pStyle w:val="PargrafodaLista"/>
        <w:numPr>
          <w:ilvl w:val="0"/>
          <w:numId w:val="4"/>
        </w:numPr>
        <w:spacing w:line="240" w:lineRule="auto"/>
        <w:ind w:right="907"/>
        <w:rPr>
          <w:rFonts w:asciiTheme="minorHAnsi" w:hAnsiTheme="minorHAnsi" w:cstheme="minorHAnsi"/>
          <w:sz w:val="22"/>
        </w:rPr>
      </w:pPr>
      <w:r w:rsidRPr="00A7395F">
        <w:rPr>
          <w:rFonts w:asciiTheme="minorHAnsi" w:hAnsiTheme="minorHAnsi" w:cstheme="minorHAnsi"/>
          <w:sz w:val="22"/>
        </w:rPr>
        <w:t>Decreto Lei nº 200/</w:t>
      </w:r>
      <w:r w:rsidR="000A79CA" w:rsidRPr="00DF2592">
        <w:rPr>
          <w:rFonts w:asciiTheme="minorHAnsi" w:hAnsiTheme="minorHAnsi" w:cstheme="minorHAnsi"/>
          <w:sz w:val="22"/>
        </w:rPr>
        <w:t>19</w:t>
      </w:r>
      <w:r w:rsidRPr="00A7395F">
        <w:rPr>
          <w:rFonts w:asciiTheme="minorHAnsi" w:hAnsiTheme="minorHAnsi" w:cstheme="minorHAnsi"/>
          <w:sz w:val="22"/>
        </w:rPr>
        <w:t>67 - Dispõe sobre a organização da Administração</w:t>
      </w:r>
      <w:r w:rsidR="000A79CA" w:rsidRPr="00DF2592">
        <w:rPr>
          <w:rFonts w:asciiTheme="minorHAnsi" w:hAnsiTheme="minorHAnsi" w:cstheme="minorHAnsi"/>
          <w:sz w:val="22"/>
        </w:rPr>
        <w:t xml:space="preserve"> Pública</w:t>
      </w:r>
      <w:r w:rsidRPr="00A7395F">
        <w:rPr>
          <w:rFonts w:asciiTheme="minorHAnsi" w:hAnsiTheme="minorHAnsi" w:cstheme="minorHAnsi"/>
          <w:sz w:val="22"/>
        </w:rPr>
        <w:t xml:space="preserve"> Federal</w:t>
      </w:r>
      <w:r w:rsidR="043F6842" w:rsidRPr="00A7395F">
        <w:rPr>
          <w:rFonts w:asciiTheme="minorHAnsi" w:hAnsiTheme="minorHAnsi" w:cstheme="minorHAnsi"/>
          <w:sz w:val="22"/>
        </w:rPr>
        <w:t>.</w:t>
      </w:r>
    </w:p>
    <w:p w14:paraId="334A5596" w14:textId="72A35A15" w:rsidR="6178FE0E" w:rsidRPr="00DF2592" w:rsidRDefault="6178FE0E" w:rsidP="6178FE0E">
      <w:pPr>
        <w:ind w:left="0" w:right="907"/>
        <w:rPr>
          <w:rFonts w:asciiTheme="minorHAnsi" w:hAnsiTheme="minorHAnsi" w:cstheme="minorHAnsi"/>
          <w:b/>
          <w:bCs/>
          <w:sz w:val="22"/>
        </w:rPr>
      </w:pPr>
    </w:p>
    <w:p w14:paraId="0D21ED1C" w14:textId="418C8790" w:rsidR="2ABB15C5" w:rsidRPr="00A7395F" w:rsidRDefault="2ABB15C5" w:rsidP="00A7395F">
      <w:pPr>
        <w:pStyle w:val="Ttulo1"/>
        <w:rPr>
          <w:rFonts w:asciiTheme="minorHAnsi" w:hAnsiTheme="minorHAnsi" w:cstheme="minorHAnsi"/>
        </w:rPr>
      </w:pPr>
    </w:p>
    <w:p w14:paraId="18B87075" w14:textId="20E205D0" w:rsidR="009B1A36" w:rsidRPr="0060725C" w:rsidRDefault="003B549D" w:rsidP="0060725C">
      <w:pPr>
        <w:pStyle w:val="Ttulo1"/>
        <w:ind w:left="0"/>
        <w:rPr>
          <w:rFonts w:asciiTheme="minorHAnsi" w:hAnsiTheme="minorHAnsi" w:cstheme="minorHAnsi"/>
          <w:bCs/>
        </w:rPr>
      </w:pPr>
      <w:bookmarkStart w:id="10" w:name="_Toc58574064"/>
      <w:r w:rsidRPr="00DF2592">
        <w:t xml:space="preserve">5- DEFINIÇÕES </w:t>
      </w:r>
      <w:r w:rsidR="4738F168" w:rsidRPr="00DF2592">
        <w:t>INERENTES AO ROL DE RESPONSÁVEIS</w:t>
      </w:r>
      <w:bookmarkEnd w:id="10"/>
      <w:r w:rsidR="0022116B" w:rsidRPr="0060725C">
        <w:rPr>
          <w:rFonts w:asciiTheme="minorHAnsi" w:hAnsiTheme="minorHAnsi" w:cstheme="minorHAnsi"/>
          <w:bCs/>
        </w:rPr>
        <w:t xml:space="preserve"> </w:t>
      </w:r>
    </w:p>
    <w:p w14:paraId="182D2E4D"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63E3969E" w14:textId="5E0C15CC" w:rsidR="009B1A36" w:rsidRPr="00DF2592" w:rsidRDefault="0022116B" w:rsidP="1119CF25">
      <w:pPr>
        <w:ind w:left="0" w:right="907"/>
        <w:rPr>
          <w:rFonts w:asciiTheme="minorHAnsi" w:hAnsiTheme="minorHAnsi" w:cstheme="minorHAnsi"/>
          <w:sz w:val="22"/>
        </w:rPr>
      </w:pPr>
      <w:r w:rsidRPr="00DF2592">
        <w:rPr>
          <w:rFonts w:asciiTheme="minorHAnsi" w:hAnsiTheme="minorHAnsi" w:cstheme="minorHAnsi"/>
          <w:b/>
          <w:bCs/>
          <w:sz w:val="22"/>
        </w:rPr>
        <w:t>Agente Responsável</w:t>
      </w:r>
      <w:r w:rsidRPr="00DF2592">
        <w:rPr>
          <w:rFonts w:asciiTheme="minorHAnsi" w:hAnsiTheme="minorHAnsi" w:cstheme="minorHAnsi"/>
          <w:sz w:val="22"/>
        </w:rPr>
        <w:t xml:space="preserve">: </w:t>
      </w:r>
      <w:r w:rsidR="003B549D" w:rsidRPr="00DF2592">
        <w:rPr>
          <w:rFonts w:asciiTheme="minorHAnsi" w:hAnsiTheme="minorHAnsi" w:cstheme="minorHAnsi"/>
          <w:sz w:val="22"/>
        </w:rPr>
        <w:t xml:space="preserve">é </w:t>
      </w:r>
      <w:r w:rsidRPr="00DF2592">
        <w:rPr>
          <w:rFonts w:asciiTheme="minorHAnsi" w:hAnsiTheme="minorHAnsi" w:cstheme="minorHAnsi"/>
          <w:sz w:val="22"/>
        </w:rPr>
        <w:t>o servidor da administração pública federal, cadastrado na tabela de credor como pessoa física, responsável por</w:t>
      </w:r>
      <w:r w:rsidR="647D2FBB" w:rsidRPr="00DF2592">
        <w:rPr>
          <w:rFonts w:asciiTheme="minorHAnsi" w:hAnsiTheme="minorHAnsi" w:cstheme="minorHAnsi"/>
          <w:sz w:val="22"/>
        </w:rPr>
        <w:t xml:space="preserve"> </w:t>
      </w:r>
      <w:r w:rsidR="003B549D" w:rsidRPr="00DF2592">
        <w:rPr>
          <w:rFonts w:asciiTheme="minorHAnsi" w:hAnsiTheme="minorHAnsi" w:cstheme="minorHAnsi"/>
          <w:sz w:val="22"/>
        </w:rPr>
        <w:t xml:space="preserve">atos de gestão </w:t>
      </w:r>
      <w:r w:rsidR="1C552CB9" w:rsidRPr="00DF2592">
        <w:rPr>
          <w:rFonts w:asciiTheme="minorHAnsi" w:hAnsiTheme="minorHAnsi" w:cstheme="minorHAnsi"/>
          <w:sz w:val="22"/>
        </w:rPr>
        <w:t>(titular, substituto e interino)</w:t>
      </w:r>
      <w:r w:rsidR="647D2FBB" w:rsidRPr="00DF2592">
        <w:rPr>
          <w:rFonts w:asciiTheme="minorHAnsi" w:hAnsiTheme="minorHAnsi" w:cstheme="minorHAnsi"/>
          <w:sz w:val="22"/>
        </w:rPr>
        <w:t xml:space="preserve">, que </w:t>
      </w:r>
      <w:r w:rsidR="003B549D" w:rsidRPr="00DF2592">
        <w:rPr>
          <w:rFonts w:asciiTheme="minorHAnsi" w:hAnsiTheme="minorHAnsi" w:cstheme="minorHAnsi"/>
          <w:sz w:val="22"/>
        </w:rPr>
        <w:t>devem</w:t>
      </w:r>
      <w:r w:rsidR="71C24DDB" w:rsidRPr="00DF2592">
        <w:rPr>
          <w:rFonts w:asciiTheme="minorHAnsi" w:hAnsiTheme="minorHAnsi" w:cstheme="minorHAnsi"/>
          <w:sz w:val="22"/>
        </w:rPr>
        <w:t xml:space="preserve"> </w:t>
      </w:r>
      <w:r w:rsidR="43B2280A" w:rsidRPr="00DF2592">
        <w:rPr>
          <w:rFonts w:asciiTheme="minorHAnsi" w:hAnsiTheme="minorHAnsi" w:cstheme="minorHAnsi"/>
          <w:sz w:val="22"/>
        </w:rPr>
        <w:t xml:space="preserve">constar </w:t>
      </w:r>
      <w:r w:rsidR="71C24DDB" w:rsidRPr="00DF2592">
        <w:rPr>
          <w:rFonts w:asciiTheme="minorHAnsi" w:hAnsiTheme="minorHAnsi" w:cstheme="minorHAnsi"/>
          <w:sz w:val="22"/>
        </w:rPr>
        <w:t>em cadastro informatizado</w:t>
      </w:r>
      <w:r w:rsidR="003B549D" w:rsidRPr="00DF2592">
        <w:rPr>
          <w:rFonts w:asciiTheme="minorHAnsi" w:hAnsiTheme="minorHAnsi" w:cstheme="minorHAnsi"/>
          <w:sz w:val="22"/>
        </w:rPr>
        <w:t>.</w:t>
      </w:r>
      <w:r w:rsidRPr="00DF2592">
        <w:rPr>
          <w:rFonts w:asciiTheme="minorHAnsi" w:hAnsiTheme="minorHAnsi" w:cstheme="minorHAnsi"/>
          <w:sz w:val="22"/>
        </w:rPr>
        <w:t xml:space="preserve"> </w:t>
      </w:r>
    </w:p>
    <w:p w14:paraId="38E720B8" w14:textId="6905660E"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15DF0D6F" w14:textId="1474FDBA"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Ato de Gestão</w:t>
      </w:r>
      <w:r w:rsidRPr="00DF2592">
        <w:rPr>
          <w:rFonts w:asciiTheme="minorHAnsi" w:hAnsiTheme="minorHAnsi" w:cstheme="minorHAnsi"/>
          <w:sz w:val="22"/>
        </w:rPr>
        <w:t xml:space="preserve">: </w:t>
      </w:r>
      <w:r w:rsidR="003B549D" w:rsidRPr="00DF2592">
        <w:rPr>
          <w:rFonts w:asciiTheme="minorHAnsi" w:hAnsiTheme="minorHAnsi" w:cstheme="minorHAnsi"/>
          <w:sz w:val="22"/>
        </w:rPr>
        <w:t xml:space="preserve">todo </w:t>
      </w:r>
      <w:r w:rsidRPr="00DF2592">
        <w:rPr>
          <w:rFonts w:asciiTheme="minorHAnsi" w:hAnsiTheme="minorHAnsi" w:cstheme="minorHAnsi"/>
          <w:sz w:val="22"/>
        </w:rPr>
        <w:t xml:space="preserve">e qualquer ato administrativo que importe alteração de natureza orçamentária, financeira e patrimonial. São exemplos de atos de gestão: </w:t>
      </w:r>
      <w:r w:rsidR="003B549D" w:rsidRPr="00DF2592">
        <w:rPr>
          <w:rFonts w:asciiTheme="minorHAnsi" w:hAnsiTheme="minorHAnsi" w:cstheme="minorHAnsi"/>
          <w:sz w:val="22"/>
        </w:rPr>
        <w:t xml:space="preserve">autorização </w:t>
      </w:r>
      <w:r w:rsidR="7D1012E6" w:rsidRPr="00DF2592">
        <w:rPr>
          <w:rFonts w:asciiTheme="minorHAnsi" w:hAnsiTheme="minorHAnsi" w:cstheme="minorHAnsi"/>
          <w:sz w:val="22"/>
        </w:rPr>
        <w:t>(empenho, liquidação e pagamento</w:t>
      </w:r>
      <w:r w:rsidR="056E2F64" w:rsidRPr="00DF2592">
        <w:rPr>
          <w:rFonts w:asciiTheme="minorHAnsi" w:hAnsiTheme="minorHAnsi" w:cstheme="minorHAnsi"/>
          <w:sz w:val="22"/>
        </w:rPr>
        <w:t>, descentralização orçamentária e financeira</w:t>
      </w:r>
      <w:r w:rsidR="7D1012E6" w:rsidRPr="00DF2592">
        <w:rPr>
          <w:rFonts w:asciiTheme="minorHAnsi" w:hAnsiTheme="minorHAnsi" w:cstheme="minorHAnsi"/>
          <w:sz w:val="22"/>
        </w:rPr>
        <w:t>)</w:t>
      </w:r>
      <w:r w:rsidRPr="00DF2592">
        <w:rPr>
          <w:rFonts w:asciiTheme="minorHAnsi" w:hAnsiTheme="minorHAnsi" w:cstheme="minorHAnsi"/>
          <w:sz w:val="22"/>
        </w:rPr>
        <w:t xml:space="preserve">; incorporação e desfazimento de bens; assinatura de contratos, convênios e instrumentos congêneres; assinatura de ato de admissão e exoneração de </w:t>
      </w:r>
      <w:proofErr w:type="gramStart"/>
      <w:r w:rsidRPr="00DF2592">
        <w:rPr>
          <w:rFonts w:asciiTheme="minorHAnsi" w:hAnsiTheme="minorHAnsi" w:cstheme="minorHAnsi"/>
          <w:sz w:val="22"/>
        </w:rPr>
        <w:t>servidor, etc.</w:t>
      </w:r>
      <w:proofErr w:type="gramEnd"/>
      <w:r w:rsidRPr="00DF2592">
        <w:rPr>
          <w:rFonts w:asciiTheme="minorHAnsi" w:hAnsiTheme="minorHAnsi" w:cstheme="minorHAnsi"/>
          <w:sz w:val="22"/>
        </w:rPr>
        <w:t xml:space="preserve"> </w:t>
      </w:r>
    </w:p>
    <w:p w14:paraId="291325F4"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5EA3D82E" w14:textId="673680EA"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Agente Titular</w:t>
      </w:r>
      <w:r w:rsidRPr="00DF2592">
        <w:rPr>
          <w:rFonts w:asciiTheme="minorHAnsi" w:hAnsiTheme="minorHAnsi" w:cstheme="minorHAnsi"/>
          <w:sz w:val="22"/>
        </w:rPr>
        <w:t xml:space="preserve">: </w:t>
      </w:r>
      <w:r w:rsidR="003B549D" w:rsidRPr="00DF2592">
        <w:rPr>
          <w:rFonts w:asciiTheme="minorHAnsi" w:hAnsiTheme="minorHAnsi" w:cstheme="minorHAnsi"/>
          <w:sz w:val="22"/>
        </w:rPr>
        <w:t xml:space="preserve">é </w:t>
      </w:r>
      <w:r w:rsidRPr="00DF2592">
        <w:rPr>
          <w:rFonts w:asciiTheme="minorHAnsi" w:hAnsiTheme="minorHAnsi" w:cstheme="minorHAnsi"/>
          <w:sz w:val="22"/>
        </w:rPr>
        <w:t xml:space="preserve">aquele formalmente designado para exercer determinada atividade, na condição de titular, devendo figurar no Cadastro de Responsáveis na natureza de responsabilidade compatível com as atividades desenvolvidas. Uma mesma pessoa pode exercer uma ou mais naturezas de responsabilidade em uma mesma Unidade Gestora; contudo, cada natureza de responsabilidade deve ter apenas um titular por Unidade Gestora, com exceção das naturezas múltiplas em que a instância decisória </w:t>
      </w:r>
      <w:r w:rsidR="754E1438" w:rsidRPr="00DF2592">
        <w:rPr>
          <w:rFonts w:asciiTheme="minorHAnsi" w:hAnsiTheme="minorHAnsi" w:cstheme="minorHAnsi"/>
          <w:sz w:val="22"/>
        </w:rPr>
        <w:t>pode ser tomada por mais de uma pessoa, conforme re</w:t>
      </w:r>
      <w:r w:rsidR="15FBA1A0" w:rsidRPr="00DF2592">
        <w:rPr>
          <w:rFonts w:asciiTheme="minorHAnsi" w:hAnsiTheme="minorHAnsi" w:cstheme="minorHAnsi"/>
          <w:sz w:val="22"/>
        </w:rPr>
        <w:t>gimento interno ou outros normativos que regem o órgão</w:t>
      </w:r>
      <w:r w:rsidR="00324681" w:rsidRPr="00DF2592">
        <w:rPr>
          <w:rFonts w:asciiTheme="minorHAnsi" w:hAnsiTheme="minorHAnsi" w:cstheme="minorHAnsi"/>
          <w:sz w:val="22"/>
        </w:rPr>
        <w:t xml:space="preserve"> ou a </w:t>
      </w:r>
      <w:r w:rsidR="15FBA1A0" w:rsidRPr="00DF2592">
        <w:rPr>
          <w:rFonts w:asciiTheme="minorHAnsi" w:hAnsiTheme="minorHAnsi" w:cstheme="minorHAnsi"/>
          <w:sz w:val="22"/>
        </w:rPr>
        <w:t>entidade</w:t>
      </w:r>
      <w:r w:rsidR="754E1438" w:rsidRPr="00DF2592">
        <w:rPr>
          <w:rFonts w:asciiTheme="minorHAnsi" w:hAnsiTheme="minorHAnsi" w:cstheme="minorHAnsi"/>
          <w:sz w:val="22"/>
        </w:rPr>
        <w:t>.</w:t>
      </w:r>
      <w:r w:rsidRPr="00DF2592">
        <w:rPr>
          <w:rFonts w:asciiTheme="minorHAnsi" w:hAnsiTheme="minorHAnsi" w:cstheme="minorHAnsi"/>
          <w:sz w:val="22"/>
        </w:rPr>
        <w:t xml:space="preserve"> </w:t>
      </w:r>
    </w:p>
    <w:p w14:paraId="4EA9550C"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51307C42" w14:textId="785CD7A1"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Agente Substituto:</w:t>
      </w:r>
      <w:r w:rsidRPr="00DF2592">
        <w:rPr>
          <w:rFonts w:asciiTheme="minorHAnsi" w:hAnsiTheme="minorHAnsi" w:cstheme="minorHAnsi"/>
          <w:sz w:val="22"/>
        </w:rPr>
        <w:t xml:space="preserve"> </w:t>
      </w:r>
      <w:r w:rsidR="00324681" w:rsidRPr="00DF2592">
        <w:rPr>
          <w:rFonts w:asciiTheme="minorHAnsi" w:hAnsiTheme="minorHAnsi" w:cstheme="minorHAnsi"/>
          <w:sz w:val="22"/>
        </w:rPr>
        <w:t xml:space="preserve">é </w:t>
      </w:r>
      <w:r w:rsidRPr="00DF2592">
        <w:rPr>
          <w:rFonts w:asciiTheme="minorHAnsi" w:hAnsiTheme="minorHAnsi" w:cstheme="minorHAnsi"/>
          <w:sz w:val="22"/>
        </w:rPr>
        <w:t>aquele formalmente designado</w:t>
      </w:r>
      <w:r w:rsidR="6BBB4F2F" w:rsidRPr="00DF2592">
        <w:rPr>
          <w:rFonts w:asciiTheme="minorHAnsi" w:hAnsiTheme="minorHAnsi" w:cstheme="minorHAnsi"/>
          <w:sz w:val="22"/>
        </w:rPr>
        <w:t xml:space="preserve"> </w:t>
      </w:r>
      <w:r w:rsidRPr="00DF2592">
        <w:rPr>
          <w:rFonts w:asciiTheme="minorHAnsi" w:hAnsiTheme="minorHAnsi" w:cstheme="minorHAnsi"/>
          <w:sz w:val="22"/>
        </w:rPr>
        <w:t xml:space="preserve">para assumir, sem prejuízo do cargo que ocupa, o exercício do cargo ou função do Agente Titular em seus afastamentos, impedimentos legais ou regulamentares e </w:t>
      </w:r>
      <w:r w:rsidR="26AFD39A" w:rsidRPr="00DF2592">
        <w:rPr>
          <w:rFonts w:asciiTheme="minorHAnsi" w:hAnsiTheme="minorHAnsi" w:cstheme="minorHAnsi"/>
          <w:sz w:val="22"/>
        </w:rPr>
        <w:t xml:space="preserve">quando o cargo estiver </w:t>
      </w:r>
      <w:r w:rsidR="00324681" w:rsidRPr="00DF2592">
        <w:rPr>
          <w:rFonts w:asciiTheme="minorHAnsi" w:hAnsiTheme="minorHAnsi" w:cstheme="minorHAnsi"/>
          <w:sz w:val="22"/>
        </w:rPr>
        <w:t>vago</w:t>
      </w:r>
      <w:r w:rsidRPr="00DF2592">
        <w:rPr>
          <w:rFonts w:asciiTheme="minorHAnsi" w:hAnsiTheme="minorHAnsi" w:cstheme="minorHAnsi"/>
          <w:sz w:val="22"/>
        </w:rPr>
        <w:t xml:space="preserve">. Este </w:t>
      </w:r>
      <w:r w:rsidR="00324681" w:rsidRPr="00DF2592">
        <w:rPr>
          <w:rFonts w:asciiTheme="minorHAnsi" w:hAnsiTheme="minorHAnsi" w:cstheme="minorHAnsi"/>
          <w:sz w:val="22"/>
        </w:rPr>
        <w:t xml:space="preserve">agente </w:t>
      </w:r>
      <w:r w:rsidRPr="00DF2592">
        <w:rPr>
          <w:rFonts w:asciiTheme="minorHAnsi" w:hAnsiTheme="minorHAnsi" w:cstheme="minorHAnsi"/>
          <w:sz w:val="22"/>
        </w:rPr>
        <w:t>pode exercer uma ou mais naturezas de responsabilidade em uma UG, por um ou mais períodos, por ocasião de afastamento legal</w:t>
      </w:r>
      <w:r w:rsidR="17BEDC71" w:rsidRPr="00DF2592">
        <w:rPr>
          <w:rFonts w:asciiTheme="minorHAnsi" w:hAnsiTheme="minorHAnsi" w:cstheme="minorHAnsi"/>
          <w:sz w:val="22"/>
        </w:rPr>
        <w:t xml:space="preserve"> do titular</w:t>
      </w:r>
      <w:r w:rsidRPr="00DF2592">
        <w:rPr>
          <w:rFonts w:asciiTheme="minorHAnsi" w:hAnsiTheme="minorHAnsi" w:cstheme="minorHAnsi"/>
          <w:sz w:val="22"/>
        </w:rPr>
        <w:t>. No sistema</w:t>
      </w:r>
      <w:r w:rsidR="00324681" w:rsidRPr="00DF2592">
        <w:rPr>
          <w:rFonts w:asciiTheme="minorHAnsi" w:hAnsiTheme="minorHAnsi" w:cstheme="minorHAnsi"/>
          <w:sz w:val="22"/>
        </w:rPr>
        <w:t xml:space="preserve"> </w:t>
      </w:r>
      <w:proofErr w:type="spellStart"/>
      <w:r w:rsidR="00324681" w:rsidRPr="00DF2592">
        <w:rPr>
          <w:rFonts w:asciiTheme="minorHAnsi" w:hAnsiTheme="minorHAnsi" w:cstheme="minorHAnsi"/>
          <w:sz w:val="22"/>
        </w:rPr>
        <w:t>Siafi</w:t>
      </w:r>
      <w:proofErr w:type="spellEnd"/>
      <w:r w:rsidR="00324681" w:rsidRPr="00DF2592">
        <w:rPr>
          <w:rFonts w:asciiTheme="minorHAnsi" w:hAnsiTheme="minorHAnsi" w:cstheme="minorHAnsi"/>
          <w:sz w:val="22"/>
        </w:rPr>
        <w:t>,</w:t>
      </w:r>
      <w:r w:rsidRPr="00DF2592">
        <w:rPr>
          <w:rFonts w:asciiTheme="minorHAnsi" w:hAnsiTheme="minorHAnsi" w:cstheme="minorHAnsi"/>
          <w:sz w:val="22"/>
        </w:rPr>
        <w:t xml:space="preserve"> </w:t>
      </w:r>
      <w:r w:rsidR="00324681" w:rsidRPr="00DF2592">
        <w:rPr>
          <w:rFonts w:asciiTheme="minorHAnsi" w:hAnsiTheme="minorHAnsi" w:cstheme="minorHAnsi"/>
          <w:sz w:val="22"/>
        </w:rPr>
        <w:t xml:space="preserve">consta </w:t>
      </w:r>
      <w:r w:rsidRPr="00DF2592">
        <w:rPr>
          <w:rFonts w:asciiTheme="minorHAnsi" w:hAnsiTheme="minorHAnsi" w:cstheme="minorHAnsi"/>
          <w:sz w:val="22"/>
        </w:rPr>
        <w:t xml:space="preserve">um campo para identificar o tipo de agente – substituto (S). </w:t>
      </w:r>
    </w:p>
    <w:p w14:paraId="4C1BD415"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62A3F6E1" w14:textId="1CC925D0"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Agente Interino:</w:t>
      </w:r>
      <w:r w:rsidRPr="00DF2592">
        <w:rPr>
          <w:rFonts w:asciiTheme="minorHAnsi" w:hAnsiTheme="minorHAnsi" w:cstheme="minorHAnsi"/>
          <w:sz w:val="22"/>
        </w:rPr>
        <w:t xml:space="preserve"> </w:t>
      </w:r>
      <w:r w:rsidR="00324681" w:rsidRPr="00DF2592">
        <w:rPr>
          <w:rFonts w:asciiTheme="minorHAnsi" w:hAnsiTheme="minorHAnsi" w:cstheme="minorHAnsi"/>
          <w:sz w:val="22"/>
        </w:rPr>
        <w:t xml:space="preserve">é </w:t>
      </w:r>
      <w:r w:rsidRPr="00DF2592">
        <w:rPr>
          <w:rFonts w:asciiTheme="minorHAnsi" w:hAnsiTheme="minorHAnsi" w:cstheme="minorHAnsi"/>
          <w:sz w:val="22"/>
        </w:rPr>
        <w:t>aquele formalmente designado</w:t>
      </w:r>
      <w:r w:rsidR="6A3C337A" w:rsidRPr="00DF2592">
        <w:rPr>
          <w:rFonts w:asciiTheme="minorHAnsi" w:hAnsiTheme="minorHAnsi" w:cstheme="minorHAnsi"/>
          <w:sz w:val="22"/>
        </w:rPr>
        <w:t xml:space="preserve"> (período específico)</w:t>
      </w:r>
      <w:r w:rsidRPr="00DF2592">
        <w:rPr>
          <w:rFonts w:asciiTheme="minorHAnsi" w:hAnsiTheme="minorHAnsi" w:cstheme="minorHAnsi"/>
          <w:sz w:val="22"/>
        </w:rPr>
        <w:t xml:space="preserve"> </w:t>
      </w:r>
      <w:r w:rsidR="7415B106" w:rsidRPr="00DF2592">
        <w:rPr>
          <w:rFonts w:asciiTheme="minorHAnsi" w:hAnsiTheme="minorHAnsi" w:cstheme="minorHAnsi"/>
          <w:sz w:val="22"/>
        </w:rPr>
        <w:t xml:space="preserve">para exercer a </w:t>
      </w:r>
      <w:r w:rsidRPr="00DF2592">
        <w:rPr>
          <w:rFonts w:asciiTheme="minorHAnsi" w:hAnsiTheme="minorHAnsi" w:cstheme="minorHAnsi"/>
          <w:sz w:val="22"/>
        </w:rPr>
        <w:t>titularidade de um cargo ou função, podendo ser o agente titular de outro cargo ou função.</w:t>
      </w:r>
      <w:r w:rsidR="61661FFC" w:rsidRPr="00DF2592">
        <w:rPr>
          <w:rFonts w:asciiTheme="minorHAnsi" w:hAnsiTheme="minorHAnsi" w:cstheme="minorHAnsi"/>
          <w:sz w:val="22"/>
        </w:rPr>
        <w:t xml:space="preserve"> </w:t>
      </w:r>
      <w:r w:rsidRPr="00DF2592">
        <w:rPr>
          <w:rFonts w:asciiTheme="minorHAnsi" w:hAnsiTheme="minorHAnsi" w:cstheme="minorHAnsi"/>
          <w:sz w:val="22"/>
        </w:rPr>
        <w:t xml:space="preserve">Este pode exercer uma ou </w:t>
      </w:r>
      <w:r w:rsidRPr="00DF2592">
        <w:rPr>
          <w:rFonts w:asciiTheme="minorHAnsi" w:hAnsiTheme="minorHAnsi" w:cstheme="minorHAnsi"/>
          <w:sz w:val="22"/>
        </w:rPr>
        <w:lastRenderedPageBreak/>
        <w:t xml:space="preserve">mais naturezas de responsabilidade em uma UG, por um ou mais períodos. A figura do agente interino pode também ser utilizada para caracterizar o agente que, embora sem nomeação para exercício do cargo, é designado para responder pelos atos nos afastamentos, impedimentos legais ou regulamentares do agente titular e do substituto simultaneamente. </w:t>
      </w:r>
    </w:p>
    <w:p w14:paraId="4742F9FE"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6F7D6075" w14:textId="34C6DFF2"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Naturezas de Responsabilidade:</w:t>
      </w:r>
      <w:r w:rsidRPr="00DF2592">
        <w:rPr>
          <w:rFonts w:asciiTheme="minorHAnsi" w:hAnsiTheme="minorHAnsi" w:cstheme="minorHAnsi"/>
          <w:sz w:val="22"/>
        </w:rPr>
        <w:t xml:space="preserve"> </w:t>
      </w:r>
      <w:r w:rsidR="00324681" w:rsidRPr="00DF2592">
        <w:rPr>
          <w:rFonts w:asciiTheme="minorHAnsi" w:hAnsiTheme="minorHAnsi" w:cstheme="minorHAnsi"/>
          <w:sz w:val="22"/>
        </w:rPr>
        <w:t xml:space="preserve">representam </w:t>
      </w:r>
      <w:r w:rsidR="4A910012" w:rsidRPr="00DF2592">
        <w:rPr>
          <w:rFonts w:asciiTheme="minorHAnsi" w:hAnsiTheme="minorHAnsi" w:cstheme="minorHAnsi"/>
          <w:sz w:val="22"/>
        </w:rPr>
        <w:t>a</w:t>
      </w:r>
      <w:r w:rsidRPr="00DF2592">
        <w:rPr>
          <w:rFonts w:asciiTheme="minorHAnsi" w:hAnsiTheme="minorHAnsi" w:cstheme="minorHAnsi"/>
          <w:sz w:val="22"/>
        </w:rPr>
        <w:t xml:space="preserve">s atividades </w:t>
      </w:r>
      <w:r w:rsidR="2A696E59" w:rsidRPr="00DF2592">
        <w:rPr>
          <w:rFonts w:asciiTheme="minorHAnsi" w:hAnsiTheme="minorHAnsi" w:cstheme="minorHAnsi"/>
          <w:sz w:val="22"/>
        </w:rPr>
        <w:t xml:space="preserve">inerentes a determinada </w:t>
      </w:r>
      <w:r w:rsidR="00A7395F">
        <w:rPr>
          <w:rFonts w:asciiTheme="minorHAnsi" w:hAnsiTheme="minorHAnsi" w:cstheme="minorHAnsi"/>
          <w:sz w:val="22"/>
        </w:rPr>
        <w:t>U</w:t>
      </w:r>
      <w:r w:rsidR="00324681" w:rsidRPr="00DF2592">
        <w:rPr>
          <w:rFonts w:asciiTheme="minorHAnsi" w:hAnsiTheme="minorHAnsi" w:cstheme="minorHAnsi"/>
          <w:sz w:val="22"/>
        </w:rPr>
        <w:t>nidade</w:t>
      </w:r>
      <w:r w:rsidR="2A696E59" w:rsidRPr="00DF2592">
        <w:rPr>
          <w:rFonts w:asciiTheme="minorHAnsi" w:hAnsiTheme="minorHAnsi" w:cstheme="minorHAnsi"/>
          <w:sz w:val="22"/>
        </w:rPr>
        <w:t xml:space="preserve">, </w:t>
      </w:r>
      <w:r w:rsidR="00324681" w:rsidRPr="00DF2592">
        <w:rPr>
          <w:rFonts w:asciiTheme="minorHAnsi" w:hAnsiTheme="minorHAnsi" w:cstheme="minorHAnsi"/>
          <w:sz w:val="22"/>
        </w:rPr>
        <w:t xml:space="preserve">as quais podem </w:t>
      </w:r>
      <w:r w:rsidR="2A696E59" w:rsidRPr="00DF2592">
        <w:rPr>
          <w:rFonts w:asciiTheme="minorHAnsi" w:hAnsiTheme="minorHAnsi" w:cstheme="minorHAnsi"/>
          <w:sz w:val="22"/>
        </w:rPr>
        <w:t>ser executada</w:t>
      </w:r>
      <w:r w:rsidR="00324681" w:rsidRPr="00DF2592">
        <w:rPr>
          <w:rFonts w:asciiTheme="minorHAnsi" w:hAnsiTheme="minorHAnsi" w:cstheme="minorHAnsi"/>
          <w:sz w:val="22"/>
        </w:rPr>
        <w:t>s</w:t>
      </w:r>
      <w:r w:rsidR="2A696E59" w:rsidRPr="00DF2592">
        <w:rPr>
          <w:rFonts w:asciiTheme="minorHAnsi" w:hAnsiTheme="minorHAnsi" w:cstheme="minorHAnsi"/>
          <w:sz w:val="22"/>
        </w:rPr>
        <w:t xml:space="preserve"> </w:t>
      </w:r>
      <w:r w:rsidRPr="00DF2592">
        <w:rPr>
          <w:rFonts w:asciiTheme="minorHAnsi" w:hAnsiTheme="minorHAnsi" w:cstheme="minorHAnsi"/>
          <w:sz w:val="22"/>
        </w:rPr>
        <w:t xml:space="preserve">pelos agentes titulares, substitutos e interinos. São codificadas no </w:t>
      </w:r>
      <w:proofErr w:type="spellStart"/>
      <w:r w:rsidRPr="00DF2592">
        <w:rPr>
          <w:rFonts w:asciiTheme="minorHAnsi" w:hAnsiTheme="minorHAnsi" w:cstheme="minorHAnsi"/>
          <w:sz w:val="22"/>
        </w:rPr>
        <w:t>Siafi</w:t>
      </w:r>
      <w:proofErr w:type="spellEnd"/>
      <w:r w:rsidRPr="00DF2592">
        <w:rPr>
          <w:rFonts w:asciiTheme="minorHAnsi" w:hAnsiTheme="minorHAnsi" w:cstheme="minorHAnsi"/>
          <w:sz w:val="22"/>
        </w:rPr>
        <w:t xml:space="preserve"> </w:t>
      </w:r>
      <w:r w:rsidR="67133E70" w:rsidRPr="00DF2592">
        <w:rPr>
          <w:rFonts w:asciiTheme="minorHAnsi" w:hAnsiTheme="minorHAnsi" w:cstheme="minorHAnsi"/>
          <w:sz w:val="22"/>
        </w:rPr>
        <w:t xml:space="preserve">e gerenciadas </w:t>
      </w:r>
      <w:r w:rsidRPr="00DF2592">
        <w:rPr>
          <w:rFonts w:asciiTheme="minorHAnsi" w:hAnsiTheme="minorHAnsi" w:cstheme="minorHAnsi"/>
          <w:sz w:val="22"/>
        </w:rPr>
        <w:t>pelo Órgão Central de Controle Interno do Poder Executivo</w:t>
      </w:r>
      <w:r w:rsidR="60641846" w:rsidRPr="00DF2592">
        <w:rPr>
          <w:rFonts w:asciiTheme="minorHAnsi" w:hAnsiTheme="minorHAnsi" w:cstheme="minorHAnsi"/>
          <w:sz w:val="22"/>
        </w:rPr>
        <w:t xml:space="preserve"> (</w:t>
      </w:r>
      <w:r w:rsidR="00324681" w:rsidRPr="00DF2592">
        <w:rPr>
          <w:rFonts w:asciiTheme="minorHAnsi" w:hAnsiTheme="minorHAnsi" w:cstheme="minorHAnsi"/>
          <w:sz w:val="22"/>
        </w:rPr>
        <w:t>SFC/C</w:t>
      </w:r>
      <w:r w:rsidR="60641846" w:rsidRPr="00DF2592">
        <w:rPr>
          <w:rFonts w:asciiTheme="minorHAnsi" w:hAnsiTheme="minorHAnsi" w:cstheme="minorHAnsi"/>
          <w:sz w:val="22"/>
        </w:rPr>
        <w:t>GU)</w:t>
      </w:r>
      <w:r w:rsidRPr="00DF2592">
        <w:rPr>
          <w:rFonts w:asciiTheme="minorHAnsi" w:hAnsiTheme="minorHAnsi" w:cstheme="minorHAnsi"/>
          <w:sz w:val="22"/>
        </w:rPr>
        <w:t>, de forma a identifica</w:t>
      </w:r>
      <w:r w:rsidR="23F9765B" w:rsidRPr="00DF2592">
        <w:rPr>
          <w:rFonts w:asciiTheme="minorHAnsi" w:hAnsiTheme="minorHAnsi" w:cstheme="minorHAnsi"/>
          <w:sz w:val="22"/>
        </w:rPr>
        <w:t>r</w:t>
      </w:r>
      <w:r w:rsidRPr="00DF2592">
        <w:rPr>
          <w:rFonts w:asciiTheme="minorHAnsi" w:hAnsiTheme="minorHAnsi" w:cstheme="minorHAnsi"/>
          <w:sz w:val="22"/>
        </w:rPr>
        <w:t xml:space="preserve"> </w:t>
      </w:r>
      <w:r w:rsidR="5ECB1BB6" w:rsidRPr="00DF2592">
        <w:rPr>
          <w:rFonts w:asciiTheme="minorHAnsi" w:hAnsiTheme="minorHAnsi" w:cstheme="minorHAnsi"/>
          <w:sz w:val="22"/>
        </w:rPr>
        <w:t xml:space="preserve">o </w:t>
      </w:r>
      <w:r w:rsidRPr="00DF2592">
        <w:rPr>
          <w:rFonts w:asciiTheme="minorHAnsi" w:hAnsiTheme="minorHAnsi" w:cstheme="minorHAnsi"/>
          <w:sz w:val="22"/>
        </w:rPr>
        <w:t xml:space="preserve">agente responsável </w:t>
      </w:r>
      <w:r w:rsidR="004B4BFE" w:rsidRPr="00DF2592">
        <w:rPr>
          <w:rFonts w:asciiTheme="minorHAnsi" w:hAnsiTheme="minorHAnsi" w:cstheme="minorHAnsi"/>
          <w:sz w:val="22"/>
        </w:rPr>
        <w:t xml:space="preserve">pelas </w:t>
      </w:r>
      <w:r w:rsidR="6672C20C" w:rsidRPr="00DF2592">
        <w:rPr>
          <w:rFonts w:asciiTheme="minorHAnsi" w:hAnsiTheme="minorHAnsi" w:cstheme="minorHAnsi"/>
          <w:sz w:val="22"/>
        </w:rPr>
        <w:t>atividade</w:t>
      </w:r>
      <w:r w:rsidR="004B4BFE" w:rsidRPr="00DF2592">
        <w:rPr>
          <w:rFonts w:asciiTheme="minorHAnsi" w:hAnsiTheme="minorHAnsi" w:cstheme="minorHAnsi"/>
          <w:sz w:val="22"/>
        </w:rPr>
        <w:t>s</w:t>
      </w:r>
      <w:r w:rsidR="6672C20C" w:rsidRPr="00DF2592">
        <w:rPr>
          <w:rFonts w:asciiTheme="minorHAnsi" w:hAnsiTheme="minorHAnsi" w:cstheme="minorHAnsi"/>
          <w:sz w:val="22"/>
        </w:rPr>
        <w:t>. As naturezas de responsabilidade podem ser definidas pelo TCU n</w:t>
      </w:r>
      <w:r w:rsidR="2732CEAD" w:rsidRPr="00DF2592">
        <w:rPr>
          <w:rFonts w:asciiTheme="minorHAnsi" w:hAnsiTheme="minorHAnsi" w:cstheme="minorHAnsi"/>
          <w:sz w:val="22"/>
        </w:rPr>
        <w:t>as IN/DN de contas, pela Secretaria Federal de Controle Interno</w:t>
      </w:r>
      <w:r w:rsidR="71184A40" w:rsidRPr="00DF2592">
        <w:rPr>
          <w:rFonts w:asciiTheme="minorHAnsi" w:hAnsiTheme="minorHAnsi" w:cstheme="minorHAnsi"/>
          <w:sz w:val="22"/>
        </w:rPr>
        <w:t>-SFC</w:t>
      </w:r>
      <w:r w:rsidR="2732CEAD" w:rsidRPr="00DF2592">
        <w:rPr>
          <w:rFonts w:asciiTheme="minorHAnsi" w:hAnsiTheme="minorHAnsi" w:cstheme="minorHAnsi"/>
          <w:sz w:val="22"/>
        </w:rPr>
        <w:t xml:space="preserve"> e por solicita</w:t>
      </w:r>
      <w:r w:rsidR="76FAAE82" w:rsidRPr="00DF2592">
        <w:rPr>
          <w:rFonts w:asciiTheme="minorHAnsi" w:hAnsiTheme="minorHAnsi" w:cstheme="minorHAnsi"/>
          <w:sz w:val="22"/>
        </w:rPr>
        <w:t>ção</w:t>
      </w:r>
      <w:r w:rsidR="2732CEAD" w:rsidRPr="00DF2592">
        <w:rPr>
          <w:rFonts w:asciiTheme="minorHAnsi" w:hAnsiTheme="minorHAnsi" w:cstheme="minorHAnsi"/>
          <w:sz w:val="22"/>
        </w:rPr>
        <w:t xml:space="preserve"> de gestores.</w:t>
      </w:r>
      <w:r w:rsidR="53365BEE" w:rsidRPr="00DF2592">
        <w:rPr>
          <w:rFonts w:asciiTheme="minorHAnsi" w:hAnsiTheme="minorHAnsi" w:cstheme="minorHAnsi"/>
          <w:sz w:val="22"/>
        </w:rPr>
        <w:t xml:space="preserve"> </w:t>
      </w:r>
      <w:r w:rsidRPr="00DF2592">
        <w:rPr>
          <w:rFonts w:asciiTheme="minorHAnsi" w:hAnsiTheme="minorHAnsi" w:cstheme="minorHAnsi"/>
          <w:sz w:val="22"/>
        </w:rPr>
        <w:t xml:space="preserve"> Os códigos de naturezas de responsabilidade </w:t>
      </w:r>
      <w:r w:rsidR="73F7175E" w:rsidRPr="00DF2592">
        <w:rPr>
          <w:rFonts w:asciiTheme="minorHAnsi" w:hAnsiTheme="minorHAnsi" w:cstheme="minorHAnsi"/>
          <w:sz w:val="22"/>
        </w:rPr>
        <w:t xml:space="preserve">existentes </w:t>
      </w:r>
      <w:r w:rsidRPr="00DF2592">
        <w:rPr>
          <w:rFonts w:asciiTheme="minorHAnsi" w:hAnsiTheme="minorHAnsi" w:cstheme="minorHAnsi"/>
          <w:sz w:val="22"/>
        </w:rPr>
        <w:t xml:space="preserve">podem ser consultados pela transação CONNATRESP do </w:t>
      </w:r>
      <w:proofErr w:type="spellStart"/>
      <w:r w:rsidRPr="00DF2592">
        <w:rPr>
          <w:rFonts w:asciiTheme="minorHAnsi" w:hAnsiTheme="minorHAnsi" w:cstheme="minorHAnsi"/>
          <w:sz w:val="22"/>
        </w:rPr>
        <w:t>Siafi</w:t>
      </w:r>
      <w:proofErr w:type="spellEnd"/>
      <w:r w:rsidRPr="00DF2592">
        <w:rPr>
          <w:rFonts w:asciiTheme="minorHAnsi" w:hAnsiTheme="minorHAnsi" w:cstheme="minorHAnsi"/>
          <w:sz w:val="22"/>
        </w:rPr>
        <w:t xml:space="preserve">. </w:t>
      </w:r>
    </w:p>
    <w:p w14:paraId="37EA6AE1"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581D49AE" w14:textId="4C596DDA" w:rsidR="009B1A36" w:rsidRPr="00DF2592" w:rsidRDefault="0022116B" w:rsidP="44C11338">
      <w:pPr>
        <w:ind w:left="0" w:right="907"/>
        <w:rPr>
          <w:rFonts w:asciiTheme="minorHAnsi" w:hAnsiTheme="minorHAnsi" w:cstheme="minorHAnsi"/>
          <w:sz w:val="22"/>
        </w:rPr>
      </w:pPr>
      <w:r w:rsidRPr="00DF2592">
        <w:rPr>
          <w:rFonts w:asciiTheme="minorHAnsi" w:hAnsiTheme="minorHAnsi" w:cstheme="minorHAnsi"/>
          <w:b/>
          <w:bCs/>
          <w:sz w:val="22"/>
        </w:rPr>
        <w:t>Período de Gestão:</w:t>
      </w:r>
      <w:r w:rsidRPr="00DF2592">
        <w:rPr>
          <w:rFonts w:asciiTheme="minorHAnsi" w:hAnsiTheme="minorHAnsi" w:cstheme="minorHAnsi"/>
          <w:sz w:val="22"/>
        </w:rPr>
        <w:t xml:space="preserve"> </w:t>
      </w:r>
      <w:r w:rsidR="004B4BFE" w:rsidRPr="00DF2592">
        <w:rPr>
          <w:rFonts w:asciiTheme="minorHAnsi" w:hAnsiTheme="minorHAnsi" w:cstheme="minorHAnsi"/>
          <w:sz w:val="22"/>
        </w:rPr>
        <w:t xml:space="preserve">é </w:t>
      </w:r>
      <w:r w:rsidRPr="00DF2592">
        <w:rPr>
          <w:rFonts w:asciiTheme="minorHAnsi" w:hAnsiTheme="minorHAnsi" w:cstheme="minorHAnsi"/>
          <w:sz w:val="22"/>
        </w:rPr>
        <w:t xml:space="preserve">o período em que os agentes </w:t>
      </w:r>
      <w:r w:rsidR="004B4BFE" w:rsidRPr="00DF2592">
        <w:rPr>
          <w:rFonts w:asciiTheme="minorHAnsi" w:hAnsiTheme="minorHAnsi" w:cstheme="minorHAnsi"/>
          <w:sz w:val="22"/>
        </w:rPr>
        <w:t>(</w:t>
      </w:r>
      <w:r w:rsidRPr="00DF2592">
        <w:rPr>
          <w:rFonts w:asciiTheme="minorHAnsi" w:hAnsiTheme="minorHAnsi" w:cstheme="minorHAnsi"/>
          <w:sz w:val="22"/>
        </w:rPr>
        <w:t>titular, substituto e interino</w:t>
      </w:r>
      <w:r w:rsidR="004B4BFE" w:rsidRPr="00DF2592">
        <w:rPr>
          <w:rFonts w:asciiTheme="minorHAnsi" w:hAnsiTheme="minorHAnsi" w:cstheme="minorHAnsi"/>
          <w:sz w:val="22"/>
        </w:rPr>
        <w:t>)</w:t>
      </w:r>
      <w:r w:rsidRPr="00DF2592">
        <w:rPr>
          <w:rFonts w:asciiTheme="minorHAnsi" w:hAnsiTheme="minorHAnsi" w:cstheme="minorHAnsi"/>
          <w:sz w:val="22"/>
        </w:rPr>
        <w:t xml:space="preserve"> exercem as funções correspondentes à determinada natureza. Tendo em vista o Acórdão nº 2.854/2008 - TCU - Plenário, a indicação do período de gestão</w:t>
      </w:r>
      <w:r w:rsidR="5320F276" w:rsidRPr="00DF2592">
        <w:rPr>
          <w:rFonts w:asciiTheme="minorHAnsi" w:hAnsiTheme="minorHAnsi" w:cstheme="minorHAnsi"/>
          <w:sz w:val="22"/>
        </w:rPr>
        <w:t xml:space="preserve"> </w:t>
      </w:r>
      <w:r w:rsidRPr="00DF2592">
        <w:rPr>
          <w:rFonts w:asciiTheme="minorHAnsi" w:hAnsiTheme="minorHAnsi" w:cstheme="minorHAnsi"/>
          <w:sz w:val="22"/>
        </w:rPr>
        <w:t>prescinde dos afastamentos e das ausência</w:t>
      </w:r>
      <w:r w:rsidR="35ADCCCE" w:rsidRPr="00DF2592">
        <w:rPr>
          <w:rFonts w:asciiTheme="minorHAnsi" w:hAnsiTheme="minorHAnsi" w:cstheme="minorHAnsi"/>
          <w:sz w:val="22"/>
        </w:rPr>
        <w:t>s legais</w:t>
      </w:r>
      <w:r w:rsidRPr="00DF2592">
        <w:rPr>
          <w:rFonts w:asciiTheme="minorHAnsi" w:hAnsiTheme="minorHAnsi" w:cstheme="minorHAnsi"/>
          <w:sz w:val="22"/>
        </w:rPr>
        <w:t xml:space="preserve"> do titular</w:t>
      </w:r>
    </w:p>
    <w:p w14:paraId="402D033E" w14:textId="7BAAC68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7BE335C2" w14:textId="45651411"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Período de Responsabilidade</w:t>
      </w:r>
      <w:r w:rsidRPr="00DF2592">
        <w:rPr>
          <w:rFonts w:asciiTheme="minorHAnsi" w:hAnsiTheme="minorHAnsi" w:cstheme="minorHAnsi"/>
          <w:sz w:val="22"/>
        </w:rPr>
        <w:t xml:space="preserve">: É o período em que o agente atua como responsável por determinada natureza de responsabilidade. Este período é determinado por atos formais de designação e exoneração dos agentes titulares, substitutos e interinos.  O início desse período corresponde ao que está </w:t>
      </w:r>
      <w:r w:rsidR="00E65E6B" w:rsidRPr="00DF2592">
        <w:rPr>
          <w:rFonts w:asciiTheme="minorHAnsi" w:hAnsiTheme="minorHAnsi" w:cstheme="minorHAnsi"/>
          <w:sz w:val="22"/>
        </w:rPr>
        <w:t xml:space="preserve">registrado </w:t>
      </w:r>
      <w:r w:rsidRPr="00DF2592">
        <w:rPr>
          <w:rFonts w:asciiTheme="minorHAnsi" w:hAnsiTheme="minorHAnsi" w:cstheme="minorHAnsi"/>
          <w:sz w:val="22"/>
        </w:rPr>
        <w:t xml:space="preserve">no campo </w:t>
      </w:r>
      <w:r w:rsidR="00E65E6B" w:rsidRPr="00DF2592">
        <w:rPr>
          <w:rFonts w:asciiTheme="minorHAnsi" w:hAnsiTheme="minorHAnsi" w:cstheme="minorHAnsi"/>
          <w:sz w:val="22"/>
        </w:rPr>
        <w:t>“</w:t>
      </w:r>
      <w:r w:rsidRPr="00DF2592">
        <w:rPr>
          <w:rFonts w:asciiTheme="minorHAnsi" w:hAnsiTheme="minorHAnsi" w:cstheme="minorHAnsi"/>
          <w:sz w:val="22"/>
        </w:rPr>
        <w:t>data de designação</w:t>
      </w:r>
      <w:r w:rsidR="00E65E6B" w:rsidRPr="00DF2592">
        <w:rPr>
          <w:rFonts w:asciiTheme="minorHAnsi" w:hAnsiTheme="minorHAnsi" w:cstheme="minorHAnsi"/>
          <w:sz w:val="22"/>
        </w:rPr>
        <w:t>”,</w:t>
      </w:r>
      <w:r w:rsidRPr="00DF2592">
        <w:rPr>
          <w:rFonts w:asciiTheme="minorHAnsi" w:hAnsiTheme="minorHAnsi" w:cstheme="minorHAnsi"/>
          <w:sz w:val="22"/>
        </w:rPr>
        <w:t xml:space="preserve"> e o final corresponde à data que está lançada no campo </w:t>
      </w:r>
      <w:r w:rsidR="00E65E6B" w:rsidRPr="00DF2592">
        <w:rPr>
          <w:rFonts w:asciiTheme="minorHAnsi" w:hAnsiTheme="minorHAnsi" w:cstheme="minorHAnsi"/>
          <w:sz w:val="22"/>
        </w:rPr>
        <w:t>“</w:t>
      </w:r>
      <w:r w:rsidRPr="00DF2592">
        <w:rPr>
          <w:rFonts w:asciiTheme="minorHAnsi" w:hAnsiTheme="minorHAnsi" w:cstheme="minorHAnsi"/>
          <w:sz w:val="22"/>
        </w:rPr>
        <w:t>exoneração</w:t>
      </w:r>
      <w:r w:rsidR="00E65E6B" w:rsidRPr="00DF2592">
        <w:rPr>
          <w:rFonts w:asciiTheme="minorHAnsi" w:hAnsiTheme="minorHAnsi" w:cstheme="minorHAnsi"/>
          <w:sz w:val="22"/>
        </w:rPr>
        <w:t>”</w:t>
      </w:r>
      <w:r w:rsidRPr="00DF2592">
        <w:rPr>
          <w:rFonts w:asciiTheme="minorHAnsi" w:hAnsiTheme="minorHAnsi" w:cstheme="minorHAnsi"/>
          <w:sz w:val="22"/>
        </w:rPr>
        <w:t xml:space="preserve">, menos um dia. (D – 1), uma vez que a data final que consta do campo </w:t>
      </w:r>
      <w:r w:rsidR="00E65E6B" w:rsidRPr="00DF2592">
        <w:rPr>
          <w:rFonts w:asciiTheme="minorHAnsi" w:hAnsiTheme="minorHAnsi" w:cstheme="minorHAnsi"/>
          <w:sz w:val="22"/>
        </w:rPr>
        <w:t>“</w:t>
      </w:r>
      <w:r w:rsidRPr="00DF2592">
        <w:rPr>
          <w:rFonts w:asciiTheme="minorHAnsi" w:hAnsiTheme="minorHAnsi" w:cstheme="minorHAnsi"/>
          <w:sz w:val="22"/>
        </w:rPr>
        <w:t>data de exoneração</w:t>
      </w:r>
      <w:r w:rsidR="00E65E6B" w:rsidRPr="00DF2592">
        <w:rPr>
          <w:rFonts w:asciiTheme="minorHAnsi" w:hAnsiTheme="minorHAnsi" w:cstheme="minorHAnsi"/>
          <w:sz w:val="22"/>
        </w:rPr>
        <w:t>”</w:t>
      </w:r>
      <w:r w:rsidRPr="00DF2592">
        <w:rPr>
          <w:rFonts w:asciiTheme="minorHAnsi" w:hAnsiTheme="minorHAnsi" w:cstheme="minorHAnsi"/>
          <w:sz w:val="22"/>
        </w:rPr>
        <w:t xml:space="preserve"> corresponde àquela em que o agente foi exonerado. Logo, o período de responsabilidade deve corresponder ao início das atividades (data de designação) e um dia anterior à data em que</w:t>
      </w:r>
      <w:r w:rsidR="00E65E6B" w:rsidRPr="00DF2592">
        <w:rPr>
          <w:rFonts w:asciiTheme="minorHAnsi" w:hAnsiTheme="minorHAnsi" w:cstheme="minorHAnsi"/>
          <w:sz w:val="22"/>
        </w:rPr>
        <w:t xml:space="preserve"> o agente</w:t>
      </w:r>
      <w:r w:rsidRPr="00DF2592">
        <w:rPr>
          <w:rFonts w:asciiTheme="minorHAnsi" w:hAnsiTheme="minorHAnsi" w:cstheme="minorHAnsi"/>
          <w:sz w:val="22"/>
        </w:rPr>
        <w:t xml:space="preserve"> foi exonerado.  </w:t>
      </w:r>
    </w:p>
    <w:p w14:paraId="569259BF"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4789E168" w14:textId="6FD96CDD"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Ato de Designação:</w:t>
      </w:r>
      <w:r w:rsidRPr="00DF2592">
        <w:rPr>
          <w:rFonts w:asciiTheme="minorHAnsi" w:hAnsiTheme="minorHAnsi" w:cstheme="minorHAnsi"/>
          <w:sz w:val="22"/>
        </w:rPr>
        <w:t xml:space="preserve"> </w:t>
      </w:r>
      <w:r w:rsidR="00E65E6B" w:rsidRPr="00DF2592">
        <w:rPr>
          <w:rFonts w:asciiTheme="minorHAnsi" w:hAnsiTheme="minorHAnsi" w:cstheme="minorHAnsi"/>
          <w:sz w:val="22"/>
        </w:rPr>
        <w:t xml:space="preserve">é </w:t>
      </w:r>
      <w:r w:rsidRPr="00DF2592">
        <w:rPr>
          <w:rFonts w:asciiTheme="minorHAnsi" w:hAnsiTheme="minorHAnsi" w:cstheme="minorHAnsi"/>
          <w:sz w:val="22"/>
        </w:rPr>
        <w:t>o ato formal de designação para exercer</w:t>
      </w:r>
      <w:r w:rsidR="5E7B861B" w:rsidRPr="00DF2592">
        <w:rPr>
          <w:rFonts w:asciiTheme="minorHAnsi" w:hAnsiTheme="minorHAnsi" w:cstheme="minorHAnsi"/>
          <w:sz w:val="22"/>
        </w:rPr>
        <w:t xml:space="preserve"> determinada atividade</w:t>
      </w:r>
      <w:r w:rsidRPr="00DF2592">
        <w:rPr>
          <w:rFonts w:asciiTheme="minorHAnsi" w:hAnsiTheme="minorHAnsi" w:cstheme="minorHAnsi"/>
          <w:sz w:val="22"/>
        </w:rPr>
        <w:t xml:space="preserve">, podendo ser de três espécies: </w:t>
      </w:r>
      <w:r w:rsidR="00E65E6B" w:rsidRPr="00DF2592">
        <w:rPr>
          <w:rFonts w:asciiTheme="minorHAnsi" w:hAnsiTheme="minorHAnsi" w:cstheme="minorHAnsi"/>
          <w:sz w:val="22"/>
        </w:rPr>
        <w:t>titular</w:t>
      </w:r>
      <w:r w:rsidRPr="00DF2592">
        <w:rPr>
          <w:rFonts w:asciiTheme="minorHAnsi" w:hAnsiTheme="minorHAnsi" w:cstheme="minorHAnsi"/>
          <w:sz w:val="22"/>
        </w:rPr>
        <w:t xml:space="preserve">, </w:t>
      </w:r>
      <w:r w:rsidR="00E65E6B" w:rsidRPr="00DF2592">
        <w:rPr>
          <w:rFonts w:asciiTheme="minorHAnsi" w:hAnsiTheme="minorHAnsi" w:cstheme="minorHAnsi"/>
          <w:sz w:val="22"/>
        </w:rPr>
        <w:t xml:space="preserve">substituto </w:t>
      </w:r>
      <w:r w:rsidRPr="00DF2592">
        <w:rPr>
          <w:rFonts w:asciiTheme="minorHAnsi" w:hAnsiTheme="minorHAnsi" w:cstheme="minorHAnsi"/>
          <w:sz w:val="22"/>
        </w:rPr>
        <w:t xml:space="preserve">ou </w:t>
      </w:r>
      <w:r w:rsidR="00E65E6B" w:rsidRPr="00DF2592">
        <w:rPr>
          <w:rFonts w:asciiTheme="minorHAnsi" w:hAnsiTheme="minorHAnsi" w:cstheme="minorHAnsi"/>
          <w:sz w:val="22"/>
        </w:rPr>
        <w:t>interino</w:t>
      </w:r>
      <w:r w:rsidRPr="00DF2592">
        <w:rPr>
          <w:rFonts w:asciiTheme="minorHAnsi" w:hAnsiTheme="minorHAnsi" w:cstheme="minorHAnsi"/>
          <w:sz w:val="22"/>
        </w:rPr>
        <w:t xml:space="preserve">. </w:t>
      </w:r>
    </w:p>
    <w:p w14:paraId="0F9937A3" w14:textId="036BFC41"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226A47A8" w14:textId="03325A7E" w:rsidR="0022116B" w:rsidRPr="00DF2592" w:rsidRDefault="0022116B" w:rsidP="44C11338">
      <w:pPr>
        <w:ind w:left="0" w:right="907"/>
        <w:rPr>
          <w:rFonts w:asciiTheme="minorHAnsi" w:hAnsiTheme="minorHAnsi" w:cstheme="minorHAnsi"/>
          <w:sz w:val="22"/>
        </w:rPr>
      </w:pPr>
      <w:r w:rsidRPr="00DF2592">
        <w:rPr>
          <w:rFonts w:asciiTheme="minorHAnsi" w:hAnsiTheme="minorHAnsi" w:cstheme="minorHAnsi"/>
          <w:b/>
          <w:bCs/>
          <w:sz w:val="22"/>
        </w:rPr>
        <w:t>Data de Designação:</w:t>
      </w:r>
      <w:r w:rsidRPr="00DF2592">
        <w:rPr>
          <w:rFonts w:asciiTheme="minorHAnsi" w:hAnsiTheme="minorHAnsi" w:cstheme="minorHAnsi"/>
          <w:sz w:val="22"/>
        </w:rPr>
        <w:t xml:space="preserve"> </w:t>
      </w:r>
      <w:r w:rsidR="00E65E6B" w:rsidRPr="00DF2592">
        <w:rPr>
          <w:rFonts w:asciiTheme="minorHAnsi" w:hAnsiTheme="minorHAnsi" w:cstheme="minorHAnsi"/>
          <w:sz w:val="22"/>
        </w:rPr>
        <w:t xml:space="preserve">data </w:t>
      </w:r>
      <w:r w:rsidRPr="00DF2592">
        <w:rPr>
          <w:rFonts w:asciiTheme="minorHAnsi" w:hAnsiTheme="minorHAnsi" w:cstheme="minorHAnsi"/>
          <w:sz w:val="22"/>
        </w:rPr>
        <w:t>a partir da qual o agente foi designado para exercer atividades relacionadas com as naturezas de responsabilidade. Data e</w:t>
      </w:r>
      <w:r w:rsidR="2C1F9B90" w:rsidRPr="00DF2592">
        <w:rPr>
          <w:rFonts w:asciiTheme="minorHAnsi" w:hAnsiTheme="minorHAnsi" w:cstheme="minorHAnsi"/>
          <w:sz w:val="22"/>
        </w:rPr>
        <w:t>m que entra em vigor o ato de designação.</w:t>
      </w:r>
    </w:p>
    <w:p w14:paraId="6319C6A4"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6EE66082" w14:textId="3DC63F28"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D</w:t>
      </w:r>
      <w:r w:rsidRPr="00DF2592">
        <w:rPr>
          <w:rFonts w:asciiTheme="minorHAnsi" w:hAnsiTheme="minorHAnsi" w:cstheme="minorHAnsi"/>
          <w:b/>
          <w:bCs/>
          <w:sz w:val="22"/>
        </w:rPr>
        <w:t>ata de Publicação de Designação</w:t>
      </w:r>
      <w:r w:rsidRPr="00DF2592">
        <w:rPr>
          <w:rFonts w:asciiTheme="minorHAnsi" w:hAnsiTheme="minorHAnsi" w:cstheme="minorHAnsi"/>
          <w:sz w:val="22"/>
        </w:rPr>
        <w:t xml:space="preserve">: </w:t>
      </w:r>
      <w:r w:rsidR="00E65E6B" w:rsidRPr="00DF2592">
        <w:rPr>
          <w:rFonts w:asciiTheme="minorHAnsi" w:hAnsiTheme="minorHAnsi" w:cstheme="minorHAnsi"/>
          <w:sz w:val="22"/>
        </w:rPr>
        <w:t xml:space="preserve">data </w:t>
      </w:r>
      <w:r w:rsidRPr="00DF2592">
        <w:rPr>
          <w:rFonts w:asciiTheme="minorHAnsi" w:hAnsiTheme="minorHAnsi" w:cstheme="minorHAnsi"/>
          <w:sz w:val="22"/>
        </w:rPr>
        <w:t>em que foi publicada</w:t>
      </w:r>
      <w:r w:rsidR="00E65E6B" w:rsidRPr="00DF2592">
        <w:rPr>
          <w:rFonts w:asciiTheme="minorHAnsi" w:hAnsiTheme="minorHAnsi" w:cstheme="minorHAnsi"/>
          <w:sz w:val="22"/>
        </w:rPr>
        <w:t>,</w:t>
      </w:r>
      <w:r w:rsidRPr="00DF2592">
        <w:rPr>
          <w:rFonts w:asciiTheme="minorHAnsi" w:hAnsiTheme="minorHAnsi" w:cstheme="minorHAnsi"/>
          <w:sz w:val="22"/>
        </w:rPr>
        <w:t xml:space="preserve"> no Diário Oficial da União ou em documento de divulgação pertinente</w:t>
      </w:r>
      <w:r w:rsidR="00E65E6B" w:rsidRPr="00DF2592">
        <w:rPr>
          <w:rFonts w:asciiTheme="minorHAnsi" w:hAnsiTheme="minorHAnsi" w:cstheme="minorHAnsi"/>
          <w:sz w:val="22"/>
        </w:rPr>
        <w:t>,</w:t>
      </w:r>
      <w:r w:rsidRPr="00DF2592">
        <w:rPr>
          <w:rFonts w:asciiTheme="minorHAnsi" w:hAnsiTheme="minorHAnsi" w:cstheme="minorHAnsi"/>
          <w:sz w:val="22"/>
        </w:rPr>
        <w:t xml:space="preserve"> a designação do agente. </w:t>
      </w:r>
    </w:p>
    <w:p w14:paraId="171160C0"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10B9739B" w14:textId="7971C1E3"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Ato de Exoneração</w:t>
      </w:r>
      <w:r w:rsidRPr="00DF2592">
        <w:rPr>
          <w:rFonts w:asciiTheme="minorHAnsi" w:hAnsiTheme="minorHAnsi" w:cstheme="minorHAnsi"/>
          <w:sz w:val="22"/>
        </w:rPr>
        <w:t xml:space="preserve">: </w:t>
      </w:r>
      <w:r w:rsidR="00E65E6B" w:rsidRPr="00DF2592">
        <w:rPr>
          <w:rFonts w:asciiTheme="minorHAnsi" w:hAnsiTheme="minorHAnsi" w:cstheme="minorHAnsi"/>
          <w:sz w:val="22"/>
        </w:rPr>
        <w:t xml:space="preserve">é </w:t>
      </w:r>
      <w:r w:rsidRPr="00DF2592">
        <w:rPr>
          <w:rFonts w:asciiTheme="minorHAnsi" w:hAnsiTheme="minorHAnsi" w:cstheme="minorHAnsi"/>
          <w:sz w:val="22"/>
        </w:rPr>
        <w:t xml:space="preserve">o ato formal de destituição para exercer </w:t>
      </w:r>
      <w:r w:rsidR="489FC66C" w:rsidRPr="00DF2592">
        <w:rPr>
          <w:rFonts w:asciiTheme="minorHAnsi" w:hAnsiTheme="minorHAnsi" w:cstheme="minorHAnsi"/>
          <w:sz w:val="22"/>
        </w:rPr>
        <w:t>determinada atividade d</w:t>
      </w:r>
      <w:r w:rsidRPr="00DF2592">
        <w:rPr>
          <w:rFonts w:asciiTheme="minorHAnsi" w:hAnsiTheme="minorHAnsi" w:cstheme="minorHAnsi"/>
          <w:sz w:val="22"/>
        </w:rPr>
        <w:t xml:space="preserve">os agentes titulares, substitutos e interinos. </w:t>
      </w:r>
    </w:p>
    <w:p w14:paraId="3594AA38"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235306EE" w14:textId="558010B4"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 xml:space="preserve">Data de Exoneração: </w:t>
      </w:r>
      <w:r w:rsidRPr="00DF2592">
        <w:rPr>
          <w:rFonts w:asciiTheme="minorHAnsi" w:hAnsiTheme="minorHAnsi" w:cstheme="minorHAnsi"/>
          <w:sz w:val="22"/>
        </w:rPr>
        <w:t>Data em que o agente foi exonerado das atividades relacionadas com as naturezas de responsabilidade. Não pode ser inferior à data de designação nem superior à data corrente. A data a ser lançada é aquela a partir da qual o agente está exonerado das suas atividades, uma vez que</w:t>
      </w:r>
      <w:r w:rsidR="00E65E6B" w:rsidRPr="00DF2592">
        <w:rPr>
          <w:rFonts w:asciiTheme="minorHAnsi" w:hAnsiTheme="minorHAnsi" w:cstheme="minorHAnsi"/>
          <w:sz w:val="22"/>
        </w:rPr>
        <w:t>,</w:t>
      </w:r>
      <w:r w:rsidRPr="00DF2592">
        <w:rPr>
          <w:rFonts w:asciiTheme="minorHAnsi" w:hAnsiTheme="minorHAnsi" w:cstheme="minorHAnsi"/>
          <w:sz w:val="22"/>
        </w:rPr>
        <w:t xml:space="preserve"> desde então</w:t>
      </w:r>
      <w:r w:rsidR="00E65E6B" w:rsidRPr="00DF2592">
        <w:rPr>
          <w:rFonts w:asciiTheme="minorHAnsi" w:hAnsiTheme="minorHAnsi" w:cstheme="minorHAnsi"/>
          <w:sz w:val="22"/>
        </w:rPr>
        <w:t>,</w:t>
      </w:r>
      <w:r w:rsidRPr="00DF2592">
        <w:rPr>
          <w:rFonts w:asciiTheme="minorHAnsi" w:hAnsiTheme="minorHAnsi" w:cstheme="minorHAnsi"/>
          <w:sz w:val="22"/>
        </w:rPr>
        <w:t xml:space="preserve"> ele não poderá mais praticar atos de gestão.  </w:t>
      </w:r>
    </w:p>
    <w:p w14:paraId="433D911B"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2BF49EF0" w14:textId="50755A8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Data de Publicação de Exoneração:</w:t>
      </w:r>
      <w:r w:rsidRPr="00DF2592">
        <w:rPr>
          <w:rFonts w:asciiTheme="minorHAnsi" w:hAnsiTheme="minorHAnsi" w:cstheme="minorHAnsi"/>
          <w:sz w:val="22"/>
        </w:rPr>
        <w:t xml:space="preserve"> </w:t>
      </w:r>
      <w:r w:rsidR="00E65E6B" w:rsidRPr="00DF2592">
        <w:rPr>
          <w:rFonts w:asciiTheme="minorHAnsi" w:hAnsiTheme="minorHAnsi" w:cstheme="minorHAnsi"/>
          <w:sz w:val="22"/>
        </w:rPr>
        <w:t xml:space="preserve">data </w:t>
      </w:r>
      <w:r w:rsidRPr="00DF2592">
        <w:rPr>
          <w:rFonts w:asciiTheme="minorHAnsi" w:hAnsiTheme="minorHAnsi" w:cstheme="minorHAnsi"/>
          <w:sz w:val="22"/>
        </w:rPr>
        <w:t>em que foi publicada</w:t>
      </w:r>
      <w:r w:rsidR="00E65E6B" w:rsidRPr="00DF2592">
        <w:rPr>
          <w:rFonts w:asciiTheme="minorHAnsi" w:hAnsiTheme="minorHAnsi" w:cstheme="minorHAnsi"/>
          <w:sz w:val="22"/>
        </w:rPr>
        <w:t>,</w:t>
      </w:r>
      <w:r w:rsidRPr="00DF2592">
        <w:rPr>
          <w:rFonts w:asciiTheme="minorHAnsi" w:hAnsiTheme="minorHAnsi" w:cstheme="minorHAnsi"/>
          <w:sz w:val="22"/>
        </w:rPr>
        <w:t xml:space="preserve"> no Diário Oficial da União ou em documento de divulgação pertinente</w:t>
      </w:r>
      <w:r w:rsidR="00E65E6B" w:rsidRPr="00DF2592">
        <w:rPr>
          <w:rFonts w:asciiTheme="minorHAnsi" w:hAnsiTheme="minorHAnsi" w:cstheme="minorHAnsi"/>
          <w:sz w:val="22"/>
        </w:rPr>
        <w:t>,</w:t>
      </w:r>
      <w:r w:rsidRPr="00DF2592">
        <w:rPr>
          <w:rFonts w:asciiTheme="minorHAnsi" w:hAnsiTheme="minorHAnsi" w:cstheme="minorHAnsi"/>
          <w:sz w:val="22"/>
        </w:rPr>
        <w:t xml:space="preserve"> a exoneração do agente. </w:t>
      </w:r>
    </w:p>
    <w:p w14:paraId="628226C4"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lastRenderedPageBreak/>
        <w:t xml:space="preserve"> </w:t>
      </w:r>
    </w:p>
    <w:p w14:paraId="36161548" w14:textId="411EDF9C"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Alteração:</w:t>
      </w:r>
      <w:r w:rsidRPr="00DF2592">
        <w:rPr>
          <w:rFonts w:asciiTheme="minorHAnsi" w:hAnsiTheme="minorHAnsi" w:cstheme="minorHAnsi"/>
          <w:sz w:val="22"/>
        </w:rPr>
        <w:t xml:space="preserve"> </w:t>
      </w:r>
      <w:r w:rsidR="00E65E6B" w:rsidRPr="00DF2592">
        <w:rPr>
          <w:rFonts w:asciiTheme="minorHAnsi" w:hAnsiTheme="minorHAnsi" w:cstheme="minorHAnsi"/>
          <w:sz w:val="22"/>
        </w:rPr>
        <w:t xml:space="preserve">mudança </w:t>
      </w:r>
      <w:r w:rsidRPr="00DF2592">
        <w:rPr>
          <w:rFonts w:asciiTheme="minorHAnsi" w:hAnsiTheme="minorHAnsi" w:cstheme="minorHAnsi"/>
          <w:sz w:val="22"/>
        </w:rPr>
        <w:t xml:space="preserve">efetuada nos dados referentes aos agentes, consistindo em acréscimo, supressão ou simples modificação. </w:t>
      </w:r>
    </w:p>
    <w:p w14:paraId="083B2A1A"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60CACABC" w14:textId="4534EA40"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Exclusão de Agente</w:t>
      </w:r>
      <w:r w:rsidRPr="00DF2592">
        <w:rPr>
          <w:rFonts w:asciiTheme="minorHAnsi" w:hAnsiTheme="minorHAnsi" w:cstheme="minorHAnsi"/>
          <w:sz w:val="22"/>
        </w:rPr>
        <w:t xml:space="preserve">: </w:t>
      </w:r>
      <w:r w:rsidR="00E65E6B" w:rsidRPr="00DF2592">
        <w:rPr>
          <w:rFonts w:asciiTheme="minorHAnsi" w:hAnsiTheme="minorHAnsi" w:cstheme="minorHAnsi"/>
          <w:sz w:val="22"/>
        </w:rPr>
        <w:t>consiste na</w:t>
      </w:r>
      <w:r w:rsidRPr="00DF2592">
        <w:rPr>
          <w:rFonts w:asciiTheme="minorHAnsi" w:hAnsiTheme="minorHAnsi" w:cstheme="minorHAnsi"/>
          <w:sz w:val="22"/>
        </w:rPr>
        <w:t xml:space="preserve"> retirada </w:t>
      </w:r>
      <w:r w:rsidR="00E65E6B" w:rsidRPr="00DF2592">
        <w:rPr>
          <w:rFonts w:asciiTheme="minorHAnsi" w:hAnsiTheme="minorHAnsi" w:cstheme="minorHAnsi"/>
          <w:sz w:val="22"/>
        </w:rPr>
        <w:t>do cadastro (ATUAGENTE) de um agente que foi registrado por erro ou engano</w:t>
      </w:r>
      <w:r w:rsidR="00127D27">
        <w:rPr>
          <w:rFonts w:asciiTheme="minorHAnsi" w:hAnsiTheme="minorHAnsi" w:cstheme="minorHAnsi"/>
          <w:sz w:val="22"/>
        </w:rPr>
        <w:t>.</w:t>
      </w:r>
    </w:p>
    <w:p w14:paraId="5ED07D57"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7F6553C9" w14:textId="1D98A729"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Tipo de Agente</w:t>
      </w:r>
      <w:r w:rsidRPr="00DF2592">
        <w:rPr>
          <w:rFonts w:asciiTheme="minorHAnsi" w:hAnsiTheme="minorHAnsi" w:cstheme="minorHAnsi"/>
          <w:sz w:val="22"/>
        </w:rPr>
        <w:t xml:space="preserve">: </w:t>
      </w:r>
      <w:r w:rsidR="00E65E6B" w:rsidRPr="00DF2592">
        <w:rPr>
          <w:rFonts w:asciiTheme="minorHAnsi" w:hAnsiTheme="minorHAnsi" w:cstheme="minorHAnsi"/>
          <w:sz w:val="22"/>
        </w:rPr>
        <w:t xml:space="preserve">indica </w:t>
      </w:r>
      <w:r w:rsidRPr="00DF2592">
        <w:rPr>
          <w:rFonts w:asciiTheme="minorHAnsi" w:hAnsiTheme="minorHAnsi" w:cstheme="minorHAnsi"/>
          <w:sz w:val="22"/>
        </w:rPr>
        <w:t xml:space="preserve">se o agente </w:t>
      </w:r>
      <w:r w:rsidR="7D9670A4" w:rsidRPr="00DF2592">
        <w:rPr>
          <w:rFonts w:asciiTheme="minorHAnsi" w:hAnsiTheme="minorHAnsi" w:cstheme="minorHAnsi"/>
          <w:sz w:val="22"/>
        </w:rPr>
        <w:t xml:space="preserve">responsável </w:t>
      </w:r>
      <w:r w:rsidRPr="00DF2592">
        <w:rPr>
          <w:rFonts w:asciiTheme="minorHAnsi" w:hAnsiTheme="minorHAnsi" w:cstheme="minorHAnsi"/>
          <w:sz w:val="22"/>
        </w:rPr>
        <w:t xml:space="preserve">é Titular (T), Substituto(S) </w:t>
      </w:r>
      <w:proofErr w:type="gramStart"/>
      <w:r w:rsidRPr="00DF2592">
        <w:rPr>
          <w:rFonts w:asciiTheme="minorHAnsi" w:hAnsiTheme="minorHAnsi" w:cstheme="minorHAnsi"/>
          <w:sz w:val="22"/>
        </w:rPr>
        <w:t>ou</w:t>
      </w:r>
      <w:r w:rsidR="4E83D320" w:rsidRPr="00DF2592">
        <w:rPr>
          <w:rFonts w:asciiTheme="minorHAnsi" w:hAnsiTheme="minorHAnsi" w:cstheme="minorHAnsi"/>
          <w:sz w:val="22"/>
        </w:rPr>
        <w:t xml:space="preserve"> </w:t>
      </w:r>
      <w:r w:rsidRPr="00DF2592">
        <w:rPr>
          <w:rFonts w:asciiTheme="minorHAnsi" w:hAnsiTheme="minorHAnsi" w:cstheme="minorHAnsi"/>
          <w:sz w:val="22"/>
        </w:rPr>
        <w:t>Interino</w:t>
      </w:r>
      <w:proofErr w:type="gramEnd"/>
      <w:r w:rsidR="3B8197AB" w:rsidRPr="00DF2592">
        <w:rPr>
          <w:rFonts w:asciiTheme="minorHAnsi" w:hAnsiTheme="minorHAnsi" w:cstheme="minorHAnsi"/>
          <w:sz w:val="22"/>
        </w:rPr>
        <w:t xml:space="preserve"> </w:t>
      </w:r>
      <w:r w:rsidRPr="00DF2592">
        <w:rPr>
          <w:rFonts w:asciiTheme="minorHAnsi" w:hAnsiTheme="minorHAnsi" w:cstheme="minorHAnsi"/>
          <w:sz w:val="22"/>
        </w:rPr>
        <w:t xml:space="preserve">(I). </w:t>
      </w:r>
      <w:r w:rsidR="36D5F358" w:rsidRPr="00DF2592">
        <w:rPr>
          <w:rFonts w:asciiTheme="minorHAnsi" w:hAnsiTheme="minorHAnsi" w:cstheme="minorHAnsi"/>
          <w:sz w:val="22"/>
        </w:rPr>
        <w:t>Deve ser informado, quan</w:t>
      </w:r>
      <w:r w:rsidRPr="00DF2592">
        <w:rPr>
          <w:rFonts w:asciiTheme="minorHAnsi" w:hAnsiTheme="minorHAnsi" w:cstheme="minorHAnsi"/>
          <w:sz w:val="22"/>
        </w:rPr>
        <w:t xml:space="preserve">do do lançamento do agente, em determinada natureza de responsabilidade.  </w:t>
      </w:r>
    </w:p>
    <w:p w14:paraId="140D7DC7" w14:textId="64515608"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649EE7CC" w14:textId="0611BB03"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Natureza Múltipla</w:t>
      </w:r>
      <w:r w:rsidR="00E65E6B" w:rsidRPr="00DF2592">
        <w:rPr>
          <w:rFonts w:asciiTheme="minorHAnsi" w:hAnsiTheme="minorHAnsi" w:cstheme="minorHAnsi"/>
          <w:b/>
          <w:bCs/>
          <w:sz w:val="22"/>
        </w:rPr>
        <w:t>:</w:t>
      </w:r>
      <w:r w:rsidR="00E65E6B" w:rsidRPr="00DF2592">
        <w:rPr>
          <w:rFonts w:asciiTheme="minorHAnsi" w:hAnsiTheme="minorHAnsi" w:cstheme="minorHAnsi"/>
          <w:sz w:val="22"/>
        </w:rPr>
        <w:t xml:space="preserve"> r</w:t>
      </w:r>
      <w:r w:rsidRPr="00DF2592">
        <w:rPr>
          <w:rFonts w:asciiTheme="minorHAnsi" w:hAnsiTheme="minorHAnsi" w:cstheme="minorHAnsi"/>
          <w:sz w:val="22"/>
        </w:rPr>
        <w:t>efere-se à natureza de responsabilidade que permite o registro de mais de um agente para a mesma natureza, sendo, no entanto, exigida a individualização dos agentes pelos gestores. Neste caso</w:t>
      </w:r>
      <w:r w:rsidR="00E65E6B" w:rsidRPr="00DF2592">
        <w:rPr>
          <w:rFonts w:asciiTheme="minorHAnsi" w:hAnsiTheme="minorHAnsi" w:cstheme="minorHAnsi"/>
          <w:sz w:val="22"/>
        </w:rPr>
        <w:t>,</w:t>
      </w:r>
      <w:r w:rsidRPr="00DF2592">
        <w:rPr>
          <w:rFonts w:asciiTheme="minorHAnsi" w:hAnsiTheme="minorHAnsi" w:cstheme="minorHAnsi"/>
          <w:sz w:val="22"/>
        </w:rPr>
        <w:t xml:space="preserve"> o gestor deve, primeiramente, cadastrar um complemento para a natureza de responsabilidade pela transação ATUCOMPNAT. Dessa forma</w:t>
      </w:r>
      <w:r w:rsidR="00E65E6B" w:rsidRPr="00DF2592">
        <w:rPr>
          <w:rFonts w:asciiTheme="minorHAnsi" w:hAnsiTheme="minorHAnsi" w:cstheme="minorHAnsi"/>
          <w:sz w:val="22"/>
        </w:rPr>
        <w:t>,</w:t>
      </w:r>
      <w:r w:rsidRPr="00DF2592">
        <w:rPr>
          <w:rFonts w:asciiTheme="minorHAnsi" w:hAnsiTheme="minorHAnsi" w:cstheme="minorHAnsi"/>
          <w:sz w:val="22"/>
        </w:rPr>
        <w:t xml:space="preserve"> uma natureza poderá ser desdobrada indicando se a natureza de responsabilidade possui mais de um titular (ex. membros de conselhos fiscais, gerentes de </w:t>
      </w:r>
      <w:proofErr w:type="gramStart"/>
      <w:r w:rsidRPr="00DF2592">
        <w:rPr>
          <w:rFonts w:asciiTheme="minorHAnsi" w:hAnsiTheme="minorHAnsi" w:cstheme="minorHAnsi"/>
          <w:sz w:val="22"/>
        </w:rPr>
        <w:t>programas, etc.</w:t>
      </w:r>
      <w:proofErr w:type="gramEnd"/>
      <w:r w:rsidRPr="00DF2592">
        <w:rPr>
          <w:rFonts w:asciiTheme="minorHAnsi" w:hAnsiTheme="minorHAnsi" w:cstheme="minorHAnsi"/>
          <w:sz w:val="22"/>
        </w:rPr>
        <w:t>)</w:t>
      </w:r>
      <w:r w:rsidR="00127D27">
        <w:rPr>
          <w:rFonts w:asciiTheme="minorHAnsi" w:hAnsiTheme="minorHAnsi" w:cstheme="minorHAnsi"/>
          <w:sz w:val="22"/>
        </w:rPr>
        <w:t>.</w:t>
      </w:r>
      <w:r w:rsidRPr="00DF2592">
        <w:rPr>
          <w:rFonts w:asciiTheme="minorHAnsi" w:hAnsiTheme="minorHAnsi" w:cstheme="minorHAnsi"/>
          <w:sz w:val="22"/>
        </w:rPr>
        <w:t xml:space="preserve"> </w:t>
      </w:r>
    </w:p>
    <w:p w14:paraId="3F2F7944"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1B4BFEB8" w14:textId="5AF48CFF" w:rsidR="009B1A36" w:rsidRPr="00DF2592" w:rsidRDefault="42055DF6" w:rsidP="6178FE0E">
      <w:pPr>
        <w:ind w:left="0" w:right="907"/>
        <w:rPr>
          <w:rFonts w:asciiTheme="minorHAnsi" w:hAnsiTheme="minorHAnsi" w:cstheme="minorHAnsi"/>
          <w:sz w:val="22"/>
        </w:rPr>
      </w:pPr>
      <w:r w:rsidRPr="00DF2592">
        <w:rPr>
          <w:rFonts w:asciiTheme="minorHAnsi" w:hAnsiTheme="minorHAnsi" w:cstheme="minorHAnsi"/>
          <w:b/>
          <w:bCs/>
          <w:sz w:val="22"/>
        </w:rPr>
        <w:t>Re</w:t>
      </w:r>
      <w:r w:rsidR="51B001C5" w:rsidRPr="00DF2592">
        <w:rPr>
          <w:rFonts w:asciiTheme="minorHAnsi" w:hAnsiTheme="minorHAnsi" w:cstheme="minorHAnsi"/>
          <w:b/>
          <w:bCs/>
          <w:sz w:val="22"/>
        </w:rPr>
        <w:t>pe</w:t>
      </w:r>
      <w:r w:rsidRPr="00DF2592">
        <w:rPr>
          <w:rFonts w:asciiTheme="minorHAnsi" w:hAnsiTheme="minorHAnsi" w:cstheme="minorHAnsi"/>
          <w:b/>
          <w:bCs/>
          <w:sz w:val="22"/>
        </w:rPr>
        <w:t>ti</w:t>
      </w:r>
      <w:r w:rsidR="72A5166C" w:rsidRPr="00DF2592">
        <w:rPr>
          <w:rFonts w:asciiTheme="minorHAnsi" w:hAnsiTheme="minorHAnsi" w:cstheme="minorHAnsi"/>
          <w:b/>
          <w:bCs/>
          <w:sz w:val="22"/>
        </w:rPr>
        <w:t>ção de Agente</w:t>
      </w:r>
      <w:r w:rsidR="00342848" w:rsidRPr="00DF2592">
        <w:rPr>
          <w:rFonts w:asciiTheme="minorHAnsi" w:hAnsiTheme="minorHAnsi" w:cstheme="minorHAnsi"/>
          <w:b/>
          <w:bCs/>
          <w:sz w:val="22"/>
        </w:rPr>
        <w:t>:</w:t>
      </w:r>
      <w:r w:rsidR="72A5166C" w:rsidRPr="00127D27">
        <w:rPr>
          <w:rFonts w:asciiTheme="minorHAnsi" w:eastAsia="Calibri" w:hAnsiTheme="minorHAnsi" w:cstheme="minorHAnsi"/>
          <w:color w:val="000000" w:themeColor="text1"/>
          <w:sz w:val="22"/>
        </w:rPr>
        <w:t xml:space="preserve"> </w:t>
      </w:r>
      <w:r w:rsidR="007E1DEC" w:rsidRPr="00127D27">
        <w:rPr>
          <w:rFonts w:asciiTheme="minorHAnsi" w:eastAsia="Calibri" w:hAnsiTheme="minorHAnsi" w:cstheme="minorHAnsi"/>
          <w:color w:val="000000" w:themeColor="text1"/>
          <w:sz w:val="22"/>
        </w:rPr>
        <w:t>refere</w:t>
      </w:r>
      <w:r w:rsidR="72A5166C" w:rsidRPr="00127D27">
        <w:rPr>
          <w:rFonts w:asciiTheme="minorHAnsi" w:eastAsia="Calibri" w:hAnsiTheme="minorHAnsi" w:cstheme="minorHAnsi"/>
          <w:color w:val="000000" w:themeColor="text1"/>
          <w:sz w:val="22"/>
        </w:rPr>
        <w:t xml:space="preserve">-se </w:t>
      </w:r>
      <w:r w:rsidR="00A07386" w:rsidRPr="00127D27">
        <w:rPr>
          <w:rFonts w:asciiTheme="minorHAnsi" w:eastAsia="Calibri" w:hAnsiTheme="minorHAnsi" w:cstheme="minorHAnsi"/>
          <w:color w:val="000000" w:themeColor="text1"/>
          <w:sz w:val="22"/>
        </w:rPr>
        <w:t>à</w:t>
      </w:r>
      <w:r w:rsidR="54298C80" w:rsidRPr="00127D27">
        <w:rPr>
          <w:rFonts w:asciiTheme="minorHAnsi" w:eastAsia="Calibri" w:hAnsiTheme="minorHAnsi" w:cstheme="minorHAnsi"/>
          <w:color w:val="000000" w:themeColor="text1"/>
          <w:sz w:val="22"/>
        </w:rPr>
        <w:t xml:space="preserve"> </w:t>
      </w:r>
      <w:r w:rsidR="72A5166C" w:rsidRPr="00127D27">
        <w:rPr>
          <w:rFonts w:asciiTheme="minorHAnsi" w:eastAsia="Calibri" w:hAnsiTheme="minorHAnsi" w:cstheme="minorHAnsi"/>
          <w:color w:val="000000" w:themeColor="text1"/>
          <w:sz w:val="22"/>
        </w:rPr>
        <w:t>indica</w:t>
      </w:r>
      <w:r w:rsidR="54ADBEA2" w:rsidRPr="00DF2592">
        <w:rPr>
          <w:rFonts w:asciiTheme="minorHAnsi" w:hAnsiTheme="minorHAnsi" w:cstheme="minorHAnsi"/>
          <w:sz w:val="22"/>
        </w:rPr>
        <w:t>ção</w:t>
      </w:r>
      <w:r w:rsidR="72A5166C" w:rsidRPr="00127D27">
        <w:rPr>
          <w:rFonts w:asciiTheme="minorHAnsi" w:eastAsia="Calibri" w:hAnsiTheme="minorHAnsi" w:cstheme="minorHAnsi"/>
          <w:color w:val="000000" w:themeColor="text1"/>
          <w:sz w:val="22"/>
        </w:rPr>
        <w:t xml:space="preserve"> </w:t>
      </w:r>
      <w:r w:rsidR="01A446B0" w:rsidRPr="00127D27">
        <w:rPr>
          <w:rFonts w:asciiTheme="minorHAnsi" w:eastAsia="Calibri" w:hAnsiTheme="minorHAnsi" w:cstheme="minorHAnsi"/>
          <w:color w:val="000000" w:themeColor="text1"/>
          <w:sz w:val="22"/>
        </w:rPr>
        <w:t xml:space="preserve">de que </w:t>
      </w:r>
      <w:r w:rsidR="72A5166C" w:rsidRPr="00127D27">
        <w:rPr>
          <w:rFonts w:asciiTheme="minorHAnsi" w:eastAsia="Calibri" w:hAnsiTheme="minorHAnsi" w:cstheme="minorHAnsi"/>
          <w:color w:val="000000" w:themeColor="text1"/>
          <w:sz w:val="22"/>
        </w:rPr>
        <w:t xml:space="preserve">um agente </w:t>
      </w:r>
      <w:r w:rsidR="17A21414" w:rsidRPr="00127D27">
        <w:rPr>
          <w:rFonts w:asciiTheme="minorHAnsi" w:eastAsia="Calibri" w:hAnsiTheme="minorHAnsi" w:cstheme="minorHAnsi"/>
          <w:color w:val="000000" w:themeColor="text1"/>
          <w:sz w:val="22"/>
        </w:rPr>
        <w:t xml:space="preserve">pode aparecer </w:t>
      </w:r>
      <w:r w:rsidR="72A5166C" w:rsidRPr="00127D27">
        <w:rPr>
          <w:rFonts w:asciiTheme="minorHAnsi" w:eastAsia="Calibri" w:hAnsiTheme="minorHAnsi" w:cstheme="minorHAnsi"/>
          <w:color w:val="000000" w:themeColor="text1"/>
          <w:sz w:val="22"/>
        </w:rPr>
        <w:t>mais de uma vez na mesma natureza</w:t>
      </w:r>
      <w:r w:rsidR="6A4F76EA" w:rsidRPr="00127D27">
        <w:rPr>
          <w:rFonts w:asciiTheme="minorHAnsi" w:eastAsia="Calibri" w:hAnsiTheme="minorHAnsi" w:cstheme="minorHAnsi"/>
          <w:color w:val="000000" w:themeColor="text1"/>
          <w:sz w:val="22"/>
        </w:rPr>
        <w:t xml:space="preserve"> de responsabilidade,</w:t>
      </w:r>
      <w:r w:rsidR="72A5166C" w:rsidRPr="00127D27">
        <w:rPr>
          <w:rFonts w:asciiTheme="minorHAnsi" w:eastAsia="Calibri" w:hAnsiTheme="minorHAnsi" w:cstheme="minorHAnsi"/>
          <w:color w:val="000000" w:themeColor="text1"/>
          <w:sz w:val="22"/>
        </w:rPr>
        <w:t xml:space="preserve"> desde que estejam em seq</w:t>
      </w:r>
      <w:r w:rsidR="042D3B13" w:rsidRPr="00127D27">
        <w:rPr>
          <w:rFonts w:asciiTheme="minorHAnsi" w:eastAsia="Calibri" w:hAnsiTheme="minorHAnsi" w:cstheme="minorHAnsi"/>
          <w:color w:val="000000" w:themeColor="text1"/>
          <w:sz w:val="22"/>
        </w:rPr>
        <w:t>u</w:t>
      </w:r>
      <w:r w:rsidR="72A5166C" w:rsidRPr="00127D27">
        <w:rPr>
          <w:rFonts w:asciiTheme="minorHAnsi" w:eastAsia="Calibri" w:hAnsiTheme="minorHAnsi" w:cstheme="minorHAnsi"/>
          <w:color w:val="000000" w:themeColor="text1"/>
          <w:sz w:val="22"/>
        </w:rPr>
        <w:t>encial diferente</w:t>
      </w:r>
      <w:r w:rsidR="78C49F37" w:rsidRPr="00127D27">
        <w:rPr>
          <w:rFonts w:asciiTheme="minorHAnsi" w:eastAsia="Calibri" w:hAnsiTheme="minorHAnsi" w:cstheme="minorHAnsi"/>
          <w:color w:val="000000" w:themeColor="text1"/>
          <w:sz w:val="22"/>
        </w:rPr>
        <w:t>.</w:t>
      </w:r>
      <w:r w:rsidR="6ED25E1D" w:rsidRPr="00127D27">
        <w:rPr>
          <w:rFonts w:asciiTheme="minorHAnsi" w:eastAsia="Calibri" w:hAnsiTheme="minorHAnsi" w:cstheme="minorHAnsi"/>
          <w:color w:val="000000" w:themeColor="text1"/>
          <w:sz w:val="22"/>
        </w:rPr>
        <w:t xml:space="preserve">  Exemplo</w:t>
      </w:r>
      <w:r w:rsidR="007E1DEC" w:rsidRPr="00127D27">
        <w:rPr>
          <w:rFonts w:asciiTheme="minorHAnsi" w:eastAsia="Calibri" w:hAnsiTheme="minorHAnsi" w:cstheme="minorHAnsi"/>
          <w:color w:val="000000" w:themeColor="text1"/>
          <w:sz w:val="22"/>
        </w:rPr>
        <w:t xml:space="preserve">: </w:t>
      </w:r>
      <w:r w:rsidR="007E1DEC" w:rsidRPr="00DF2592">
        <w:rPr>
          <w:rFonts w:asciiTheme="minorHAnsi" w:hAnsiTheme="minorHAnsi" w:cstheme="minorHAnsi"/>
          <w:sz w:val="22"/>
        </w:rPr>
        <w:t>g</w:t>
      </w:r>
      <w:r w:rsidR="0022116B" w:rsidRPr="00DF2592">
        <w:rPr>
          <w:rFonts w:asciiTheme="minorHAnsi" w:hAnsiTheme="minorHAnsi" w:cstheme="minorHAnsi"/>
          <w:sz w:val="22"/>
        </w:rPr>
        <w:t xml:space="preserve">erente de </w:t>
      </w:r>
      <w:r w:rsidR="007E1DEC" w:rsidRPr="00DF2592">
        <w:rPr>
          <w:rFonts w:asciiTheme="minorHAnsi" w:hAnsiTheme="minorHAnsi" w:cstheme="minorHAnsi"/>
          <w:sz w:val="22"/>
        </w:rPr>
        <w:t xml:space="preserve">programa- pode ser responsável por mais de um programa; coordenador </w:t>
      </w:r>
      <w:r w:rsidR="0022116B" w:rsidRPr="00DF2592">
        <w:rPr>
          <w:rFonts w:asciiTheme="minorHAnsi" w:hAnsiTheme="minorHAnsi" w:cstheme="minorHAnsi"/>
          <w:sz w:val="22"/>
        </w:rPr>
        <w:t xml:space="preserve">de </w:t>
      </w:r>
      <w:r w:rsidR="007E1DEC" w:rsidRPr="00DF2592">
        <w:rPr>
          <w:rFonts w:asciiTheme="minorHAnsi" w:hAnsiTheme="minorHAnsi" w:cstheme="minorHAnsi"/>
          <w:sz w:val="22"/>
        </w:rPr>
        <w:t>ação</w:t>
      </w:r>
      <w:r w:rsidR="0022116B" w:rsidRPr="00DF2592">
        <w:rPr>
          <w:rFonts w:asciiTheme="minorHAnsi" w:hAnsiTheme="minorHAnsi" w:cstheme="minorHAnsi"/>
          <w:sz w:val="22"/>
        </w:rPr>
        <w:t xml:space="preserve">, </w:t>
      </w:r>
      <w:r w:rsidR="007E1DEC" w:rsidRPr="00DF2592">
        <w:rPr>
          <w:rFonts w:asciiTheme="minorHAnsi" w:hAnsiTheme="minorHAnsi" w:cstheme="minorHAnsi"/>
          <w:sz w:val="22"/>
        </w:rPr>
        <w:t>pode ser</w:t>
      </w:r>
      <w:r w:rsidR="0022116B" w:rsidRPr="00DF2592">
        <w:rPr>
          <w:rFonts w:asciiTheme="minorHAnsi" w:hAnsiTheme="minorHAnsi" w:cstheme="minorHAnsi"/>
          <w:sz w:val="22"/>
        </w:rPr>
        <w:t xml:space="preserve"> coordenador de </w:t>
      </w:r>
      <w:r w:rsidR="007E1DEC" w:rsidRPr="00DF2592">
        <w:rPr>
          <w:rFonts w:asciiTheme="minorHAnsi" w:hAnsiTheme="minorHAnsi" w:cstheme="minorHAnsi"/>
          <w:sz w:val="22"/>
        </w:rPr>
        <w:t xml:space="preserve">mais de uma </w:t>
      </w:r>
      <w:r w:rsidR="0022116B" w:rsidRPr="00DF2592">
        <w:rPr>
          <w:rFonts w:asciiTheme="minorHAnsi" w:hAnsiTheme="minorHAnsi" w:cstheme="minorHAnsi"/>
          <w:sz w:val="22"/>
        </w:rPr>
        <w:t>ação</w:t>
      </w:r>
      <w:r w:rsidR="00127D27">
        <w:rPr>
          <w:rFonts w:asciiTheme="minorHAnsi" w:hAnsiTheme="minorHAnsi" w:cstheme="minorHAnsi"/>
          <w:sz w:val="22"/>
        </w:rPr>
        <w:t>.</w:t>
      </w:r>
    </w:p>
    <w:p w14:paraId="4D77AA97" w14:textId="77777777"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sz w:val="22"/>
        </w:rPr>
        <w:t xml:space="preserve"> </w:t>
      </w:r>
    </w:p>
    <w:p w14:paraId="73279B1E" w14:textId="33D9568C" w:rsidR="009B1A36" w:rsidRPr="00DF2592" w:rsidRDefault="0022116B" w:rsidP="6178FE0E">
      <w:pPr>
        <w:ind w:left="0" w:right="907"/>
        <w:rPr>
          <w:rFonts w:asciiTheme="minorHAnsi" w:hAnsiTheme="minorHAnsi" w:cstheme="minorHAnsi"/>
          <w:sz w:val="22"/>
        </w:rPr>
      </w:pPr>
      <w:r w:rsidRPr="00DF2592">
        <w:rPr>
          <w:rFonts w:asciiTheme="minorHAnsi" w:hAnsiTheme="minorHAnsi" w:cstheme="minorHAnsi"/>
          <w:b/>
          <w:bCs/>
          <w:sz w:val="22"/>
        </w:rPr>
        <w:t>Complemento de Natureza</w:t>
      </w:r>
      <w:r w:rsidR="00342848" w:rsidRPr="00DF2592">
        <w:rPr>
          <w:rFonts w:asciiTheme="minorHAnsi" w:hAnsiTheme="minorHAnsi" w:cstheme="minorHAnsi"/>
          <w:sz w:val="22"/>
        </w:rPr>
        <w:t>:</w:t>
      </w:r>
      <w:r w:rsidRPr="00DF2592">
        <w:rPr>
          <w:rFonts w:asciiTheme="minorHAnsi" w:hAnsiTheme="minorHAnsi" w:cstheme="minorHAnsi"/>
          <w:sz w:val="22"/>
        </w:rPr>
        <w:t xml:space="preserve"> </w:t>
      </w:r>
      <w:r w:rsidR="00342848" w:rsidRPr="00DF2592">
        <w:rPr>
          <w:rFonts w:asciiTheme="minorHAnsi" w:hAnsiTheme="minorHAnsi" w:cstheme="minorHAnsi"/>
          <w:sz w:val="22"/>
        </w:rPr>
        <w:t>refere</w:t>
      </w:r>
      <w:r w:rsidRPr="00DF2592">
        <w:rPr>
          <w:rFonts w:asciiTheme="minorHAnsi" w:hAnsiTheme="minorHAnsi" w:cstheme="minorHAnsi"/>
          <w:sz w:val="22"/>
        </w:rPr>
        <w:t>-se ao desdobramento de uma natureza de responsabilidade, quando esta for múltipla e houver necessidade de registro de mais de um agente para a mesma natureza. Quando do registro de um complemento, a natureza de responsabilidade assume um número seq</w:t>
      </w:r>
      <w:r w:rsidR="6FB592A9" w:rsidRPr="00DF2592">
        <w:rPr>
          <w:rFonts w:asciiTheme="minorHAnsi" w:hAnsiTheme="minorHAnsi" w:cstheme="minorHAnsi"/>
          <w:sz w:val="22"/>
        </w:rPr>
        <w:t>u</w:t>
      </w:r>
      <w:r w:rsidRPr="00DF2592">
        <w:rPr>
          <w:rFonts w:asciiTheme="minorHAnsi" w:hAnsiTheme="minorHAnsi" w:cstheme="minorHAnsi"/>
          <w:sz w:val="22"/>
        </w:rPr>
        <w:t>encial</w:t>
      </w:r>
      <w:r w:rsidR="00342848" w:rsidRPr="00DF2592">
        <w:rPr>
          <w:rFonts w:asciiTheme="minorHAnsi" w:hAnsiTheme="minorHAnsi" w:cstheme="minorHAnsi"/>
          <w:sz w:val="22"/>
        </w:rPr>
        <w:t xml:space="preserve"> (c</w:t>
      </w:r>
      <w:r w:rsidRPr="00DF2592">
        <w:rPr>
          <w:rFonts w:asciiTheme="minorHAnsi" w:hAnsiTheme="minorHAnsi" w:cstheme="minorHAnsi"/>
          <w:sz w:val="22"/>
        </w:rPr>
        <w:t>ódigo do complemento de natureza</w:t>
      </w:r>
      <w:r w:rsidR="00342848" w:rsidRPr="00DF2592">
        <w:rPr>
          <w:rFonts w:asciiTheme="minorHAnsi" w:hAnsiTheme="minorHAnsi" w:cstheme="minorHAnsi"/>
          <w:sz w:val="22"/>
        </w:rPr>
        <w:t>)</w:t>
      </w:r>
      <w:r w:rsidRPr="00DF2592">
        <w:rPr>
          <w:rFonts w:asciiTheme="minorHAnsi" w:hAnsiTheme="minorHAnsi" w:cstheme="minorHAnsi"/>
          <w:sz w:val="22"/>
        </w:rPr>
        <w:t xml:space="preserve">, sendo de responsabilidade do gestor a sua descrição. </w:t>
      </w:r>
    </w:p>
    <w:p w14:paraId="0E14E9D5" w14:textId="0B6F4672" w:rsidR="009B1A36" w:rsidRPr="00DF2592" w:rsidRDefault="009B1A36" w:rsidP="44C11338">
      <w:pPr>
        <w:ind w:left="0" w:right="907"/>
        <w:rPr>
          <w:rFonts w:asciiTheme="minorHAnsi" w:hAnsiTheme="minorHAnsi" w:cstheme="minorHAnsi"/>
          <w:sz w:val="22"/>
        </w:rPr>
      </w:pPr>
    </w:p>
    <w:p w14:paraId="02D4EC4B" w14:textId="538FD30A" w:rsidR="009B1A36" w:rsidRPr="00DF2592" w:rsidRDefault="36F311BA" w:rsidP="4FF35DFB">
      <w:pPr>
        <w:ind w:left="0" w:right="907"/>
        <w:rPr>
          <w:rFonts w:asciiTheme="minorHAnsi" w:hAnsiTheme="minorHAnsi" w:cstheme="minorHAnsi"/>
          <w:sz w:val="22"/>
        </w:rPr>
      </w:pPr>
      <w:r w:rsidRPr="00DF2592">
        <w:rPr>
          <w:rFonts w:asciiTheme="minorHAnsi" w:hAnsiTheme="minorHAnsi" w:cstheme="minorHAnsi"/>
          <w:b/>
          <w:bCs/>
          <w:sz w:val="22"/>
        </w:rPr>
        <w:t>Exercício Financeiro</w:t>
      </w:r>
      <w:r w:rsidR="00342848" w:rsidRPr="00DF2592">
        <w:rPr>
          <w:rFonts w:asciiTheme="minorHAnsi" w:hAnsiTheme="minorHAnsi" w:cstheme="minorHAnsi"/>
          <w:b/>
          <w:bCs/>
          <w:sz w:val="22"/>
        </w:rPr>
        <w:t>:</w:t>
      </w:r>
      <w:r w:rsidR="7E3090CA" w:rsidRPr="00DF2592">
        <w:rPr>
          <w:rFonts w:asciiTheme="minorHAnsi" w:hAnsiTheme="minorHAnsi" w:cstheme="minorHAnsi"/>
          <w:b/>
          <w:bCs/>
          <w:sz w:val="22"/>
        </w:rPr>
        <w:t xml:space="preserve"> </w:t>
      </w:r>
      <w:r w:rsidR="00342848" w:rsidRPr="00127D27">
        <w:rPr>
          <w:rFonts w:asciiTheme="minorHAnsi" w:hAnsiTheme="minorHAnsi" w:cstheme="minorHAnsi"/>
          <w:bCs/>
          <w:sz w:val="22"/>
        </w:rPr>
        <w:t>é</w:t>
      </w:r>
      <w:r w:rsidR="7E3090CA" w:rsidRPr="00DF2592">
        <w:rPr>
          <w:rFonts w:asciiTheme="minorHAnsi" w:hAnsiTheme="minorHAnsi" w:cstheme="minorHAnsi"/>
          <w:color w:val="000000" w:themeColor="text1"/>
          <w:sz w:val="22"/>
        </w:rPr>
        <w:t xml:space="preserve"> o período temporal em que ocorrem as operações </w:t>
      </w:r>
      <w:r w:rsidR="4E8ADBDC" w:rsidRPr="00DF2592">
        <w:rPr>
          <w:rFonts w:asciiTheme="minorHAnsi" w:hAnsiTheme="minorHAnsi" w:cstheme="minorHAnsi"/>
          <w:color w:val="000000" w:themeColor="text1"/>
          <w:sz w:val="22"/>
        </w:rPr>
        <w:t>orçamentárias, financeiras e contábeis</w:t>
      </w:r>
      <w:r w:rsidR="7E3090CA" w:rsidRPr="00DF2592">
        <w:rPr>
          <w:rFonts w:asciiTheme="minorHAnsi" w:hAnsiTheme="minorHAnsi" w:cstheme="minorHAnsi"/>
          <w:color w:val="000000" w:themeColor="text1"/>
          <w:sz w:val="22"/>
        </w:rPr>
        <w:t xml:space="preserve"> </w:t>
      </w:r>
      <w:r w:rsidR="00342848" w:rsidRPr="00127D27">
        <w:rPr>
          <w:rFonts w:asciiTheme="minorHAnsi" w:hAnsiTheme="minorHAnsi" w:cstheme="minorHAnsi"/>
          <w:color w:val="000000" w:themeColor="text1"/>
          <w:sz w:val="22"/>
        </w:rPr>
        <w:t>na administraç</w:t>
      </w:r>
      <w:r w:rsidR="00342848" w:rsidRPr="00DF2592">
        <w:rPr>
          <w:rFonts w:asciiTheme="minorHAnsi" w:hAnsiTheme="minorHAnsi" w:cstheme="minorHAnsi"/>
          <w:color w:val="000000" w:themeColor="text1"/>
          <w:sz w:val="22"/>
        </w:rPr>
        <w:t>ão pública</w:t>
      </w:r>
      <w:r w:rsidR="7E3090CA" w:rsidRPr="00DF2592">
        <w:rPr>
          <w:rFonts w:asciiTheme="minorHAnsi" w:hAnsiTheme="minorHAnsi" w:cstheme="minorHAnsi"/>
          <w:color w:val="000000" w:themeColor="text1"/>
          <w:sz w:val="22"/>
        </w:rPr>
        <w:t>.</w:t>
      </w:r>
      <w:r w:rsidR="0C2E8D28" w:rsidRPr="00DF2592">
        <w:rPr>
          <w:rFonts w:asciiTheme="minorHAnsi" w:hAnsiTheme="minorHAnsi" w:cstheme="minorHAnsi"/>
          <w:color w:val="000000" w:themeColor="text1"/>
          <w:sz w:val="22"/>
        </w:rPr>
        <w:t xml:space="preserve"> Período definido para fins de segregação e </w:t>
      </w:r>
      <w:r w:rsidR="00342848" w:rsidRPr="00DF2592">
        <w:rPr>
          <w:rFonts w:asciiTheme="minorHAnsi" w:hAnsiTheme="minorHAnsi" w:cstheme="minorHAnsi"/>
          <w:color w:val="000000" w:themeColor="text1"/>
          <w:sz w:val="22"/>
        </w:rPr>
        <w:t xml:space="preserve">de </w:t>
      </w:r>
      <w:r w:rsidR="0C2E8D28" w:rsidRPr="00DF2592">
        <w:rPr>
          <w:rFonts w:asciiTheme="minorHAnsi" w:hAnsiTheme="minorHAnsi" w:cstheme="minorHAnsi"/>
          <w:color w:val="000000" w:themeColor="text1"/>
          <w:sz w:val="22"/>
        </w:rPr>
        <w:t>organização dos registros relativos à arrecadação de receitas, à execução de despesas e aos atos gerais de administração financeira e patrimonial da administração pública. No Brasil, o exercício financeiro tem duração de doze meses e coincide com o ano civil, conforme disposto no art. 34 da Lei Federal nº 4.320, de 17 de março de 1964</w:t>
      </w:r>
      <w:r w:rsidR="70ED6AFA" w:rsidRPr="00DF2592">
        <w:rPr>
          <w:rFonts w:asciiTheme="minorHAnsi" w:hAnsiTheme="minorHAnsi" w:cstheme="minorHAnsi"/>
          <w:color w:val="000000" w:themeColor="text1"/>
          <w:sz w:val="22"/>
        </w:rPr>
        <w:t>.</w:t>
      </w:r>
    </w:p>
    <w:p w14:paraId="37F71E7E" w14:textId="5D4E99C4" w:rsidR="009B1A36" w:rsidRPr="00DF2592" w:rsidRDefault="009B1A36" w:rsidP="4FF35DFB">
      <w:pPr>
        <w:ind w:left="0" w:right="907"/>
        <w:rPr>
          <w:rFonts w:asciiTheme="minorHAnsi" w:hAnsiTheme="minorHAnsi" w:cstheme="minorHAnsi"/>
          <w:b/>
          <w:bCs/>
          <w:color w:val="000000" w:themeColor="text1"/>
          <w:sz w:val="22"/>
        </w:rPr>
      </w:pPr>
    </w:p>
    <w:p w14:paraId="65558897" w14:textId="418A9B9A" w:rsidR="009B1A36" w:rsidRPr="00DF2592" w:rsidRDefault="219453CF" w:rsidP="44C11338">
      <w:pPr>
        <w:ind w:left="0" w:right="907"/>
        <w:rPr>
          <w:rFonts w:asciiTheme="minorHAnsi" w:hAnsiTheme="minorHAnsi" w:cstheme="minorHAnsi"/>
          <w:sz w:val="22"/>
        </w:rPr>
      </w:pPr>
      <w:r w:rsidRPr="00DF2592">
        <w:rPr>
          <w:rFonts w:asciiTheme="minorHAnsi" w:hAnsiTheme="minorHAnsi" w:cstheme="minorHAnsi"/>
          <w:b/>
          <w:bCs/>
          <w:color w:val="000000" w:themeColor="text1"/>
          <w:sz w:val="22"/>
        </w:rPr>
        <w:t xml:space="preserve">Ano </w:t>
      </w:r>
      <w:r w:rsidR="2FE04E17" w:rsidRPr="00DF2592">
        <w:rPr>
          <w:rFonts w:asciiTheme="minorHAnsi" w:hAnsiTheme="minorHAnsi" w:cstheme="minorHAnsi"/>
          <w:b/>
          <w:bCs/>
          <w:color w:val="000000" w:themeColor="text1"/>
          <w:sz w:val="22"/>
        </w:rPr>
        <w:t>C</w:t>
      </w:r>
      <w:r w:rsidRPr="00DF2592">
        <w:rPr>
          <w:rFonts w:asciiTheme="minorHAnsi" w:hAnsiTheme="minorHAnsi" w:cstheme="minorHAnsi"/>
          <w:b/>
          <w:bCs/>
          <w:color w:val="000000" w:themeColor="text1"/>
          <w:sz w:val="22"/>
        </w:rPr>
        <w:t>ivil</w:t>
      </w:r>
      <w:r w:rsidR="005600BC" w:rsidRPr="00DF2592">
        <w:rPr>
          <w:rFonts w:asciiTheme="minorHAnsi" w:hAnsiTheme="minorHAnsi" w:cstheme="minorHAnsi"/>
          <w:color w:val="000000" w:themeColor="text1"/>
          <w:sz w:val="22"/>
        </w:rPr>
        <w:t>:</w:t>
      </w:r>
      <w:r w:rsidR="7EE8D803" w:rsidRPr="00DF2592">
        <w:rPr>
          <w:rFonts w:asciiTheme="minorHAnsi" w:hAnsiTheme="minorHAnsi" w:cstheme="minorHAnsi"/>
          <w:color w:val="000000" w:themeColor="text1"/>
          <w:sz w:val="22"/>
        </w:rPr>
        <w:t xml:space="preserve"> o</w:t>
      </w:r>
      <w:r w:rsidRPr="00DF2592">
        <w:rPr>
          <w:rFonts w:asciiTheme="minorHAnsi" w:hAnsiTheme="minorHAnsi" w:cstheme="minorHAnsi"/>
          <w:color w:val="000000" w:themeColor="text1"/>
          <w:sz w:val="22"/>
        </w:rPr>
        <w:t xml:space="preserve"> período de 12 meses que corresponde a 365 dias do ano, contados de 1</w:t>
      </w:r>
      <w:r w:rsidR="005600BC" w:rsidRPr="00DF2592">
        <w:rPr>
          <w:rFonts w:asciiTheme="minorHAnsi" w:hAnsiTheme="minorHAnsi" w:cstheme="minorHAnsi"/>
          <w:color w:val="000000" w:themeColor="text1"/>
          <w:sz w:val="22"/>
        </w:rPr>
        <w:t>º</w:t>
      </w:r>
      <w:r w:rsidRPr="00DF2592">
        <w:rPr>
          <w:rFonts w:asciiTheme="minorHAnsi" w:hAnsiTheme="minorHAnsi" w:cstheme="minorHAnsi"/>
          <w:color w:val="000000" w:themeColor="text1"/>
          <w:sz w:val="22"/>
        </w:rPr>
        <w:t xml:space="preserve"> de</w:t>
      </w:r>
      <w:r w:rsidR="0070CD60" w:rsidRPr="00DF2592">
        <w:rPr>
          <w:rFonts w:asciiTheme="minorHAnsi" w:hAnsiTheme="minorHAnsi" w:cstheme="minorHAnsi"/>
          <w:color w:val="000000" w:themeColor="text1"/>
          <w:sz w:val="22"/>
        </w:rPr>
        <w:t xml:space="preserve"> j</w:t>
      </w:r>
      <w:r w:rsidRPr="00DF2592">
        <w:rPr>
          <w:rFonts w:asciiTheme="minorHAnsi" w:hAnsiTheme="minorHAnsi" w:cstheme="minorHAnsi"/>
          <w:color w:val="000000" w:themeColor="text1"/>
          <w:sz w:val="22"/>
        </w:rPr>
        <w:t xml:space="preserve">aneiro a 31 de </w:t>
      </w:r>
      <w:r w:rsidR="7BCC8431" w:rsidRPr="00DF2592">
        <w:rPr>
          <w:rFonts w:asciiTheme="minorHAnsi" w:hAnsiTheme="minorHAnsi" w:cstheme="minorHAnsi"/>
          <w:color w:val="000000" w:themeColor="text1"/>
          <w:sz w:val="22"/>
        </w:rPr>
        <w:t>d</w:t>
      </w:r>
      <w:r w:rsidRPr="00DF2592">
        <w:rPr>
          <w:rFonts w:asciiTheme="minorHAnsi" w:hAnsiTheme="minorHAnsi" w:cstheme="minorHAnsi"/>
          <w:color w:val="000000" w:themeColor="text1"/>
          <w:sz w:val="22"/>
        </w:rPr>
        <w:t>ezembro.</w:t>
      </w:r>
    </w:p>
    <w:p w14:paraId="0238B429" w14:textId="504B2DF2" w:rsidR="009B1A36" w:rsidRPr="00DF2592" w:rsidRDefault="009B1A36" w:rsidP="44C11338">
      <w:pPr>
        <w:ind w:left="0" w:right="907"/>
        <w:rPr>
          <w:rFonts w:asciiTheme="minorHAnsi" w:hAnsiTheme="minorHAnsi" w:cstheme="minorHAnsi"/>
          <w:sz w:val="22"/>
        </w:rPr>
      </w:pPr>
    </w:p>
    <w:p w14:paraId="7A9723CB" w14:textId="548E97DB" w:rsidR="009B1A36" w:rsidRPr="00DF2592" w:rsidRDefault="003B549D" w:rsidP="0060725C">
      <w:pPr>
        <w:pStyle w:val="Ttulo1"/>
        <w:ind w:left="0" w:firstLine="0"/>
      </w:pPr>
      <w:bookmarkStart w:id="11" w:name="_Toc58574065"/>
      <w:r w:rsidRPr="00DF2592">
        <w:t>6</w:t>
      </w:r>
      <w:r w:rsidR="73DB0D6D" w:rsidRPr="00DF2592">
        <w:t xml:space="preserve">- </w:t>
      </w:r>
      <w:r w:rsidR="008918CB" w:rsidRPr="00DF2592">
        <w:t xml:space="preserve">AGENTES E </w:t>
      </w:r>
      <w:r w:rsidRPr="00DF2592">
        <w:t xml:space="preserve">NATUREZAS </w:t>
      </w:r>
      <w:r w:rsidR="463E283E" w:rsidRPr="00DF2592">
        <w:t>DE RESPONSABILIDADE</w:t>
      </w:r>
      <w:bookmarkEnd w:id="11"/>
      <w:r w:rsidR="463E283E" w:rsidRPr="00DF2592">
        <w:t xml:space="preserve"> </w:t>
      </w:r>
    </w:p>
    <w:p w14:paraId="709B08A2" w14:textId="1C0C24CF" w:rsidR="6A52E715" w:rsidRPr="00DF2592" w:rsidRDefault="6A52E715" w:rsidP="6A52E715">
      <w:pPr>
        <w:ind w:left="0" w:right="907"/>
        <w:rPr>
          <w:rFonts w:asciiTheme="minorHAnsi" w:hAnsiTheme="minorHAnsi" w:cstheme="minorHAnsi"/>
          <w:b/>
          <w:bCs/>
          <w:color w:val="000000" w:themeColor="text1"/>
          <w:sz w:val="22"/>
        </w:rPr>
      </w:pPr>
    </w:p>
    <w:p w14:paraId="4CF732AC" w14:textId="4820E250" w:rsidR="008918CB" w:rsidRPr="00DF2592" w:rsidRDefault="008918CB" w:rsidP="008918CB">
      <w:pPr>
        <w:ind w:left="0" w:right="907"/>
        <w:rPr>
          <w:rFonts w:asciiTheme="minorHAnsi" w:hAnsiTheme="minorHAnsi" w:cstheme="minorHAnsi"/>
          <w:b/>
          <w:bCs/>
          <w:color w:val="000000" w:themeColor="text1"/>
          <w:sz w:val="22"/>
        </w:rPr>
      </w:pPr>
      <w:r w:rsidRPr="00DF2592">
        <w:rPr>
          <w:rFonts w:asciiTheme="minorHAnsi" w:hAnsiTheme="minorHAnsi" w:cstheme="minorHAnsi"/>
          <w:b/>
          <w:bCs/>
          <w:color w:val="000000" w:themeColor="text1"/>
          <w:sz w:val="22"/>
        </w:rPr>
        <w:t>Agentes no Cadastro do Rol</w:t>
      </w:r>
    </w:p>
    <w:p w14:paraId="425FDBDB" w14:textId="77777777" w:rsidR="008918CB" w:rsidRPr="00DF2592" w:rsidRDefault="008918CB" w:rsidP="008918CB">
      <w:pPr>
        <w:ind w:left="0" w:right="907"/>
        <w:rPr>
          <w:rFonts w:asciiTheme="minorHAnsi" w:hAnsiTheme="minorHAnsi" w:cstheme="minorHAnsi"/>
          <w:b/>
          <w:bCs/>
          <w:color w:val="000000" w:themeColor="text1"/>
          <w:sz w:val="22"/>
        </w:rPr>
      </w:pPr>
    </w:p>
    <w:p w14:paraId="7282458F" w14:textId="77777777" w:rsidR="008918CB" w:rsidRPr="00DF2592" w:rsidRDefault="008918CB" w:rsidP="008918CB">
      <w:pPr>
        <w:ind w:left="0" w:right="907"/>
        <w:rPr>
          <w:rFonts w:asciiTheme="minorHAnsi" w:hAnsiTheme="minorHAnsi" w:cstheme="minorHAnsi"/>
          <w:b/>
          <w:bCs/>
          <w:color w:val="000000" w:themeColor="text1"/>
          <w:sz w:val="22"/>
        </w:rPr>
      </w:pPr>
      <w:r w:rsidRPr="00DF2592">
        <w:rPr>
          <w:rFonts w:asciiTheme="minorHAnsi" w:hAnsiTheme="minorHAnsi" w:cstheme="minorHAnsi"/>
          <w:sz w:val="22"/>
        </w:rPr>
        <w:t xml:space="preserve">O cadastro do Rol de Responsáveis é mantido no </w:t>
      </w:r>
      <w:proofErr w:type="spellStart"/>
      <w:r w:rsidRPr="00DF2592">
        <w:rPr>
          <w:rFonts w:asciiTheme="minorHAnsi" w:hAnsiTheme="minorHAnsi" w:cstheme="minorHAnsi"/>
          <w:sz w:val="22"/>
        </w:rPr>
        <w:t>Siafi</w:t>
      </w:r>
      <w:proofErr w:type="spellEnd"/>
      <w:r w:rsidRPr="00DF2592">
        <w:rPr>
          <w:rFonts w:asciiTheme="minorHAnsi" w:hAnsiTheme="minorHAnsi" w:cstheme="minorHAnsi"/>
          <w:sz w:val="22"/>
        </w:rPr>
        <w:t xml:space="preserve"> e alimentado por todas as Unidades Gestoras. É formado por agentes públicos que desempenham atividades de gestão, materializadas em naturezas de </w:t>
      </w:r>
      <w:r w:rsidRPr="00DF2592">
        <w:rPr>
          <w:rFonts w:asciiTheme="minorHAnsi" w:hAnsiTheme="minorHAnsi" w:cstheme="minorHAnsi"/>
          <w:sz w:val="22"/>
        </w:rPr>
        <w:lastRenderedPageBreak/>
        <w:t>responsabilidade, seja na titularidade (T), substituição (S) ou na interinidade (I). Todos os agentes devem ser formalmente designados.</w:t>
      </w:r>
    </w:p>
    <w:p w14:paraId="0AB37976" w14:textId="77777777" w:rsidR="008918CB" w:rsidRPr="00DF2592" w:rsidRDefault="008918CB" w:rsidP="008918CB">
      <w:pPr>
        <w:ind w:left="0" w:right="907"/>
        <w:rPr>
          <w:rFonts w:asciiTheme="minorHAnsi" w:hAnsiTheme="minorHAnsi" w:cstheme="minorHAnsi"/>
          <w:b/>
          <w:bCs/>
          <w:color w:val="000000" w:themeColor="text1"/>
          <w:sz w:val="22"/>
        </w:rPr>
      </w:pPr>
    </w:p>
    <w:p w14:paraId="224756BF" w14:textId="2C65B5A3" w:rsidR="008918CB" w:rsidRPr="00DF2592" w:rsidRDefault="008918CB" w:rsidP="008918CB">
      <w:pPr>
        <w:ind w:left="0" w:right="907"/>
        <w:rPr>
          <w:rFonts w:asciiTheme="minorHAnsi" w:hAnsiTheme="minorHAnsi" w:cstheme="minorHAnsi"/>
          <w:b/>
          <w:bCs/>
          <w:color w:val="000000" w:themeColor="text1"/>
          <w:sz w:val="22"/>
        </w:rPr>
      </w:pPr>
      <w:r w:rsidRPr="00DF2592">
        <w:rPr>
          <w:rFonts w:asciiTheme="minorHAnsi" w:hAnsiTheme="minorHAnsi" w:cstheme="minorHAnsi"/>
          <w:b/>
          <w:bCs/>
          <w:color w:val="000000" w:themeColor="text1"/>
          <w:sz w:val="22"/>
        </w:rPr>
        <w:t>Atualização dos Agentes em cada Natureza de Responsabilidade</w:t>
      </w:r>
    </w:p>
    <w:p w14:paraId="25D79DAD" w14:textId="77777777" w:rsidR="008918CB" w:rsidRPr="00DF2592" w:rsidRDefault="008918CB" w:rsidP="008918CB">
      <w:pPr>
        <w:ind w:left="0" w:right="907"/>
        <w:rPr>
          <w:rFonts w:asciiTheme="minorHAnsi" w:hAnsiTheme="minorHAnsi" w:cstheme="minorHAnsi"/>
          <w:color w:val="000000" w:themeColor="text1"/>
          <w:sz w:val="22"/>
        </w:rPr>
      </w:pPr>
    </w:p>
    <w:p w14:paraId="5BC8C9D7" w14:textId="74648621" w:rsidR="008918CB" w:rsidRPr="00DF2592" w:rsidRDefault="008918CB" w:rsidP="008918CB">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A responsabilidade de inserir, alterar e excluir os agentes em cada “Natureza de Responsabilidade” (por meio da transação ATUAGENTE) é de cada Unidade Gestora - </w:t>
      </w:r>
      <w:proofErr w:type="spellStart"/>
      <w:r w:rsidRPr="00DF2592">
        <w:rPr>
          <w:rFonts w:asciiTheme="minorHAnsi" w:hAnsiTheme="minorHAnsi" w:cstheme="minorHAnsi"/>
          <w:color w:val="000000" w:themeColor="text1"/>
          <w:sz w:val="22"/>
        </w:rPr>
        <w:t>Siafi</w:t>
      </w:r>
      <w:proofErr w:type="spellEnd"/>
      <w:r w:rsidRPr="00DF2592">
        <w:rPr>
          <w:rFonts w:asciiTheme="minorHAnsi" w:hAnsiTheme="minorHAnsi" w:cstheme="minorHAnsi"/>
          <w:color w:val="000000" w:themeColor="text1"/>
          <w:sz w:val="22"/>
        </w:rPr>
        <w:t xml:space="preserve">, a partir da designação/exoneração (DOU, Boletim Interno ou outro instrumento, conforme exigência de cada ato). </w:t>
      </w:r>
    </w:p>
    <w:p w14:paraId="40F42EB2" w14:textId="77777777" w:rsidR="008918CB" w:rsidRPr="00DF2592" w:rsidRDefault="008918CB" w:rsidP="008918CB">
      <w:pPr>
        <w:ind w:left="0" w:right="907"/>
        <w:rPr>
          <w:rFonts w:asciiTheme="minorHAnsi" w:hAnsiTheme="minorHAnsi" w:cstheme="minorHAnsi"/>
          <w:color w:val="000000" w:themeColor="text1"/>
          <w:sz w:val="22"/>
        </w:rPr>
      </w:pPr>
    </w:p>
    <w:p w14:paraId="72B04A96" w14:textId="6EFBFE09" w:rsidR="008918CB" w:rsidRPr="00DF2592" w:rsidRDefault="008918CB" w:rsidP="008918CB">
      <w:pPr>
        <w:ind w:left="0" w:right="907"/>
        <w:rPr>
          <w:rFonts w:asciiTheme="minorHAnsi" w:hAnsiTheme="minorHAnsi" w:cstheme="minorHAnsi"/>
          <w:b/>
          <w:bCs/>
          <w:color w:val="000000" w:themeColor="text1"/>
          <w:sz w:val="22"/>
        </w:rPr>
      </w:pPr>
      <w:r w:rsidRPr="00DF2592">
        <w:rPr>
          <w:rFonts w:asciiTheme="minorHAnsi" w:hAnsiTheme="minorHAnsi" w:cstheme="minorHAnsi"/>
          <w:b/>
          <w:bCs/>
          <w:color w:val="000000" w:themeColor="text1"/>
          <w:sz w:val="22"/>
        </w:rPr>
        <w:t xml:space="preserve">Relatório Impresso dos Responsáveis </w:t>
      </w:r>
    </w:p>
    <w:p w14:paraId="702A5A38" w14:textId="77777777" w:rsidR="008918CB" w:rsidRPr="00DF2592" w:rsidRDefault="008918CB" w:rsidP="008918CB">
      <w:pPr>
        <w:ind w:left="0" w:right="907"/>
        <w:rPr>
          <w:rFonts w:asciiTheme="minorHAnsi" w:hAnsiTheme="minorHAnsi" w:cstheme="minorHAnsi"/>
          <w:color w:val="000000" w:themeColor="text1"/>
          <w:sz w:val="22"/>
        </w:rPr>
      </w:pPr>
    </w:p>
    <w:p w14:paraId="23D40EC1" w14:textId="2FBF0AF8" w:rsidR="008918CB" w:rsidRPr="00DF2592" w:rsidRDefault="008918CB" w:rsidP="008918CB">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Caso seja necessário, é possível extrair do </w:t>
      </w:r>
      <w:proofErr w:type="spellStart"/>
      <w:r w:rsidRPr="00DF2592">
        <w:rPr>
          <w:rFonts w:asciiTheme="minorHAnsi" w:hAnsiTheme="minorHAnsi" w:cstheme="minorHAnsi"/>
          <w:color w:val="000000" w:themeColor="text1"/>
          <w:sz w:val="22"/>
        </w:rPr>
        <w:t>Siafi</w:t>
      </w:r>
      <w:proofErr w:type="spellEnd"/>
      <w:r w:rsidRPr="00DF2592">
        <w:rPr>
          <w:rFonts w:asciiTheme="minorHAnsi" w:hAnsiTheme="minorHAnsi" w:cstheme="minorHAnsi"/>
          <w:color w:val="000000" w:themeColor="text1"/>
          <w:sz w:val="22"/>
        </w:rPr>
        <w:t xml:space="preserve"> o Rol de todos os agentes e suas naturezas de responsabilidade. O Relatório do Rol de Responsáveis poderá ser impresso por meio da transação </w:t>
      </w:r>
      <w:proofErr w:type="spellStart"/>
      <w:r w:rsidRPr="00DF2592">
        <w:rPr>
          <w:rFonts w:asciiTheme="minorHAnsi" w:hAnsiTheme="minorHAnsi" w:cstheme="minorHAnsi"/>
          <w:color w:val="000000" w:themeColor="text1"/>
          <w:sz w:val="22"/>
        </w:rPr>
        <w:t>Siafi</w:t>
      </w:r>
      <w:proofErr w:type="spellEnd"/>
      <w:r w:rsidRPr="00DF2592">
        <w:rPr>
          <w:rFonts w:asciiTheme="minorHAnsi" w:hAnsiTheme="minorHAnsi" w:cstheme="minorHAnsi"/>
          <w:color w:val="000000" w:themeColor="text1"/>
          <w:sz w:val="22"/>
        </w:rPr>
        <w:t xml:space="preserve"> &gt;CONAGENTE, utilizando a PF5 ou a PF9. Cabe destacar que, após o acionamento das respectivas teclas, a UJ deverá assinalar as naturezas de responsabilidade que devem constar no Relatório. </w:t>
      </w:r>
    </w:p>
    <w:p w14:paraId="18ECDD3D" w14:textId="77777777" w:rsidR="008918CB" w:rsidRPr="00DF2592" w:rsidRDefault="008918CB" w:rsidP="008918CB">
      <w:pPr>
        <w:ind w:left="0" w:right="907"/>
        <w:rPr>
          <w:rFonts w:asciiTheme="minorHAnsi" w:hAnsiTheme="minorHAnsi" w:cstheme="minorHAnsi"/>
          <w:b/>
          <w:bCs/>
          <w:color w:val="000000" w:themeColor="text1"/>
          <w:sz w:val="22"/>
        </w:rPr>
      </w:pPr>
    </w:p>
    <w:p w14:paraId="0E70EC5A" w14:textId="0D75E1E5" w:rsidR="4CD6DA31" w:rsidRPr="00DF2592" w:rsidRDefault="002A2699" w:rsidP="00127D27">
      <w:pPr>
        <w:pStyle w:val="Ttulo2"/>
        <w:ind w:left="0" w:firstLine="0"/>
      </w:pPr>
      <w:bookmarkStart w:id="12" w:name="_Toc58574066"/>
      <w:proofErr w:type="gramStart"/>
      <w:r w:rsidRPr="00DF2592">
        <w:t>6</w:t>
      </w:r>
      <w:r w:rsidR="4CD6DA31" w:rsidRPr="00DF2592">
        <w:t>.1  -</w:t>
      </w:r>
      <w:proofErr w:type="gramEnd"/>
      <w:r w:rsidR="4CD6DA31" w:rsidRPr="00DF2592">
        <w:t xml:space="preserve">  </w:t>
      </w:r>
      <w:r w:rsidRPr="00DF2592">
        <w:t xml:space="preserve">Naturezas de responsabilidade </w:t>
      </w:r>
      <w:r w:rsidR="1F76F76A" w:rsidRPr="00DF2592">
        <w:t>(ATUNATRESP e CONNATRESP)</w:t>
      </w:r>
      <w:bookmarkEnd w:id="12"/>
    </w:p>
    <w:p w14:paraId="52530914" w14:textId="77777777" w:rsidR="4CD6DA31" w:rsidRPr="00DF2592" w:rsidRDefault="4CD6DA31" w:rsidP="6A52E715">
      <w:pPr>
        <w:ind w:left="0" w:right="907"/>
        <w:rPr>
          <w:rFonts w:asciiTheme="minorHAnsi" w:hAnsiTheme="minorHAnsi" w:cstheme="minorHAnsi"/>
          <w:b/>
          <w:bCs/>
          <w:color w:val="000000" w:themeColor="text1"/>
          <w:sz w:val="22"/>
        </w:rPr>
      </w:pPr>
      <w:r w:rsidRPr="00DF2592">
        <w:rPr>
          <w:rFonts w:asciiTheme="minorHAnsi" w:hAnsiTheme="minorHAnsi" w:cstheme="minorHAnsi"/>
          <w:b/>
          <w:bCs/>
          <w:color w:val="000000" w:themeColor="text1"/>
          <w:sz w:val="22"/>
        </w:rPr>
        <w:t xml:space="preserve">   </w:t>
      </w:r>
    </w:p>
    <w:p w14:paraId="2EC1A463" w14:textId="193A5F10" w:rsidR="4CD6DA31" w:rsidRPr="00DF2592" w:rsidRDefault="4CD6DA31"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As naturezas de responsabilidade são codificadas e inseridas no </w:t>
      </w:r>
      <w:proofErr w:type="spellStart"/>
      <w:r w:rsidRPr="00DF2592">
        <w:rPr>
          <w:rFonts w:asciiTheme="minorHAnsi" w:hAnsiTheme="minorHAnsi" w:cstheme="minorHAnsi"/>
          <w:color w:val="000000" w:themeColor="text1"/>
          <w:sz w:val="22"/>
        </w:rPr>
        <w:t>Siafi</w:t>
      </w:r>
      <w:proofErr w:type="spellEnd"/>
      <w:r w:rsidR="00127D27">
        <w:rPr>
          <w:rFonts w:asciiTheme="minorHAnsi" w:hAnsiTheme="minorHAnsi" w:cstheme="minorHAnsi"/>
          <w:color w:val="000000" w:themeColor="text1"/>
          <w:sz w:val="22"/>
        </w:rPr>
        <w:t xml:space="preserve"> </w:t>
      </w:r>
      <w:r w:rsidRPr="00DF2592">
        <w:rPr>
          <w:rFonts w:asciiTheme="minorHAnsi" w:hAnsiTheme="minorHAnsi" w:cstheme="minorHAnsi"/>
          <w:color w:val="000000" w:themeColor="text1"/>
          <w:sz w:val="22"/>
        </w:rPr>
        <w:t>pel</w:t>
      </w:r>
      <w:r w:rsidR="34DD7112" w:rsidRPr="00DF2592">
        <w:rPr>
          <w:rFonts w:asciiTheme="minorHAnsi" w:hAnsiTheme="minorHAnsi" w:cstheme="minorHAnsi"/>
          <w:color w:val="000000" w:themeColor="text1"/>
          <w:sz w:val="22"/>
        </w:rPr>
        <w:t>o Gabinete da</w:t>
      </w:r>
      <w:r w:rsidRPr="00DF2592">
        <w:rPr>
          <w:rFonts w:asciiTheme="minorHAnsi" w:hAnsiTheme="minorHAnsi" w:cstheme="minorHAnsi"/>
          <w:color w:val="000000" w:themeColor="text1"/>
          <w:sz w:val="22"/>
        </w:rPr>
        <w:t xml:space="preserve"> Secretaria Federal de Controle Interno da Controladoria-Geral da União. </w:t>
      </w:r>
      <w:r w:rsidR="003B549D" w:rsidRPr="00DF2592">
        <w:rPr>
          <w:rFonts w:asciiTheme="minorHAnsi" w:hAnsiTheme="minorHAnsi" w:cstheme="minorHAnsi"/>
          <w:color w:val="000000" w:themeColor="text1"/>
          <w:sz w:val="22"/>
        </w:rPr>
        <w:t>T</w:t>
      </w:r>
      <w:r w:rsidRPr="00DF2592">
        <w:rPr>
          <w:rFonts w:asciiTheme="minorHAnsi" w:hAnsiTheme="minorHAnsi" w:cstheme="minorHAnsi"/>
          <w:color w:val="000000" w:themeColor="text1"/>
          <w:sz w:val="22"/>
        </w:rPr>
        <w:t xml:space="preserve">êm por objetivo identificar as atividades vinculadas aos atos de gestão e o agente designado para exercê-las. </w:t>
      </w:r>
    </w:p>
    <w:p w14:paraId="32365ED1" w14:textId="3AEC22A3" w:rsidR="6A52E715" w:rsidRPr="00DF2592" w:rsidRDefault="6A52E715" w:rsidP="6A52E715">
      <w:pPr>
        <w:ind w:left="0" w:right="907"/>
        <w:rPr>
          <w:rFonts w:asciiTheme="minorHAnsi" w:hAnsiTheme="minorHAnsi" w:cstheme="minorHAnsi"/>
          <w:color w:val="000000" w:themeColor="text1"/>
          <w:sz w:val="22"/>
        </w:rPr>
      </w:pPr>
    </w:p>
    <w:p w14:paraId="3B44545A" w14:textId="545B7054" w:rsidR="11639195" w:rsidRPr="00127D27" w:rsidRDefault="002A2699" w:rsidP="00127D27">
      <w:pPr>
        <w:pStyle w:val="Ttulo3"/>
        <w:ind w:left="0" w:firstLine="0"/>
        <w:rPr>
          <w:b w:val="0"/>
        </w:rPr>
      </w:pPr>
      <w:bookmarkStart w:id="13" w:name="_Toc58574067"/>
      <w:r w:rsidRPr="00127D27">
        <w:t>6</w:t>
      </w:r>
      <w:r w:rsidR="11639195" w:rsidRPr="00127D27">
        <w:t>.1.1 - ATUNATRESP</w:t>
      </w:r>
      <w:bookmarkEnd w:id="13"/>
    </w:p>
    <w:p w14:paraId="621206D4" w14:textId="5BF8308C" w:rsidR="6A52E715" w:rsidRPr="00DF2592" w:rsidRDefault="6A52E715" w:rsidP="6A52E715">
      <w:pPr>
        <w:ind w:left="0" w:right="907"/>
        <w:rPr>
          <w:rFonts w:asciiTheme="minorHAnsi" w:hAnsiTheme="minorHAnsi" w:cstheme="minorHAnsi"/>
          <w:color w:val="000000" w:themeColor="text1"/>
          <w:sz w:val="22"/>
        </w:rPr>
      </w:pPr>
    </w:p>
    <w:p w14:paraId="7B4489C2" w14:textId="45F73FFB" w:rsidR="442E44CA" w:rsidRPr="00DF2592" w:rsidRDefault="442E44CA" w:rsidP="6A52E715">
      <w:pPr>
        <w:ind w:left="0" w:right="907"/>
        <w:rPr>
          <w:rFonts w:asciiTheme="minorHAnsi" w:hAnsiTheme="minorHAnsi" w:cstheme="minorHAnsi"/>
          <w:sz w:val="22"/>
        </w:rPr>
      </w:pPr>
      <w:r w:rsidRPr="00DF2592">
        <w:rPr>
          <w:rFonts w:asciiTheme="minorHAnsi" w:hAnsiTheme="minorHAnsi" w:cstheme="minorHAnsi"/>
          <w:color w:val="000000" w:themeColor="text1"/>
          <w:sz w:val="22"/>
        </w:rPr>
        <w:t>As naturezas de responsabilidade s</w:t>
      </w:r>
      <w:r w:rsidR="4CD6DA31" w:rsidRPr="00DF2592">
        <w:rPr>
          <w:rFonts w:asciiTheme="minorHAnsi" w:hAnsiTheme="minorHAnsi" w:cstheme="minorHAnsi"/>
          <w:color w:val="000000" w:themeColor="text1"/>
          <w:sz w:val="22"/>
        </w:rPr>
        <w:t xml:space="preserve">ão </w:t>
      </w:r>
      <w:r w:rsidR="0056B052" w:rsidRPr="00DF2592">
        <w:rPr>
          <w:rFonts w:asciiTheme="minorHAnsi" w:hAnsiTheme="minorHAnsi" w:cstheme="minorHAnsi"/>
          <w:color w:val="000000" w:themeColor="text1"/>
          <w:sz w:val="22"/>
        </w:rPr>
        <w:t xml:space="preserve">representadas por uma codificação numérica (três caracteres) </w:t>
      </w:r>
      <w:r w:rsidR="239620DB" w:rsidRPr="00DF2592">
        <w:rPr>
          <w:rFonts w:asciiTheme="minorHAnsi" w:hAnsiTheme="minorHAnsi" w:cstheme="minorHAnsi"/>
          <w:color w:val="000000" w:themeColor="text1"/>
          <w:sz w:val="22"/>
        </w:rPr>
        <w:t>e criadas no s</w:t>
      </w:r>
      <w:r w:rsidR="4CD6DA31" w:rsidRPr="00DF2592">
        <w:rPr>
          <w:rFonts w:asciiTheme="minorHAnsi" w:hAnsiTheme="minorHAnsi" w:cstheme="minorHAnsi"/>
          <w:color w:val="000000" w:themeColor="text1"/>
          <w:sz w:val="22"/>
        </w:rPr>
        <w:t>istema</w:t>
      </w:r>
      <w:r w:rsidR="78D8CCA6" w:rsidRPr="00DF2592">
        <w:rPr>
          <w:rFonts w:asciiTheme="minorHAnsi" w:hAnsiTheme="minorHAnsi" w:cstheme="minorHAnsi"/>
          <w:color w:val="000000" w:themeColor="text1"/>
          <w:sz w:val="22"/>
        </w:rPr>
        <w:t xml:space="preserve"> </w:t>
      </w:r>
      <w:proofErr w:type="spellStart"/>
      <w:r w:rsidR="78D8CCA6" w:rsidRPr="00DF2592">
        <w:rPr>
          <w:rFonts w:asciiTheme="minorHAnsi" w:hAnsiTheme="minorHAnsi" w:cstheme="minorHAnsi"/>
          <w:color w:val="000000" w:themeColor="text1"/>
          <w:sz w:val="22"/>
        </w:rPr>
        <w:t>Siafi</w:t>
      </w:r>
      <w:proofErr w:type="spellEnd"/>
      <w:r w:rsidR="4CD6DA31" w:rsidRPr="00DF2592">
        <w:rPr>
          <w:rFonts w:asciiTheme="minorHAnsi" w:hAnsiTheme="minorHAnsi" w:cstheme="minorHAnsi"/>
          <w:color w:val="000000" w:themeColor="text1"/>
          <w:sz w:val="22"/>
        </w:rPr>
        <w:t>,</w:t>
      </w:r>
      <w:r w:rsidR="53DE84FE" w:rsidRPr="00DF2592">
        <w:rPr>
          <w:rFonts w:asciiTheme="minorHAnsi" w:hAnsiTheme="minorHAnsi" w:cstheme="minorHAnsi"/>
          <w:color w:val="000000" w:themeColor="text1"/>
          <w:sz w:val="22"/>
        </w:rPr>
        <w:t xml:space="preserve"> </w:t>
      </w:r>
      <w:r w:rsidR="4CD6DA31" w:rsidRPr="00DF2592">
        <w:rPr>
          <w:rFonts w:asciiTheme="minorHAnsi" w:hAnsiTheme="minorHAnsi" w:cstheme="minorHAnsi"/>
          <w:color w:val="000000" w:themeColor="text1"/>
          <w:sz w:val="22"/>
        </w:rPr>
        <w:t xml:space="preserve">por meio da transação ATUNATRESP. </w:t>
      </w:r>
      <w:r w:rsidR="41B32616" w:rsidRPr="00DF2592">
        <w:rPr>
          <w:rFonts w:asciiTheme="minorHAnsi" w:hAnsiTheme="minorHAnsi" w:cstheme="minorHAnsi"/>
          <w:color w:val="000000" w:themeColor="text1"/>
          <w:sz w:val="22"/>
        </w:rPr>
        <w:t>A codificação representa um conjunto de atividades inerentes aos atos de gestão, de forma a se registrar</w:t>
      </w:r>
      <w:r w:rsidR="002A2699" w:rsidRPr="00DF2592">
        <w:rPr>
          <w:rFonts w:asciiTheme="minorHAnsi" w:hAnsiTheme="minorHAnsi" w:cstheme="minorHAnsi"/>
          <w:color w:val="000000" w:themeColor="text1"/>
          <w:sz w:val="22"/>
        </w:rPr>
        <w:t>,</w:t>
      </w:r>
      <w:r w:rsidR="41B32616" w:rsidRPr="00DF2592">
        <w:rPr>
          <w:rFonts w:asciiTheme="minorHAnsi" w:hAnsiTheme="minorHAnsi" w:cstheme="minorHAnsi"/>
          <w:color w:val="000000" w:themeColor="text1"/>
          <w:sz w:val="22"/>
        </w:rPr>
        <w:t xml:space="preserve"> em cada Unidade Gestora</w:t>
      </w:r>
      <w:r w:rsidR="002A2699" w:rsidRPr="00DF2592">
        <w:rPr>
          <w:rFonts w:asciiTheme="minorHAnsi" w:hAnsiTheme="minorHAnsi" w:cstheme="minorHAnsi"/>
          <w:color w:val="000000" w:themeColor="text1"/>
          <w:sz w:val="22"/>
        </w:rPr>
        <w:t>,</w:t>
      </w:r>
      <w:r w:rsidR="41B32616" w:rsidRPr="00DF2592">
        <w:rPr>
          <w:rFonts w:asciiTheme="minorHAnsi" w:hAnsiTheme="minorHAnsi" w:cstheme="minorHAnsi"/>
          <w:color w:val="000000" w:themeColor="text1"/>
          <w:sz w:val="22"/>
        </w:rPr>
        <w:t xml:space="preserve"> a responsabilidade formalmente atribuída a determinado agente público.</w:t>
      </w:r>
    </w:p>
    <w:p w14:paraId="52A3226D" w14:textId="099082BD" w:rsidR="6A52E715" w:rsidRPr="00DF2592" w:rsidRDefault="6A52E715" w:rsidP="6A52E715">
      <w:pPr>
        <w:ind w:left="0" w:right="907"/>
        <w:rPr>
          <w:rFonts w:asciiTheme="minorHAnsi" w:hAnsiTheme="minorHAnsi" w:cstheme="minorHAnsi"/>
          <w:color w:val="000000" w:themeColor="text1"/>
          <w:sz w:val="22"/>
        </w:rPr>
      </w:pPr>
    </w:p>
    <w:p w14:paraId="54D29D06" w14:textId="764E2BB7" w:rsidR="041FFE4E" w:rsidRPr="00DF2592" w:rsidRDefault="041FFE4E"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A competência para atualizar (Inclusão, Alteração, Exclusão ou Bloqueio) as naturezas de responsabilidade (ATUNATRE</w:t>
      </w:r>
      <w:r w:rsidR="002A2699" w:rsidRPr="00DF2592">
        <w:rPr>
          <w:rFonts w:asciiTheme="minorHAnsi" w:hAnsiTheme="minorHAnsi" w:cstheme="minorHAnsi"/>
          <w:color w:val="000000" w:themeColor="text1"/>
          <w:sz w:val="22"/>
        </w:rPr>
        <w:t>S</w:t>
      </w:r>
      <w:r w:rsidRPr="00DF2592">
        <w:rPr>
          <w:rFonts w:asciiTheme="minorHAnsi" w:hAnsiTheme="minorHAnsi" w:cstheme="minorHAnsi"/>
          <w:color w:val="000000" w:themeColor="text1"/>
          <w:sz w:val="22"/>
        </w:rPr>
        <w:t xml:space="preserve">P) é exclusiva da Secretaria Federal de Controle Interno-SFC/ Controladoria-Geral da União-CGU (UG 370047).  </w:t>
      </w:r>
      <w:r w:rsidR="0F490271" w:rsidRPr="00DF2592">
        <w:rPr>
          <w:rFonts w:asciiTheme="minorHAnsi" w:hAnsiTheme="minorHAnsi" w:cstheme="minorHAnsi"/>
          <w:color w:val="000000" w:themeColor="text1"/>
          <w:sz w:val="22"/>
        </w:rPr>
        <w:t xml:space="preserve">Assim, somente os servidores cadastrados na referida UG </w:t>
      </w:r>
      <w:r w:rsidR="002A2699" w:rsidRPr="00DF2592">
        <w:rPr>
          <w:rFonts w:asciiTheme="minorHAnsi" w:hAnsiTheme="minorHAnsi" w:cstheme="minorHAnsi"/>
          <w:color w:val="000000" w:themeColor="text1"/>
          <w:sz w:val="22"/>
        </w:rPr>
        <w:t xml:space="preserve">têm </w:t>
      </w:r>
      <w:r w:rsidR="0F490271" w:rsidRPr="00DF2592">
        <w:rPr>
          <w:rFonts w:asciiTheme="minorHAnsi" w:hAnsiTheme="minorHAnsi" w:cstheme="minorHAnsi"/>
          <w:color w:val="000000" w:themeColor="text1"/>
          <w:sz w:val="22"/>
        </w:rPr>
        <w:t xml:space="preserve">perfil para </w:t>
      </w:r>
      <w:r w:rsidR="4DEDE7A2" w:rsidRPr="00DF2592">
        <w:rPr>
          <w:rFonts w:asciiTheme="minorHAnsi" w:hAnsiTheme="minorHAnsi" w:cstheme="minorHAnsi"/>
          <w:color w:val="000000" w:themeColor="text1"/>
          <w:sz w:val="22"/>
        </w:rPr>
        <w:t>modificar as</w:t>
      </w:r>
      <w:r w:rsidR="0F490271" w:rsidRPr="00DF2592">
        <w:rPr>
          <w:rFonts w:asciiTheme="minorHAnsi" w:hAnsiTheme="minorHAnsi" w:cstheme="minorHAnsi"/>
          <w:color w:val="000000" w:themeColor="text1"/>
          <w:sz w:val="22"/>
        </w:rPr>
        <w:t xml:space="preserve"> naturezas de responsabilidade.</w:t>
      </w:r>
    </w:p>
    <w:p w14:paraId="3CB4BEBD" w14:textId="3A4EAA97" w:rsidR="6A52E715" w:rsidRPr="00DF2592" w:rsidRDefault="6A52E715" w:rsidP="6A52E715">
      <w:pPr>
        <w:ind w:left="0" w:right="907"/>
        <w:rPr>
          <w:rFonts w:asciiTheme="minorHAnsi" w:hAnsiTheme="minorHAnsi" w:cstheme="minorHAnsi"/>
          <w:color w:val="000000" w:themeColor="text1"/>
          <w:sz w:val="22"/>
        </w:rPr>
      </w:pPr>
    </w:p>
    <w:p w14:paraId="03CDB6F5" w14:textId="2FF00A1C" w:rsidR="04013BB1" w:rsidRPr="00DF2592" w:rsidRDefault="04013BB1"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As naturezas de responsabilidade podem ser definidas pelo TCU nas IN/DN de contas, pela Secretaria Federal de Controle Interno-SFC e por solicitação de gestores, conforme determinadas especificidades. </w:t>
      </w:r>
    </w:p>
    <w:p w14:paraId="01C6C457" w14:textId="3C8AADBC" w:rsidR="6A52E715" w:rsidRPr="00DF2592" w:rsidRDefault="6A52E715" w:rsidP="6A52E715">
      <w:pPr>
        <w:ind w:left="0" w:right="907"/>
        <w:rPr>
          <w:rFonts w:asciiTheme="minorHAnsi" w:hAnsiTheme="minorHAnsi" w:cstheme="minorHAnsi"/>
          <w:color w:val="000000" w:themeColor="text1"/>
          <w:sz w:val="22"/>
        </w:rPr>
      </w:pPr>
    </w:p>
    <w:p w14:paraId="0238D97E" w14:textId="17BAF6BD" w:rsidR="041FFE4E" w:rsidRPr="00DF2592" w:rsidRDefault="041FFE4E"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Se alguma </w:t>
      </w:r>
      <w:r w:rsidR="002A2699" w:rsidRPr="00DF2592">
        <w:rPr>
          <w:rFonts w:asciiTheme="minorHAnsi" w:hAnsiTheme="minorHAnsi" w:cstheme="minorHAnsi"/>
          <w:color w:val="000000" w:themeColor="text1"/>
          <w:sz w:val="22"/>
        </w:rPr>
        <w:t xml:space="preserve">unidade </w:t>
      </w:r>
      <w:r w:rsidRPr="00DF2592">
        <w:rPr>
          <w:rFonts w:asciiTheme="minorHAnsi" w:hAnsiTheme="minorHAnsi" w:cstheme="minorHAnsi"/>
          <w:color w:val="000000" w:themeColor="text1"/>
          <w:sz w:val="22"/>
        </w:rPr>
        <w:t xml:space="preserve">necessitar </w:t>
      </w:r>
      <w:r w:rsidR="002A2699" w:rsidRPr="00DF2592">
        <w:rPr>
          <w:rFonts w:asciiTheme="minorHAnsi" w:hAnsiTheme="minorHAnsi" w:cstheme="minorHAnsi"/>
          <w:color w:val="000000" w:themeColor="text1"/>
          <w:sz w:val="22"/>
        </w:rPr>
        <w:t xml:space="preserve">de </w:t>
      </w:r>
      <w:r w:rsidRPr="00DF2592">
        <w:rPr>
          <w:rFonts w:asciiTheme="minorHAnsi" w:hAnsiTheme="minorHAnsi" w:cstheme="minorHAnsi"/>
          <w:color w:val="000000" w:themeColor="text1"/>
          <w:sz w:val="22"/>
        </w:rPr>
        <w:t xml:space="preserve">qualquer alteração de </w:t>
      </w:r>
      <w:r w:rsidR="002A2699" w:rsidRPr="00DF2592">
        <w:rPr>
          <w:rFonts w:asciiTheme="minorHAnsi" w:hAnsiTheme="minorHAnsi" w:cstheme="minorHAnsi"/>
          <w:color w:val="000000" w:themeColor="text1"/>
          <w:sz w:val="22"/>
        </w:rPr>
        <w:t xml:space="preserve">naturezas </w:t>
      </w:r>
      <w:r w:rsidRPr="00DF2592">
        <w:rPr>
          <w:rFonts w:asciiTheme="minorHAnsi" w:hAnsiTheme="minorHAnsi" w:cstheme="minorHAnsi"/>
          <w:color w:val="000000" w:themeColor="text1"/>
          <w:sz w:val="22"/>
        </w:rPr>
        <w:t>de responsabilidade</w:t>
      </w:r>
      <w:r w:rsidR="002A2699" w:rsidRPr="00DF2592">
        <w:rPr>
          <w:rFonts w:asciiTheme="minorHAnsi" w:hAnsiTheme="minorHAnsi" w:cstheme="minorHAnsi"/>
          <w:color w:val="000000" w:themeColor="text1"/>
          <w:sz w:val="22"/>
        </w:rPr>
        <w:t>,</w:t>
      </w:r>
      <w:r w:rsidRPr="00DF2592">
        <w:rPr>
          <w:rFonts w:asciiTheme="minorHAnsi" w:hAnsiTheme="minorHAnsi" w:cstheme="minorHAnsi"/>
          <w:color w:val="000000" w:themeColor="text1"/>
          <w:sz w:val="22"/>
        </w:rPr>
        <w:t xml:space="preserve"> deve entrar em contato </w:t>
      </w:r>
      <w:r w:rsidR="002A2699" w:rsidRPr="00DF2592">
        <w:rPr>
          <w:rFonts w:asciiTheme="minorHAnsi" w:hAnsiTheme="minorHAnsi" w:cstheme="minorHAnsi"/>
          <w:color w:val="000000" w:themeColor="text1"/>
          <w:sz w:val="22"/>
        </w:rPr>
        <w:t xml:space="preserve">com a SFC </w:t>
      </w:r>
      <w:r w:rsidRPr="00DF2592">
        <w:rPr>
          <w:rFonts w:asciiTheme="minorHAnsi" w:hAnsiTheme="minorHAnsi" w:cstheme="minorHAnsi"/>
          <w:color w:val="000000" w:themeColor="text1"/>
          <w:sz w:val="22"/>
        </w:rPr>
        <w:t xml:space="preserve">pelo e-mail </w:t>
      </w:r>
      <w:hyperlink r:id="rId11">
        <w:r w:rsidRPr="00DF2592">
          <w:rPr>
            <w:rStyle w:val="Hyperlink"/>
            <w:rFonts w:asciiTheme="minorHAnsi" w:hAnsiTheme="minorHAnsi" w:cstheme="minorHAnsi"/>
            <w:sz w:val="22"/>
          </w:rPr>
          <w:t>sfcgsgab@cgu.gov.br</w:t>
        </w:r>
      </w:hyperlink>
      <w:r w:rsidR="002A2699" w:rsidRPr="00DF2592">
        <w:rPr>
          <w:rFonts w:asciiTheme="minorHAnsi" w:hAnsiTheme="minorHAnsi" w:cstheme="minorHAnsi"/>
          <w:sz w:val="22"/>
        </w:rPr>
        <w:t xml:space="preserve"> . </w:t>
      </w:r>
      <w:r w:rsidR="00772636" w:rsidRPr="00DF2592">
        <w:rPr>
          <w:rFonts w:asciiTheme="minorHAnsi" w:hAnsiTheme="minorHAnsi" w:cstheme="minorHAnsi"/>
          <w:sz w:val="22"/>
        </w:rPr>
        <w:t xml:space="preserve">A SFC </w:t>
      </w:r>
      <w:r w:rsidR="4A44B739" w:rsidRPr="00DF2592">
        <w:rPr>
          <w:rFonts w:asciiTheme="minorHAnsi" w:hAnsiTheme="minorHAnsi" w:cstheme="minorHAnsi"/>
          <w:sz w:val="22"/>
        </w:rPr>
        <w:t>analisa</w:t>
      </w:r>
      <w:r w:rsidR="00772636" w:rsidRPr="00DF2592">
        <w:rPr>
          <w:rFonts w:asciiTheme="minorHAnsi" w:hAnsiTheme="minorHAnsi" w:cstheme="minorHAnsi"/>
          <w:sz w:val="22"/>
        </w:rPr>
        <w:t>rá</w:t>
      </w:r>
      <w:r w:rsidR="4A44B739" w:rsidRPr="00DF2592">
        <w:rPr>
          <w:rFonts w:asciiTheme="minorHAnsi" w:hAnsiTheme="minorHAnsi" w:cstheme="minorHAnsi"/>
          <w:sz w:val="22"/>
        </w:rPr>
        <w:t xml:space="preserve"> a solicitação</w:t>
      </w:r>
      <w:r w:rsidR="1ED066ED" w:rsidRPr="00DF2592">
        <w:rPr>
          <w:rFonts w:asciiTheme="minorHAnsi" w:hAnsiTheme="minorHAnsi" w:cstheme="minorHAnsi"/>
          <w:sz w:val="22"/>
        </w:rPr>
        <w:t>,</w:t>
      </w:r>
      <w:r w:rsidR="4A44B739" w:rsidRPr="00DF2592">
        <w:rPr>
          <w:rFonts w:asciiTheme="minorHAnsi" w:hAnsiTheme="minorHAnsi" w:cstheme="minorHAnsi"/>
          <w:sz w:val="22"/>
        </w:rPr>
        <w:t xml:space="preserve"> avaliando a pertinência e </w:t>
      </w:r>
      <w:r w:rsidR="00772636" w:rsidRPr="00DF2592">
        <w:rPr>
          <w:rFonts w:asciiTheme="minorHAnsi" w:hAnsiTheme="minorHAnsi" w:cstheme="minorHAnsi"/>
          <w:sz w:val="22"/>
        </w:rPr>
        <w:t xml:space="preserve">a </w:t>
      </w:r>
      <w:r w:rsidR="4A44B739" w:rsidRPr="00DF2592">
        <w:rPr>
          <w:rFonts w:asciiTheme="minorHAnsi" w:hAnsiTheme="minorHAnsi" w:cstheme="minorHAnsi"/>
          <w:sz w:val="22"/>
        </w:rPr>
        <w:t>oportunidade de atend</w:t>
      </w:r>
      <w:r w:rsidR="00772636" w:rsidRPr="00DF2592">
        <w:rPr>
          <w:rFonts w:asciiTheme="minorHAnsi" w:hAnsiTheme="minorHAnsi" w:cstheme="minorHAnsi"/>
          <w:sz w:val="22"/>
        </w:rPr>
        <w:t>ê-la</w:t>
      </w:r>
      <w:r w:rsidR="5AF04398" w:rsidRPr="00DF2592">
        <w:rPr>
          <w:rFonts w:asciiTheme="minorHAnsi" w:hAnsiTheme="minorHAnsi" w:cstheme="minorHAnsi"/>
          <w:sz w:val="22"/>
        </w:rPr>
        <w:t>.</w:t>
      </w:r>
    </w:p>
    <w:p w14:paraId="77D34FFB" w14:textId="7B091C62" w:rsidR="00411D86" w:rsidRDefault="4CD6DA31" w:rsidP="00010A85">
      <w:pPr>
        <w:ind w:left="0" w:right="907"/>
        <w:rPr>
          <w:bCs/>
        </w:rPr>
      </w:pPr>
      <w:r w:rsidRPr="00DF2592">
        <w:rPr>
          <w:rFonts w:asciiTheme="minorHAnsi" w:hAnsiTheme="minorHAnsi" w:cstheme="minorHAnsi"/>
          <w:color w:val="000000" w:themeColor="text1"/>
          <w:sz w:val="22"/>
        </w:rPr>
        <w:t xml:space="preserve"> </w:t>
      </w:r>
    </w:p>
    <w:p w14:paraId="4D687E57" w14:textId="4185703C" w:rsidR="6A52E715" w:rsidRPr="00DF2592" w:rsidRDefault="00772636" w:rsidP="00010A85">
      <w:pPr>
        <w:pStyle w:val="Ttulo3"/>
        <w:ind w:left="0" w:firstLine="0"/>
        <w:rPr>
          <w:rFonts w:asciiTheme="minorHAnsi" w:hAnsiTheme="minorHAnsi" w:cstheme="minorHAnsi"/>
          <w:color w:val="000000" w:themeColor="text1"/>
        </w:rPr>
      </w:pPr>
      <w:bookmarkStart w:id="14" w:name="_Toc58574068"/>
      <w:r w:rsidRPr="00010A85">
        <w:rPr>
          <w:bCs/>
        </w:rPr>
        <w:t>6</w:t>
      </w:r>
      <w:r w:rsidR="002424BD" w:rsidRPr="00010A85">
        <w:rPr>
          <w:bCs/>
        </w:rPr>
        <w:t>.1.2 - CONNATRESP</w:t>
      </w:r>
      <w:bookmarkEnd w:id="14"/>
    </w:p>
    <w:p w14:paraId="366978C5" w14:textId="77777777" w:rsidR="00010A85" w:rsidRDefault="00010A85" w:rsidP="00772636">
      <w:pPr>
        <w:ind w:left="0" w:right="907"/>
        <w:rPr>
          <w:rFonts w:asciiTheme="minorHAnsi" w:hAnsiTheme="minorHAnsi" w:cstheme="minorHAnsi"/>
          <w:color w:val="000000" w:themeColor="text1"/>
          <w:sz w:val="22"/>
        </w:rPr>
      </w:pPr>
    </w:p>
    <w:p w14:paraId="2C2DECAB" w14:textId="14B67314" w:rsidR="00772636" w:rsidRPr="00DF2592" w:rsidRDefault="00772636" w:rsidP="00772636">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lastRenderedPageBreak/>
        <w:t xml:space="preserve">Qualquer usuário do </w:t>
      </w:r>
      <w:proofErr w:type="spellStart"/>
      <w:r w:rsidRPr="00DF2592">
        <w:rPr>
          <w:rFonts w:asciiTheme="minorHAnsi" w:hAnsiTheme="minorHAnsi" w:cstheme="minorHAnsi"/>
          <w:color w:val="000000" w:themeColor="text1"/>
          <w:sz w:val="22"/>
        </w:rPr>
        <w:t>Siafi</w:t>
      </w:r>
      <w:proofErr w:type="spellEnd"/>
      <w:r w:rsidRPr="00DF2592">
        <w:rPr>
          <w:rFonts w:asciiTheme="minorHAnsi" w:hAnsiTheme="minorHAnsi" w:cstheme="minorHAnsi"/>
          <w:color w:val="000000" w:themeColor="text1"/>
          <w:sz w:val="22"/>
        </w:rPr>
        <w:t xml:space="preserve"> pode consultar as naturezas de responsabilidade existentes no rol de responsáveis, identificando as suas características, as finalidades e quais unidades gestoras utilizam cada uma delas por meio da transação CONNATRESP.   </w:t>
      </w:r>
    </w:p>
    <w:p w14:paraId="5AD0B165" w14:textId="243E0097" w:rsidR="4CD6DA31" w:rsidRPr="00DF2592" w:rsidRDefault="4CD6DA31" w:rsidP="0060725C">
      <w:pPr>
        <w:spacing w:after="1" w:line="259" w:lineRule="auto"/>
        <w:ind w:left="440" w:right="0" w:firstLine="0"/>
        <w:jc w:val="left"/>
        <w:rPr>
          <w:rFonts w:asciiTheme="minorHAnsi" w:eastAsiaTheme="minorEastAsia" w:hAnsiTheme="minorHAnsi" w:cstheme="minorHAnsi"/>
          <w:sz w:val="22"/>
        </w:rPr>
      </w:pPr>
    </w:p>
    <w:p w14:paraId="1B2AC3F0" w14:textId="77777777" w:rsidR="0060725C" w:rsidRDefault="00010A85" w:rsidP="0060725C">
      <w:pPr>
        <w:spacing w:after="0" w:line="259" w:lineRule="auto"/>
        <w:ind w:left="450" w:right="5"/>
        <w:jc w:val="left"/>
        <w:rPr>
          <w:rFonts w:asciiTheme="minorHAnsi" w:eastAsiaTheme="minorEastAsia" w:hAnsiTheme="minorHAnsi" w:cstheme="minorHAnsi"/>
          <w:sz w:val="22"/>
        </w:rPr>
      </w:pPr>
      <w:r>
        <w:rPr>
          <w:rFonts w:asciiTheme="minorHAnsi" w:eastAsiaTheme="minorEastAsia" w:hAnsiTheme="minorHAnsi" w:cstheme="minorHAnsi"/>
          <w:sz w:val="22"/>
        </w:rPr>
        <w:t xml:space="preserve">  </w:t>
      </w:r>
      <w:proofErr w:type="spellStart"/>
      <w:r w:rsidR="3C78828D" w:rsidRPr="00DF2592">
        <w:rPr>
          <w:rFonts w:asciiTheme="minorHAnsi" w:eastAsiaTheme="minorEastAsia" w:hAnsiTheme="minorHAnsi" w:cstheme="minorHAnsi"/>
          <w:sz w:val="22"/>
        </w:rPr>
        <w:t>Siafi</w:t>
      </w:r>
      <w:proofErr w:type="spellEnd"/>
      <w:r w:rsidR="3C78828D" w:rsidRPr="00DF2592">
        <w:rPr>
          <w:rFonts w:asciiTheme="minorHAnsi" w:eastAsiaTheme="minorEastAsia" w:hAnsiTheme="minorHAnsi" w:cstheme="minorHAnsi"/>
          <w:sz w:val="22"/>
        </w:rPr>
        <w:t xml:space="preserve"> - </w:t>
      </w:r>
      <w:r w:rsidR="4CD6DA31" w:rsidRPr="00DF2592">
        <w:rPr>
          <w:rFonts w:asciiTheme="minorHAnsi" w:eastAsiaTheme="minorEastAsia" w:hAnsiTheme="minorHAnsi" w:cstheme="minorHAnsi"/>
          <w:sz w:val="22"/>
        </w:rPr>
        <w:t>Tela 1 – CONNATRESP Principal</w:t>
      </w:r>
    </w:p>
    <w:p w14:paraId="2415BA62" w14:textId="16FDA189" w:rsidR="3C78828D" w:rsidRPr="00DF2592" w:rsidRDefault="4CD6DA31" w:rsidP="0060725C">
      <w:pPr>
        <w:spacing w:after="0" w:line="259" w:lineRule="auto"/>
        <w:ind w:left="450" w:right="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64893D0E" w14:textId="4927EA62" w:rsidR="0060725C" w:rsidRDefault="0060725C" w:rsidP="0060725C">
      <w:pPr>
        <w:pBdr>
          <w:top w:val="single" w:sz="4" w:space="1" w:color="auto"/>
          <w:left w:val="single" w:sz="4" w:space="4" w:color="auto"/>
          <w:bottom w:val="single" w:sz="4" w:space="1" w:color="auto"/>
          <w:right w:val="single" w:sz="4" w:space="4" w:color="auto"/>
        </w:pBdr>
        <w:spacing w:after="48" w:line="238" w:lineRule="auto"/>
        <w:ind w:left="440" w:right="1630" w:firstLine="0"/>
        <w:jc w:val="left"/>
        <w:rPr>
          <w:rFonts w:asciiTheme="minorHAnsi" w:eastAsiaTheme="minorEastAsia" w:hAnsiTheme="minorHAnsi" w:cstheme="minorHAnsi"/>
          <w:sz w:val="22"/>
        </w:rPr>
      </w:pPr>
      <w:proofErr w:type="spellStart"/>
      <w:r w:rsidRPr="00DF2592">
        <w:rPr>
          <w:rFonts w:asciiTheme="minorHAnsi" w:eastAsiaTheme="minorEastAsia" w:hAnsiTheme="minorHAnsi" w:cstheme="minorHAnsi"/>
          <w:sz w:val="22"/>
        </w:rPr>
        <w:t>SIAFIxxxx</w:t>
      </w:r>
      <w:proofErr w:type="spellEnd"/>
      <w:r w:rsidRPr="00DF2592">
        <w:rPr>
          <w:rFonts w:asciiTheme="minorHAnsi" w:eastAsiaTheme="minorEastAsia" w:hAnsiTheme="minorHAnsi" w:cstheme="minorHAnsi"/>
          <w:sz w:val="22"/>
        </w:rPr>
        <w:t>-RESP-CADRESP-CONNATRESP (CONSULTA NATUREZA DE RESPONSABILIDADE</w:t>
      </w:r>
      <w:r>
        <w:rPr>
          <w:rFonts w:asciiTheme="minorHAnsi" w:eastAsiaTheme="minorEastAsia" w:hAnsiTheme="minorHAnsi" w:cstheme="minorHAnsi"/>
          <w:sz w:val="22"/>
        </w:rPr>
        <w:t>)</w:t>
      </w:r>
    </w:p>
    <w:p w14:paraId="6B03AEB5" w14:textId="5D7B6C45" w:rsidR="0060725C" w:rsidRDefault="0060725C" w:rsidP="0060725C">
      <w:pPr>
        <w:pBdr>
          <w:top w:val="single" w:sz="4" w:space="1" w:color="auto"/>
          <w:left w:val="single" w:sz="4" w:space="4" w:color="auto"/>
          <w:bottom w:val="single" w:sz="4" w:space="1" w:color="auto"/>
          <w:right w:val="single" w:sz="4" w:space="4" w:color="auto"/>
        </w:pBdr>
        <w:spacing w:after="48" w:line="238" w:lineRule="auto"/>
        <w:ind w:left="440" w:right="1630" w:firstLine="0"/>
        <w:jc w:val="left"/>
        <w:rPr>
          <w:rFonts w:asciiTheme="minorHAnsi" w:eastAsiaTheme="minorEastAsia" w:hAnsiTheme="minorHAnsi" w:cstheme="minorHAnsi"/>
          <w:sz w:val="22"/>
        </w:rPr>
      </w:pP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proofErr w:type="gram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 xml:space="preserve">  xx</w:t>
      </w:r>
      <w:proofErr w:type="gramEnd"/>
      <w:r w:rsidRPr="00DF2592">
        <w:rPr>
          <w:rFonts w:asciiTheme="minorHAnsi" w:eastAsiaTheme="minorEastAsia" w:hAnsiTheme="minorHAnsi" w:cstheme="minorHAnsi"/>
          <w:sz w:val="22"/>
        </w:rPr>
        <w:t xml:space="preserve">:xx                                      USUARIO : XXXXX          </w:t>
      </w:r>
    </w:p>
    <w:p w14:paraId="30525F2F" w14:textId="77777777" w:rsidR="0060725C" w:rsidRDefault="0060725C" w:rsidP="0060725C">
      <w:pPr>
        <w:pBdr>
          <w:top w:val="single" w:sz="4" w:space="1" w:color="auto"/>
          <w:left w:val="single" w:sz="4" w:space="4" w:color="auto"/>
          <w:bottom w:val="single" w:sz="4" w:space="1" w:color="auto"/>
          <w:right w:val="single" w:sz="4" w:space="4" w:color="auto"/>
        </w:pBdr>
        <w:spacing w:after="48" w:line="238" w:lineRule="auto"/>
        <w:ind w:left="440" w:right="1630" w:firstLine="0"/>
        <w:jc w:val="left"/>
        <w:rPr>
          <w:rFonts w:asciiTheme="minorHAnsi" w:eastAsiaTheme="minorEastAsia" w:hAnsiTheme="minorHAnsi" w:cstheme="minorHAnsi"/>
          <w:sz w:val="22"/>
        </w:rPr>
      </w:pPr>
    </w:p>
    <w:p w14:paraId="5729BAB1" w14:textId="188B3A90" w:rsidR="4CD6DA31" w:rsidRPr="00DF2592" w:rsidRDefault="4CD6DA31" w:rsidP="0060725C">
      <w:pPr>
        <w:pBdr>
          <w:top w:val="single" w:sz="4" w:space="1" w:color="auto"/>
          <w:left w:val="single" w:sz="4" w:space="4" w:color="auto"/>
          <w:bottom w:val="single" w:sz="4" w:space="1" w:color="auto"/>
          <w:right w:val="single" w:sz="4" w:space="4" w:color="auto"/>
        </w:pBdr>
        <w:spacing w:after="48" w:line="238" w:lineRule="auto"/>
        <w:ind w:left="440" w:right="163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NATUREZA DE </w:t>
      </w:r>
      <w:r w:rsidR="50CFB0B2" w:rsidRPr="00DF2592">
        <w:rPr>
          <w:rFonts w:asciiTheme="minorHAnsi" w:eastAsiaTheme="minorEastAsia" w:hAnsiTheme="minorHAnsi" w:cstheme="minorHAnsi"/>
          <w:sz w:val="22"/>
        </w:rPr>
        <w:t>RESPONSABILIDADE:</w:t>
      </w:r>
      <w:r w:rsidRPr="00DF2592">
        <w:rPr>
          <w:rFonts w:asciiTheme="minorHAnsi" w:eastAsiaTheme="minorEastAsia" w:hAnsiTheme="minorHAnsi" w:cstheme="minorHAnsi"/>
          <w:sz w:val="22"/>
        </w:rPr>
        <w:t xml:space="preserve">            </w:t>
      </w:r>
    </w:p>
    <w:p w14:paraId="16F1E811" w14:textId="77777777" w:rsidR="0060725C" w:rsidRDefault="4CD6DA31" w:rsidP="0060725C">
      <w:pPr>
        <w:pBdr>
          <w:top w:val="single" w:sz="4" w:space="1" w:color="auto"/>
          <w:left w:val="single" w:sz="4" w:space="4" w:color="auto"/>
          <w:bottom w:val="single" w:sz="4" w:space="1" w:color="auto"/>
          <w:right w:val="single" w:sz="4" w:space="4" w:color="auto"/>
        </w:pBdr>
        <w:spacing w:after="48" w:line="238" w:lineRule="auto"/>
        <w:ind w:left="440" w:right="163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TERMO DO </w:t>
      </w:r>
      <w:proofErr w:type="gramStart"/>
      <w:r w:rsidRPr="00DF2592">
        <w:rPr>
          <w:rFonts w:asciiTheme="minorHAnsi" w:eastAsiaTheme="minorEastAsia" w:hAnsiTheme="minorHAnsi" w:cstheme="minorHAnsi"/>
          <w:sz w:val="22"/>
        </w:rPr>
        <w:t>TITULO</w:t>
      </w:r>
      <w:proofErr w:type="gramEnd"/>
      <w:r w:rsidRPr="00DF2592">
        <w:rPr>
          <w:rFonts w:asciiTheme="minorHAnsi" w:eastAsiaTheme="minorEastAsia" w:hAnsiTheme="minorHAnsi" w:cstheme="minorHAnsi"/>
          <w:sz w:val="22"/>
        </w:rPr>
        <w:t xml:space="preserve">:  </w:t>
      </w:r>
    </w:p>
    <w:p w14:paraId="47FD1D19" w14:textId="77777777" w:rsidR="0060725C" w:rsidRPr="00DF2592" w:rsidRDefault="0060725C" w:rsidP="0060725C">
      <w:pPr>
        <w:pBdr>
          <w:top w:val="single" w:sz="4" w:space="1" w:color="auto"/>
          <w:left w:val="single" w:sz="4" w:space="4" w:color="auto"/>
          <w:bottom w:val="single" w:sz="4" w:space="1" w:color="auto"/>
          <w:right w:val="single" w:sz="4" w:space="4" w:color="auto"/>
        </w:pBdr>
        <w:spacing w:after="4" w:line="248" w:lineRule="auto"/>
        <w:ind w:left="440" w:right="1630" w:firstLine="4"/>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PF1=AJUDA PF2=DETALHA PF3=SAI PF6=PESQUISA PF9=</w:t>
      </w:r>
      <w:proofErr w:type="spellStart"/>
      <w:r w:rsidRPr="00DF2592">
        <w:rPr>
          <w:rFonts w:asciiTheme="minorHAnsi" w:eastAsiaTheme="minorEastAsia" w:hAnsiTheme="minorHAnsi" w:cstheme="minorHAnsi"/>
          <w:sz w:val="22"/>
        </w:rPr>
        <w:t>UGs</w:t>
      </w:r>
      <w:proofErr w:type="spellEnd"/>
      <w:r w:rsidRPr="00DF2592">
        <w:rPr>
          <w:rFonts w:asciiTheme="minorHAnsi" w:eastAsiaTheme="minorEastAsia" w:hAnsiTheme="minorHAnsi" w:cstheme="minorHAnsi"/>
          <w:sz w:val="22"/>
        </w:rPr>
        <w:t xml:space="preserve">  </w:t>
      </w:r>
    </w:p>
    <w:p w14:paraId="4C4B8B4D" w14:textId="3244DD7E" w:rsidR="4CD6DA31" w:rsidRPr="00DF2592" w:rsidRDefault="4CD6DA31" w:rsidP="0060725C">
      <w:pPr>
        <w:pBdr>
          <w:top w:val="single" w:sz="4" w:space="1" w:color="auto"/>
          <w:left w:val="single" w:sz="4" w:space="4" w:color="auto"/>
          <w:bottom w:val="single" w:sz="4" w:space="1" w:color="auto"/>
          <w:right w:val="single" w:sz="4" w:space="4" w:color="auto"/>
        </w:pBdr>
        <w:spacing w:after="48" w:line="238" w:lineRule="auto"/>
        <w:ind w:left="440" w:right="163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659918C6" w14:textId="77777777" w:rsidR="4CD6DA31" w:rsidRPr="00DF2592" w:rsidRDefault="4CD6DA31" w:rsidP="6A52E715">
      <w:pPr>
        <w:spacing w:after="0" w:line="259" w:lineRule="auto"/>
        <w:ind w:left="708"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3153170F" w14:textId="77777777" w:rsidR="00010A85" w:rsidRDefault="00010A85" w:rsidP="6A52E715">
      <w:pPr>
        <w:ind w:left="0" w:right="907"/>
        <w:rPr>
          <w:rFonts w:asciiTheme="minorHAnsi" w:hAnsiTheme="minorHAnsi" w:cstheme="minorHAnsi"/>
          <w:color w:val="000000" w:themeColor="text1"/>
          <w:sz w:val="22"/>
        </w:rPr>
      </w:pPr>
    </w:p>
    <w:p w14:paraId="2A9E16B2" w14:textId="41854920" w:rsidR="4CD6DA31" w:rsidRPr="00DF2592" w:rsidRDefault="4CD6DA31"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Existem algumas formas de efetuar a consulta das naturezas de responsabilidade: </w:t>
      </w:r>
    </w:p>
    <w:p w14:paraId="0CADAA3E" w14:textId="3891B78D" w:rsidR="6A52E715" w:rsidRPr="00DF2592" w:rsidRDefault="6A52E715" w:rsidP="6A52E715">
      <w:pPr>
        <w:ind w:left="0" w:right="907"/>
        <w:rPr>
          <w:rFonts w:asciiTheme="minorHAnsi" w:hAnsiTheme="minorHAnsi" w:cstheme="minorHAnsi"/>
          <w:color w:val="000000" w:themeColor="text1"/>
          <w:sz w:val="22"/>
        </w:rPr>
      </w:pPr>
    </w:p>
    <w:p w14:paraId="792E3DA8" w14:textId="789679C9" w:rsidR="4CD6DA31" w:rsidRPr="00DF2592" w:rsidRDefault="008918CB" w:rsidP="6A52E715">
      <w:pPr>
        <w:pStyle w:val="PargrafodaLista"/>
        <w:numPr>
          <w:ilvl w:val="0"/>
          <w:numId w:val="1"/>
        </w:numPr>
        <w:ind w:right="907"/>
        <w:rPr>
          <w:rFonts w:asciiTheme="minorHAnsi" w:eastAsiaTheme="minorEastAsia" w:hAnsiTheme="minorHAnsi" w:cstheme="minorHAnsi"/>
          <w:color w:val="000000" w:themeColor="text1"/>
          <w:sz w:val="22"/>
        </w:rPr>
      </w:pPr>
      <w:r w:rsidRPr="00DF2592">
        <w:rPr>
          <w:rFonts w:asciiTheme="minorHAnsi" w:hAnsiTheme="minorHAnsi" w:cstheme="minorHAnsi"/>
          <w:color w:val="000000" w:themeColor="text1"/>
          <w:sz w:val="22"/>
        </w:rPr>
        <w:t>S</w:t>
      </w:r>
      <w:r w:rsidR="4CD6DA31" w:rsidRPr="00DF2592">
        <w:rPr>
          <w:rFonts w:asciiTheme="minorHAnsi" w:hAnsiTheme="minorHAnsi" w:cstheme="minorHAnsi"/>
          <w:color w:val="000000" w:themeColor="text1"/>
          <w:sz w:val="22"/>
        </w:rPr>
        <w:t>e</w:t>
      </w:r>
      <w:r w:rsidRPr="00DF2592">
        <w:rPr>
          <w:rFonts w:asciiTheme="minorHAnsi" w:hAnsiTheme="minorHAnsi" w:cstheme="minorHAnsi"/>
          <w:color w:val="000000" w:themeColor="text1"/>
          <w:sz w:val="22"/>
        </w:rPr>
        <w:t>,</w:t>
      </w:r>
      <w:r w:rsidR="4CD6DA31" w:rsidRPr="00DF2592">
        <w:rPr>
          <w:rFonts w:asciiTheme="minorHAnsi" w:hAnsiTheme="minorHAnsi" w:cstheme="minorHAnsi"/>
          <w:color w:val="000000" w:themeColor="text1"/>
          <w:sz w:val="22"/>
        </w:rPr>
        <w:t xml:space="preserve"> na tela principal do CONNATRESP</w:t>
      </w:r>
      <w:r w:rsidRPr="00DF2592">
        <w:rPr>
          <w:rFonts w:asciiTheme="minorHAnsi" w:hAnsiTheme="minorHAnsi" w:cstheme="minorHAnsi"/>
          <w:color w:val="000000" w:themeColor="text1"/>
          <w:sz w:val="22"/>
        </w:rPr>
        <w:t>,</w:t>
      </w:r>
      <w:r w:rsidR="4CD6DA31" w:rsidRPr="00DF2592">
        <w:rPr>
          <w:rFonts w:asciiTheme="minorHAnsi" w:hAnsiTheme="minorHAnsi" w:cstheme="minorHAnsi"/>
          <w:color w:val="000000" w:themeColor="text1"/>
          <w:sz w:val="22"/>
        </w:rPr>
        <w:t xml:space="preserve"> não for preenchido nenhum dos campos, </w:t>
      </w:r>
      <w:r w:rsidR="1BFE225B" w:rsidRPr="00DF2592">
        <w:rPr>
          <w:rFonts w:asciiTheme="minorHAnsi" w:hAnsiTheme="minorHAnsi" w:cstheme="minorHAnsi"/>
          <w:color w:val="000000" w:themeColor="text1"/>
          <w:sz w:val="22"/>
        </w:rPr>
        <w:t xml:space="preserve">e </w:t>
      </w:r>
      <w:r w:rsidR="00772636" w:rsidRPr="00DF2592">
        <w:rPr>
          <w:rFonts w:asciiTheme="minorHAnsi" w:hAnsiTheme="minorHAnsi" w:cstheme="minorHAnsi"/>
          <w:color w:val="000000" w:themeColor="text1"/>
          <w:sz w:val="22"/>
        </w:rPr>
        <w:t xml:space="preserve">o usuário </w:t>
      </w:r>
      <w:r w:rsidRPr="00DF2592">
        <w:rPr>
          <w:rFonts w:asciiTheme="minorHAnsi" w:hAnsiTheme="minorHAnsi" w:cstheme="minorHAnsi"/>
          <w:color w:val="000000" w:themeColor="text1"/>
          <w:sz w:val="22"/>
        </w:rPr>
        <w:t>acionar</w:t>
      </w:r>
      <w:r w:rsidR="00772636" w:rsidRPr="00DF2592">
        <w:rPr>
          <w:rFonts w:asciiTheme="minorHAnsi" w:hAnsiTheme="minorHAnsi" w:cstheme="minorHAnsi"/>
          <w:color w:val="000000" w:themeColor="text1"/>
          <w:sz w:val="22"/>
        </w:rPr>
        <w:t xml:space="preserve"> o comando</w:t>
      </w:r>
      <w:r w:rsidR="1BFE225B" w:rsidRPr="00DF2592">
        <w:rPr>
          <w:rFonts w:asciiTheme="minorHAnsi" w:hAnsiTheme="minorHAnsi" w:cstheme="minorHAnsi"/>
          <w:color w:val="000000" w:themeColor="text1"/>
          <w:sz w:val="22"/>
        </w:rPr>
        <w:t xml:space="preserve"> ENTER, </w:t>
      </w:r>
      <w:r w:rsidR="4CD6DA31" w:rsidRPr="00DF2592">
        <w:rPr>
          <w:rFonts w:asciiTheme="minorHAnsi" w:hAnsiTheme="minorHAnsi" w:cstheme="minorHAnsi"/>
          <w:color w:val="000000" w:themeColor="text1"/>
          <w:sz w:val="22"/>
        </w:rPr>
        <w:t>todas as naturezas s</w:t>
      </w:r>
      <w:r w:rsidR="253FB196" w:rsidRPr="00DF2592">
        <w:rPr>
          <w:rFonts w:asciiTheme="minorHAnsi" w:hAnsiTheme="minorHAnsi" w:cstheme="minorHAnsi"/>
          <w:color w:val="000000" w:themeColor="text1"/>
          <w:sz w:val="22"/>
        </w:rPr>
        <w:t>erão</w:t>
      </w:r>
      <w:r w:rsidR="4CD6DA31" w:rsidRPr="00DF2592">
        <w:rPr>
          <w:rFonts w:asciiTheme="minorHAnsi" w:hAnsiTheme="minorHAnsi" w:cstheme="minorHAnsi"/>
          <w:color w:val="000000" w:themeColor="text1"/>
          <w:sz w:val="22"/>
        </w:rPr>
        <w:t xml:space="preserve"> listadas em ordem numérica;</w:t>
      </w:r>
    </w:p>
    <w:p w14:paraId="697A988B" w14:textId="41901008" w:rsidR="4CD6DA31" w:rsidRPr="00DF2592" w:rsidRDefault="4CD6DA31" w:rsidP="6A52E715">
      <w:pPr>
        <w:pStyle w:val="PargrafodaLista"/>
        <w:numPr>
          <w:ilvl w:val="0"/>
          <w:numId w:val="1"/>
        </w:numPr>
        <w:ind w:right="907"/>
        <w:rPr>
          <w:rFonts w:asciiTheme="minorHAnsi" w:eastAsiaTheme="minorEastAsia" w:hAnsiTheme="minorHAnsi" w:cstheme="minorHAnsi"/>
          <w:color w:val="000000" w:themeColor="text1"/>
          <w:sz w:val="22"/>
        </w:rPr>
      </w:pPr>
      <w:r w:rsidRPr="00DF2592">
        <w:rPr>
          <w:rFonts w:asciiTheme="minorHAnsi" w:hAnsiTheme="minorHAnsi" w:cstheme="minorHAnsi"/>
          <w:color w:val="000000" w:themeColor="text1"/>
          <w:sz w:val="22"/>
        </w:rPr>
        <w:t xml:space="preserve"> se for preenchida uma determinada natureza, todas as demais, a partir dela, s</w:t>
      </w:r>
      <w:r w:rsidR="008918CB" w:rsidRPr="00DF2592">
        <w:rPr>
          <w:rFonts w:asciiTheme="minorHAnsi" w:hAnsiTheme="minorHAnsi" w:cstheme="minorHAnsi"/>
          <w:color w:val="000000" w:themeColor="text1"/>
          <w:sz w:val="22"/>
        </w:rPr>
        <w:t>er</w:t>
      </w:r>
      <w:r w:rsidRPr="00DF2592">
        <w:rPr>
          <w:rFonts w:asciiTheme="minorHAnsi" w:hAnsiTheme="minorHAnsi" w:cstheme="minorHAnsi"/>
          <w:color w:val="000000" w:themeColor="text1"/>
          <w:sz w:val="22"/>
        </w:rPr>
        <w:t xml:space="preserve">ão listadas em ordem numérica; e </w:t>
      </w:r>
    </w:p>
    <w:p w14:paraId="5B8CD4C1" w14:textId="0DFE9398" w:rsidR="4CD6DA31" w:rsidRPr="00010A85" w:rsidRDefault="4CD6DA31" w:rsidP="6A52E715">
      <w:pPr>
        <w:pStyle w:val="PargrafodaLista"/>
        <w:numPr>
          <w:ilvl w:val="0"/>
          <w:numId w:val="1"/>
        </w:numPr>
        <w:ind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se for preenchido somente o TERMO DO TÍTULO, todas as naturezas</w:t>
      </w:r>
      <w:r w:rsidR="008918CB" w:rsidRPr="00DF2592">
        <w:rPr>
          <w:rFonts w:asciiTheme="minorHAnsi" w:hAnsiTheme="minorHAnsi" w:cstheme="minorHAnsi"/>
          <w:color w:val="000000" w:themeColor="text1"/>
          <w:sz w:val="22"/>
        </w:rPr>
        <w:t>,</w:t>
      </w:r>
      <w:r w:rsidRPr="00DF2592">
        <w:rPr>
          <w:rFonts w:asciiTheme="minorHAnsi" w:hAnsiTheme="minorHAnsi" w:cstheme="minorHAnsi"/>
          <w:color w:val="000000" w:themeColor="text1"/>
          <w:sz w:val="22"/>
        </w:rPr>
        <w:t xml:space="preserve"> a partir dele</w:t>
      </w:r>
      <w:r w:rsidR="008918CB" w:rsidRPr="00DF2592">
        <w:rPr>
          <w:rFonts w:asciiTheme="minorHAnsi" w:hAnsiTheme="minorHAnsi" w:cstheme="minorHAnsi"/>
          <w:color w:val="000000" w:themeColor="text1"/>
          <w:sz w:val="22"/>
        </w:rPr>
        <w:t>,</w:t>
      </w:r>
      <w:r w:rsidRPr="00DF2592">
        <w:rPr>
          <w:rFonts w:asciiTheme="minorHAnsi" w:hAnsiTheme="minorHAnsi" w:cstheme="minorHAnsi"/>
          <w:color w:val="000000" w:themeColor="text1"/>
          <w:sz w:val="22"/>
        </w:rPr>
        <w:t xml:space="preserve"> s</w:t>
      </w:r>
      <w:r w:rsidR="008918CB" w:rsidRPr="00DF2592">
        <w:rPr>
          <w:rFonts w:asciiTheme="minorHAnsi" w:hAnsiTheme="minorHAnsi" w:cstheme="minorHAnsi"/>
          <w:color w:val="000000" w:themeColor="text1"/>
          <w:sz w:val="22"/>
        </w:rPr>
        <w:t>er</w:t>
      </w:r>
      <w:r w:rsidRPr="00DF2592">
        <w:rPr>
          <w:rFonts w:asciiTheme="minorHAnsi" w:hAnsiTheme="minorHAnsi" w:cstheme="minorHAnsi"/>
          <w:color w:val="000000" w:themeColor="text1"/>
          <w:sz w:val="22"/>
        </w:rPr>
        <w:t xml:space="preserve">ão listadas em ordem alfabética. </w:t>
      </w:r>
    </w:p>
    <w:p w14:paraId="766A4E09" w14:textId="1479FCBF" w:rsidR="4CD6DA31" w:rsidRPr="00DF2592" w:rsidRDefault="4CD6DA31"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 </w:t>
      </w:r>
    </w:p>
    <w:p w14:paraId="783DE7CA" w14:textId="77777777" w:rsidR="00010A85" w:rsidRDefault="00010A85" w:rsidP="6A52E715">
      <w:pPr>
        <w:ind w:left="0" w:right="907"/>
        <w:rPr>
          <w:rFonts w:asciiTheme="minorHAnsi" w:hAnsiTheme="minorHAnsi" w:cstheme="minorHAnsi"/>
          <w:bCs/>
          <w:color w:val="000000" w:themeColor="text1"/>
          <w:sz w:val="22"/>
        </w:rPr>
      </w:pPr>
    </w:p>
    <w:p w14:paraId="6F67A899" w14:textId="4DB01C63" w:rsidR="2264B8BF" w:rsidRPr="00010A85" w:rsidRDefault="2264B8BF" w:rsidP="6A52E715">
      <w:pPr>
        <w:ind w:left="0" w:right="907"/>
        <w:rPr>
          <w:rFonts w:asciiTheme="minorHAnsi" w:hAnsiTheme="minorHAnsi" w:cstheme="minorHAnsi"/>
          <w:b/>
          <w:color w:val="000000" w:themeColor="text1"/>
          <w:sz w:val="22"/>
        </w:rPr>
      </w:pPr>
      <w:r w:rsidRPr="00010A85">
        <w:rPr>
          <w:rFonts w:asciiTheme="minorHAnsi" w:hAnsiTheme="minorHAnsi" w:cstheme="minorHAnsi"/>
          <w:b/>
          <w:color w:val="000000" w:themeColor="text1"/>
          <w:sz w:val="22"/>
        </w:rPr>
        <w:t>CONATRESP - PF2 (DETALHA)</w:t>
      </w:r>
    </w:p>
    <w:p w14:paraId="06664B9F" w14:textId="62C56091" w:rsidR="6A52E715" w:rsidRPr="00DF2592" w:rsidRDefault="6A52E715" w:rsidP="6A52E715">
      <w:pPr>
        <w:ind w:left="0" w:right="907"/>
        <w:rPr>
          <w:rFonts w:asciiTheme="minorHAnsi" w:hAnsiTheme="minorHAnsi" w:cstheme="minorHAnsi"/>
          <w:color w:val="000000" w:themeColor="text1"/>
          <w:sz w:val="22"/>
        </w:rPr>
      </w:pPr>
    </w:p>
    <w:p w14:paraId="223CBB40" w14:textId="7FD21B95" w:rsidR="4CD6DA31" w:rsidRPr="00DF2592" w:rsidRDefault="4CD6DA31"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A partir da tela principal, pode-se detalhar (PF2) uma determinada natureza. Para tanto</w:t>
      </w:r>
      <w:r w:rsidR="00A07386" w:rsidRPr="00DF2592">
        <w:rPr>
          <w:rFonts w:asciiTheme="minorHAnsi" w:hAnsiTheme="minorHAnsi" w:cstheme="minorHAnsi"/>
          <w:color w:val="000000" w:themeColor="text1"/>
          <w:sz w:val="22"/>
        </w:rPr>
        <w:t>,</w:t>
      </w:r>
      <w:r w:rsidRPr="00DF2592">
        <w:rPr>
          <w:rFonts w:asciiTheme="minorHAnsi" w:hAnsiTheme="minorHAnsi" w:cstheme="minorHAnsi"/>
          <w:color w:val="000000" w:themeColor="text1"/>
          <w:sz w:val="22"/>
        </w:rPr>
        <w:t xml:space="preserve"> deve-se indicar a natureza objeto de detalhamento. O detalhamento permite visualizar todas as características da natureza de responsabilidade e sua descrição. </w:t>
      </w:r>
    </w:p>
    <w:p w14:paraId="5A0F92B4" w14:textId="2984278B" w:rsidR="6A52E715" w:rsidRPr="00DF2592" w:rsidRDefault="6A52E715" w:rsidP="6A52E715">
      <w:pPr>
        <w:ind w:left="0" w:right="907"/>
        <w:rPr>
          <w:rFonts w:asciiTheme="minorHAnsi" w:hAnsiTheme="minorHAnsi" w:cstheme="minorHAnsi"/>
          <w:color w:val="000000" w:themeColor="text1"/>
          <w:sz w:val="22"/>
        </w:rPr>
      </w:pPr>
    </w:p>
    <w:p w14:paraId="3824F5BD" w14:textId="6B7C4F38" w:rsidR="2264B8BF" w:rsidRPr="00010A85" w:rsidRDefault="2264B8BF" w:rsidP="6A52E715">
      <w:pPr>
        <w:ind w:left="0" w:right="907"/>
        <w:rPr>
          <w:rFonts w:asciiTheme="minorHAnsi" w:hAnsiTheme="minorHAnsi" w:cstheme="minorHAnsi"/>
          <w:b/>
          <w:color w:val="000000" w:themeColor="text1"/>
          <w:sz w:val="22"/>
        </w:rPr>
      </w:pPr>
      <w:r w:rsidRPr="00010A85">
        <w:rPr>
          <w:rFonts w:asciiTheme="minorHAnsi" w:hAnsiTheme="minorHAnsi" w:cstheme="minorHAnsi"/>
          <w:b/>
          <w:color w:val="000000" w:themeColor="text1"/>
          <w:sz w:val="22"/>
        </w:rPr>
        <w:t xml:space="preserve">CONATRESP - PF6 (PESQUISA) </w:t>
      </w:r>
    </w:p>
    <w:p w14:paraId="58065E9A" w14:textId="40C1007D" w:rsidR="6A52E715" w:rsidRPr="00DF2592" w:rsidRDefault="6A52E715" w:rsidP="6A52E715">
      <w:pPr>
        <w:ind w:left="0" w:right="907"/>
        <w:rPr>
          <w:rFonts w:asciiTheme="minorHAnsi" w:hAnsiTheme="minorHAnsi" w:cstheme="minorHAnsi"/>
          <w:color w:val="000000" w:themeColor="text1"/>
          <w:sz w:val="22"/>
        </w:rPr>
      </w:pPr>
    </w:p>
    <w:p w14:paraId="0BF44476" w14:textId="3FC9FDFD" w:rsidR="2264B8BF" w:rsidRPr="00DF2592" w:rsidRDefault="008918CB"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O comando PF6 p</w:t>
      </w:r>
      <w:r w:rsidR="2264B8BF" w:rsidRPr="00DF2592">
        <w:rPr>
          <w:rFonts w:asciiTheme="minorHAnsi" w:hAnsiTheme="minorHAnsi" w:cstheme="minorHAnsi"/>
          <w:color w:val="000000" w:themeColor="text1"/>
          <w:sz w:val="22"/>
        </w:rPr>
        <w:t xml:space="preserve">ermite a identificação de uma natureza de responsabilidade por procura textual. Para realizar a busca, deve-se preencher o campo: TERMO DO TITULO. Este campo aceita letras, parte das palavras, palavra ou frase.  </w:t>
      </w:r>
    </w:p>
    <w:p w14:paraId="1EE8F3D2" w14:textId="730C256F" w:rsidR="6A52E715" w:rsidRPr="00DF2592" w:rsidRDefault="6A52E715" w:rsidP="6A52E715">
      <w:pPr>
        <w:ind w:left="0" w:right="907"/>
        <w:rPr>
          <w:rFonts w:asciiTheme="minorHAnsi" w:hAnsiTheme="minorHAnsi" w:cstheme="minorHAnsi"/>
          <w:color w:val="000000" w:themeColor="text1"/>
          <w:sz w:val="22"/>
        </w:rPr>
      </w:pPr>
    </w:p>
    <w:p w14:paraId="07123159" w14:textId="1C77AAB4" w:rsidR="2264B8BF" w:rsidRPr="00010A85" w:rsidRDefault="2264B8BF" w:rsidP="6A52E715">
      <w:pPr>
        <w:ind w:left="0" w:right="907"/>
        <w:rPr>
          <w:rFonts w:asciiTheme="minorHAnsi" w:hAnsiTheme="minorHAnsi" w:cstheme="minorHAnsi"/>
          <w:bCs/>
          <w:color w:val="000000" w:themeColor="text1"/>
          <w:sz w:val="22"/>
        </w:rPr>
      </w:pPr>
      <w:r w:rsidRPr="00010A85">
        <w:rPr>
          <w:rFonts w:asciiTheme="minorHAnsi" w:hAnsiTheme="minorHAnsi" w:cstheme="minorHAnsi"/>
          <w:b/>
          <w:color w:val="000000" w:themeColor="text1"/>
          <w:sz w:val="22"/>
        </w:rPr>
        <w:t>CONATRESP - PF9 (</w:t>
      </w:r>
      <w:proofErr w:type="spellStart"/>
      <w:r w:rsidRPr="00010A85">
        <w:rPr>
          <w:rFonts w:asciiTheme="minorHAnsi" w:hAnsiTheme="minorHAnsi" w:cstheme="minorHAnsi"/>
          <w:b/>
          <w:color w:val="000000" w:themeColor="text1"/>
          <w:sz w:val="22"/>
        </w:rPr>
        <w:t>UGs</w:t>
      </w:r>
      <w:proofErr w:type="spellEnd"/>
      <w:r w:rsidRPr="00010A85">
        <w:rPr>
          <w:rFonts w:asciiTheme="minorHAnsi" w:hAnsiTheme="minorHAnsi" w:cstheme="minorHAnsi"/>
          <w:bCs/>
          <w:color w:val="000000" w:themeColor="text1"/>
          <w:sz w:val="22"/>
        </w:rPr>
        <w:t>)</w:t>
      </w:r>
    </w:p>
    <w:p w14:paraId="60DB23B5" w14:textId="47D7B1C1" w:rsidR="6A52E715" w:rsidRPr="00DF2592" w:rsidRDefault="6A52E715" w:rsidP="6A52E715">
      <w:pPr>
        <w:ind w:left="0" w:right="907"/>
        <w:rPr>
          <w:rFonts w:asciiTheme="minorHAnsi" w:hAnsiTheme="minorHAnsi" w:cstheme="minorHAnsi"/>
          <w:color w:val="000000" w:themeColor="text1"/>
          <w:sz w:val="22"/>
        </w:rPr>
      </w:pPr>
    </w:p>
    <w:p w14:paraId="2F80409D" w14:textId="57E4802F" w:rsidR="4CD6DA31" w:rsidRPr="00DF2592" w:rsidRDefault="4CD6DA31"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Por meio da tecla PF9 = </w:t>
      </w:r>
      <w:proofErr w:type="spellStart"/>
      <w:r w:rsidRPr="00DF2592">
        <w:rPr>
          <w:rFonts w:asciiTheme="minorHAnsi" w:hAnsiTheme="minorHAnsi" w:cstheme="minorHAnsi"/>
          <w:color w:val="000000" w:themeColor="text1"/>
          <w:sz w:val="22"/>
        </w:rPr>
        <w:t>UGs</w:t>
      </w:r>
      <w:proofErr w:type="spellEnd"/>
      <w:r w:rsidRPr="00DF2592">
        <w:rPr>
          <w:rFonts w:asciiTheme="minorHAnsi" w:hAnsiTheme="minorHAnsi" w:cstheme="minorHAnsi"/>
          <w:color w:val="000000" w:themeColor="text1"/>
          <w:sz w:val="22"/>
        </w:rPr>
        <w:t xml:space="preserve">, é possível visualizar as Unidades Gestoras que possuem agentes lançados em determinada natureza de responsabilidade.  </w:t>
      </w:r>
    </w:p>
    <w:p w14:paraId="1FA29DAE" w14:textId="77777777" w:rsidR="4CD6DA31" w:rsidRPr="00DF2592" w:rsidRDefault="4CD6DA31"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 </w:t>
      </w:r>
    </w:p>
    <w:p w14:paraId="391B414D" w14:textId="10B1CBB4" w:rsidR="4CD6DA31" w:rsidRPr="00DF2592" w:rsidRDefault="4CD6DA31"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 A partir do TERMO DO TITULO indicado para pesquisa, o sistema irá listar todas as naturezas de </w:t>
      </w:r>
    </w:p>
    <w:p w14:paraId="694777BF" w14:textId="1569AF26" w:rsidR="4CD6DA31" w:rsidRPr="00DF2592" w:rsidRDefault="4CD6DA31" w:rsidP="6A52E715">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lastRenderedPageBreak/>
        <w:t>responsabilidade que contemplem em seu título o termo indicado.</w:t>
      </w:r>
    </w:p>
    <w:p w14:paraId="2FE2ABF0" w14:textId="02AB834B" w:rsidR="6A52E715" w:rsidRPr="00DF2592" w:rsidRDefault="6A52E715" w:rsidP="6A52E715">
      <w:pPr>
        <w:ind w:left="0" w:right="907"/>
        <w:rPr>
          <w:rFonts w:asciiTheme="minorHAnsi" w:eastAsiaTheme="minorEastAsia" w:hAnsiTheme="minorHAnsi" w:cstheme="minorHAnsi"/>
          <w:b/>
          <w:bCs/>
          <w:color w:val="000000" w:themeColor="text1"/>
          <w:sz w:val="22"/>
        </w:rPr>
      </w:pPr>
    </w:p>
    <w:p w14:paraId="04EDCD59" w14:textId="088EAA36" w:rsidR="009B1A36" w:rsidRPr="00DF2592" w:rsidRDefault="009B1A36" w:rsidP="44C11338">
      <w:pPr>
        <w:ind w:left="0" w:right="907"/>
        <w:rPr>
          <w:rFonts w:asciiTheme="minorHAnsi" w:hAnsiTheme="minorHAnsi" w:cstheme="minorHAnsi"/>
          <w:color w:val="000000" w:themeColor="text1"/>
          <w:sz w:val="22"/>
        </w:rPr>
      </w:pPr>
    </w:p>
    <w:p w14:paraId="73526F88" w14:textId="0F0B95F3" w:rsidR="0AC7A16A" w:rsidRPr="00010A85" w:rsidRDefault="2A80044D" w:rsidP="00010A85">
      <w:pPr>
        <w:ind w:left="0" w:right="907"/>
        <w:rPr>
          <w:rFonts w:asciiTheme="minorHAnsi" w:hAnsiTheme="minorHAnsi"/>
          <w:b/>
          <w:bCs/>
          <w:color w:val="auto"/>
          <w:sz w:val="22"/>
        </w:rPr>
      </w:pPr>
      <w:r w:rsidRPr="00010A85">
        <w:rPr>
          <w:rFonts w:asciiTheme="minorHAnsi" w:hAnsiTheme="minorHAnsi" w:cstheme="minorHAnsi"/>
          <w:b/>
          <w:bCs/>
          <w:color w:val="000000" w:themeColor="text1"/>
          <w:sz w:val="22"/>
        </w:rPr>
        <w:t xml:space="preserve"> </w:t>
      </w:r>
      <w:bookmarkStart w:id="15" w:name="_Toc58574069"/>
      <w:r w:rsidR="00FE29A0" w:rsidRPr="00010A85">
        <w:rPr>
          <w:rFonts w:asciiTheme="minorHAnsi" w:hAnsiTheme="minorHAnsi"/>
          <w:b/>
          <w:bCs/>
          <w:sz w:val="22"/>
        </w:rPr>
        <w:t>6.1.3</w:t>
      </w:r>
      <w:r w:rsidR="00010A85">
        <w:rPr>
          <w:rFonts w:asciiTheme="minorHAnsi" w:hAnsiTheme="minorHAnsi"/>
          <w:b/>
          <w:bCs/>
          <w:sz w:val="22"/>
        </w:rPr>
        <w:t xml:space="preserve"> - </w:t>
      </w:r>
      <w:r w:rsidR="116DA012" w:rsidRPr="00010A85">
        <w:rPr>
          <w:rFonts w:asciiTheme="minorHAnsi" w:hAnsiTheme="minorHAnsi"/>
          <w:b/>
          <w:bCs/>
          <w:color w:val="auto"/>
          <w:sz w:val="22"/>
        </w:rPr>
        <w:t xml:space="preserve">CADRESP - </w:t>
      </w:r>
      <w:r w:rsidR="0AC7A16A" w:rsidRPr="00010A85">
        <w:rPr>
          <w:rFonts w:asciiTheme="minorHAnsi" w:hAnsiTheme="minorHAnsi"/>
          <w:b/>
          <w:bCs/>
          <w:color w:val="auto"/>
          <w:sz w:val="22"/>
        </w:rPr>
        <w:t>CADASTRO DE RESPONSÁVEIS SIAFI</w:t>
      </w:r>
      <w:bookmarkEnd w:id="15"/>
    </w:p>
    <w:p w14:paraId="2EC7F746" w14:textId="67FF3B9E" w:rsidR="52D2610F" w:rsidRPr="00DF2592" w:rsidRDefault="52D2610F" w:rsidP="52D2610F">
      <w:pPr>
        <w:ind w:left="0" w:right="907"/>
        <w:rPr>
          <w:rFonts w:asciiTheme="minorHAnsi" w:hAnsiTheme="minorHAnsi" w:cstheme="minorHAnsi"/>
          <w:color w:val="000000" w:themeColor="text1"/>
          <w:sz w:val="22"/>
        </w:rPr>
      </w:pPr>
    </w:p>
    <w:p w14:paraId="4E8934C2" w14:textId="09DDBA47" w:rsidR="66B8895C" w:rsidRDefault="66B8895C" w:rsidP="52D2610F">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O ca</w:t>
      </w:r>
      <w:r w:rsidR="0EA61188" w:rsidRPr="00DF2592">
        <w:rPr>
          <w:rFonts w:asciiTheme="minorHAnsi" w:hAnsiTheme="minorHAnsi" w:cstheme="minorHAnsi"/>
          <w:color w:val="000000" w:themeColor="text1"/>
          <w:sz w:val="22"/>
        </w:rPr>
        <w:t>das</w:t>
      </w:r>
      <w:r w:rsidRPr="00DF2592">
        <w:rPr>
          <w:rFonts w:asciiTheme="minorHAnsi" w:hAnsiTheme="minorHAnsi" w:cstheme="minorHAnsi"/>
          <w:color w:val="000000" w:themeColor="text1"/>
          <w:sz w:val="22"/>
        </w:rPr>
        <w:t>tro de responsável</w:t>
      </w:r>
      <w:r w:rsidR="6B3B1E25" w:rsidRPr="00DF2592">
        <w:rPr>
          <w:rFonts w:asciiTheme="minorHAnsi" w:hAnsiTheme="minorHAnsi" w:cstheme="minorHAnsi"/>
          <w:color w:val="000000" w:themeColor="text1"/>
          <w:sz w:val="22"/>
        </w:rPr>
        <w:t xml:space="preserve"> é um m</w:t>
      </w:r>
      <w:r w:rsidR="598CC101" w:rsidRPr="00DF2592">
        <w:rPr>
          <w:rFonts w:asciiTheme="minorHAnsi" w:hAnsiTheme="minorHAnsi" w:cstheme="minorHAnsi"/>
          <w:color w:val="000000" w:themeColor="text1"/>
          <w:sz w:val="22"/>
        </w:rPr>
        <w:t>ó</w:t>
      </w:r>
      <w:r w:rsidR="6B3B1E25" w:rsidRPr="00DF2592">
        <w:rPr>
          <w:rFonts w:asciiTheme="minorHAnsi" w:hAnsiTheme="minorHAnsi" w:cstheme="minorHAnsi"/>
          <w:color w:val="000000" w:themeColor="text1"/>
          <w:sz w:val="22"/>
        </w:rPr>
        <w:t>d</w:t>
      </w:r>
      <w:r w:rsidR="46022D85" w:rsidRPr="00DF2592">
        <w:rPr>
          <w:rFonts w:asciiTheme="minorHAnsi" w:hAnsiTheme="minorHAnsi" w:cstheme="minorHAnsi"/>
          <w:color w:val="000000" w:themeColor="text1"/>
          <w:sz w:val="22"/>
        </w:rPr>
        <w:t>ul</w:t>
      </w:r>
      <w:r w:rsidR="6B3B1E25" w:rsidRPr="00DF2592">
        <w:rPr>
          <w:rFonts w:asciiTheme="minorHAnsi" w:hAnsiTheme="minorHAnsi" w:cstheme="minorHAnsi"/>
          <w:color w:val="000000" w:themeColor="text1"/>
          <w:sz w:val="22"/>
        </w:rPr>
        <w:t xml:space="preserve">o do </w:t>
      </w:r>
      <w:proofErr w:type="spellStart"/>
      <w:r w:rsidR="00772636" w:rsidRPr="00DF2592">
        <w:rPr>
          <w:rFonts w:asciiTheme="minorHAnsi" w:hAnsiTheme="minorHAnsi" w:cstheme="minorHAnsi"/>
          <w:color w:val="000000" w:themeColor="text1"/>
          <w:sz w:val="22"/>
        </w:rPr>
        <w:t>Siafi</w:t>
      </w:r>
      <w:proofErr w:type="spellEnd"/>
      <w:r w:rsidR="6B3B1E25" w:rsidRPr="00DF2592">
        <w:rPr>
          <w:rFonts w:asciiTheme="minorHAnsi" w:hAnsiTheme="minorHAnsi" w:cstheme="minorHAnsi"/>
          <w:color w:val="000000" w:themeColor="text1"/>
          <w:sz w:val="22"/>
        </w:rPr>
        <w:t xml:space="preserve"> </w:t>
      </w:r>
      <w:r w:rsidR="00772636" w:rsidRPr="00DF2592">
        <w:rPr>
          <w:rFonts w:asciiTheme="minorHAnsi" w:hAnsiTheme="minorHAnsi" w:cstheme="minorHAnsi"/>
          <w:color w:val="000000" w:themeColor="text1"/>
          <w:sz w:val="22"/>
        </w:rPr>
        <w:t xml:space="preserve">ao qual </w:t>
      </w:r>
      <w:r w:rsidR="6B3B1E25" w:rsidRPr="00DF2592">
        <w:rPr>
          <w:rFonts w:asciiTheme="minorHAnsi" w:hAnsiTheme="minorHAnsi" w:cstheme="minorHAnsi"/>
          <w:color w:val="000000" w:themeColor="text1"/>
          <w:sz w:val="22"/>
        </w:rPr>
        <w:t xml:space="preserve">todas as Unidades Gestoras </w:t>
      </w:r>
      <w:r w:rsidR="00772636" w:rsidRPr="00DF2592">
        <w:rPr>
          <w:rFonts w:asciiTheme="minorHAnsi" w:hAnsiTheme="minorHAnsi" w:cstheme="minorHAnsi"/>
          <w:color w:val="000000" w:themeColor="text1"/>
          <w:sz w:val="22"/>
        </w:rPr>
        <w:t xml:space="preserve">têm </w:t>
      </w:r>
      <w:r w:rsidR="6B3B1E25" w:rsidRPr="00DF2592">
        <w:rPr>
          <w:rFonts w:asciiTheme="minorHAnsi" w:hAnsiTheme="minorHAnsi" w:cstheme="minorHAnsi"/>
          <w:color w:val="000000" w:themeColor="text1"/>
          <w:sz w:val="22"/>
        </w:rPr>
        <w:t xml:space="preserve">acesso para registro dos agentes que desempenham alguma das Naturezas de Responsabilidade </w:t>
      </w:r>
      <w:r w:rsidR="00772636" w:rsidRPr="00DF2592">
        <w:rPr>
          <w:rFonts w:asciiTheme="minorHAnsi" w:hAnsiTheme="minorHAnsi" w:cstheme="minorHAnsi"/>
          <w:color w:val="000000" w:themeColor="text1"/>
          <w:sz w:val="22"/>
        </w:rPr>
        <w:t>-</w:t>
      </w:r>
      <w:r w:rsidR="0CA200E2" w:rsidRPr="00DF2592">
        <w:rPr>
          <w:rFonts w:asciiTheme="minorHAnsi" w:hAnsiTheme="minorHAnsi" w:cstheme="minorHAnsi"/>
          <w:color w:val="000000" w:themeColor="text1"/>
          <w:sz w:val="22"/>
        </w:rPr>
        <w:t>Módulo</w:t>
      </w:r>
      <w:r w:rsidR="0D39433F" w:rsidRPr="00DF2592">
        <w:rPr>
          <w:rFonts w:asciiTheme="minorHAnsi" w:hAnsiTheme="minorHAnsi" w:cstheme="minorHAnsi"/>
          <w:color w:val="000000" w:themeColor="text1"/>
          <w:sz w:val="22"/>
        </w:rPr>
        <w:t xml:space="preserve"> CASRESP, </w:t>
      </w:r>
      <w:r w:rsidR="00772636" w:rsidRPr="00DF2592">
        <w:rPr>
          <w:rFonts w:asciiTheme="minorHAnsi" w:hAnsiTheme="minorHAnsi" w:cstheme="minorHAnsi"/>
          <w:color w:val="000000" w:themeColor="text1"/>
          <w:sz w:val="22"/>
        </w:rPr>
        <w:t xml:space="preserve">que </w:t>
      </w:r>
      <w:r w:rsidR="0D39433F" w:rsidRPr="00DF2592">
        <w:rPr>
          <w:rFonts w:asciiTheme="minorHAnsi" w:hAnsiTheme="minorHAnsi" w:cstheme="minorHAnsi"/>
          <w:color w:val="000000" w:themeColor="text1"/>
          <w:sz w:val="22"/>
        </w:rPr>
        <w:t xml:space="preserve">está sob o Subsistema RESP e é composto das transações: ATUAGENTE, CONAGENTE,  ATUCOMPNAT, </w:t>
      </w:r>
      <w:r w:rsidR="63134428" w:rsidRPr="00DF2592">
        <w:rPr>
          <w:rFonts w:asciiTheme="minorHAnsi" w:hAnsiTheme="minorHAnsi" w:cstheme="minorHAnsi"/>
          <w:color w:val="000000" w:themeColor="text1"/>
          <w:sz w:val="22"/>
        </w:rPr>
        <w:t xml:space="preserve">ATUNATRESP, CONAGENTE, </w:t>
      </w:r>
      <w:r w:rsidR="0D39433F" w:rsidRPr="00DF2592">
        <w:rPr>
          <w:rFonts w:asciiTheme="minorHAnsi" w:hAnsiTheme="minorHAnsi" w:cstheme="minorHAnsi"/>
          <w:color w:val="000000" w:themeColor="text1"/>
          <w:sz w:val="22"/>
        </w:rPr>
        <w:t>CONCOMPNAT</w:t>
      </w:r>
      <w:r w:rsidR="47686AD5" w:rsidRPr="00DF2592">
        <w:rPr>
          <w:rFonts w:asciiTheme="minorHAnsi" w:hAnsiTheme="minorHAnsi" w:cstheme="minorHAnsi"/>
          <w:color w:val="000000" w:themeColor="text1"/>
          <w:sz w:val="22"/>
        </w:rPr>
        <w:t xml:space="preserve"> </w:t>
      </w:r>
      <w:r w:rsidR="0D39433F" w:rsidRPr="00DF2592">
        <w:rPr>
          <w:rFonts w:asciiTheme="minorHAnsi" w:hAnsiTheme="minorHAnsi" w:cstheme="minorHAnsi"/>
          <w:color w:val="000000" w:themeColor="text1"/>
          <w:sz w:val="22"/>
        </w:rPr>
        <w:t>e CONNATRESP</w:t>
      </w:r>
      <w:r w:rsidR="455C8170" w:rsidRPr="00DF2592">
        <w:rPr>
          <w:rFonts w:asciiTheme="minorHAnsi" w:hAnsiTheme="minorHAnsi" w:cstheme="minorHAnsi"/>
          <w:color w:val="000000" w:themeColor="text1"/>
          <w:sz w:val="22"/>
        </w:rPr>
        <w:t>, c</w:t>
      </w:r>
      <w:r w:rsidR="1AE7DBD0" w:rsidRPr="00DF2592">
        <w:rPr>
          <w:rFonts w:asciiTheme="minorHAnsi" w:hAnsiTheme="minorHAnsi" w:cstheme="minorHAnsi"/>
          <w:color w:val="000000" w:themeColor="text1"/>
          <w:sz w:val="22"/>
        </w:rPr>
        <w:t xml:space="preserve">onforme tela </w:t>
      </w:r>
      <w:proofErr w:type="spellStart"/>
      <w:r w:rsidR="1AE7DBD0" w:rsidRPr="00DF2592">
        <w:rPr>
          <w:rFonts w:asciiTheme="minorHAnsi" w:hAnsiTheme="minorHAnsi" w:cstheme="minorHAnsi"/>
          <w:color w:val="000000" w:themeColor="text1"/>
          <w:sz w:val="22"/>
        </w:rPr>
        <w:t>Siafi</w:t>
      </w:r>
      <w:proofErr w:type="spellEnd"/>
      <w:r w:rsidR="1AE7DBD0" w:rsidRPr="00DF2592">
        <w:rPr>
          <w:rFonts w:asciiTheme="minorHAnsi" w:hAnsiTheme="minorHAnsi" w:cstheme="minorHAnsi"/>
          <w:color w:val="000000" w:themeColor="text1"/>
          <w:sz w:val="22"/>
        </w:rPr>
        <w:t xml:space="preserve"> abaixo:</w:t>
      </w:r>
    </w:p>
    <w:p w14:paraId="1A3FF329" w14:textId="77777777" w:rsidR="0060725C" w:rsidRPr="00DF2592" w:rsidRDefault="0060725C" w:rsidP="52D2610F">
      <w:pPr>
        <w:ind w:left="0" w:right="907"/>
        <w:rPr>
          <w:rFonts w:asciiTheme="minorHAnsi" w:hAnsiTheme="minorHAnsi" w:cstheme="minorHAnsi"/>
          <w:color w:val="000000" w:themeColor="text1"/>
          <w:sz w:val="22"/>
        </w:rPr>
      </w:pPr>
    </w:p>
    <w:p w14:paraId="1E5F1FFC" w14:textId="4C189393" w:rsidR="006B51C4"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color w:val="000000" w:themeColor="text1"/>
          <w:sz w:val="22"/>
        </w:rPr>
      </w:pPr>
      <w:r w:rsidRPr="00010A85">
        <w:rPr>
          <w:rFonts w:asciiTheme="minorHAnsi" w:eastAsia="Calibri" w:hAnsiTheme="minorHAnsi" w:cstheme="minorHAnsi"/>
          <w:sz w:val="22"/>
        </w:rPr>
        <w:t xml:space="preserve">  </w:t>
      </w:r>
      <w:r w:rsidR="006B51C4" w:rsidRPr="00DF2592">
        <w:rPr>
          <w:rFonts w:asciiTheme="minorHAnsi" w:hAnsiTheme="minorHAnsi" w:cstheme="minorHAnsi"/>
          <w:color w:val="000000" w:themeColor="text1"/>
          <w:sz w:val="22"/>
        </w:rPr>
        <w:t>SIAFI2020-RESP-CADRESP (CADASTRO DE RESPONSAVEIS</w:t>
      </w:r>
    </w:p>
    <w:p w14:paraId="65E25DD2" w14:textId="77777777" w:rsidR="006B51C4" w:rsidRDefault="006B51C4" w:rsidP="006B51C4">
      <w:pPr>
        <w:pBdr>
          <w:top w:val="single" w:sz="4" w:space="1" w:color="auto"/>
          <w:left w:val="single" w:sz="4" w:space="4" w:color="auto"/>
          <w:bottom w:val="single" w:sz="4" w:space="1" w:color="auto"/>
          <w:right w:val="single" w:sz="4" w:space="4" w:color="auto"/>
        </w:pBdr>
        <w:spacing w:line="257" w:lineRule="auto"/>
        <w:rPr>
          <w:rFonts w:asciiTheme="minorHAnsi" w:eastAsia="Calibri" w:hAnsiTheme="minorHAnsi" w:cstheme="minorHAnsi"/>
          <w:sz w:val="22"/>
        </w:rPr>
      </w:pPr>
    </w:p>
    <w:p w14:paraId="01049D6B" w14:textId="6EDFE4F3"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27/11/2020 16:07                                      USUARIO: </w:t>
      </w:r>
      <w:r w:rsidR="61B69236" w:rsidRPr="00010A85">
        <w:rPr>
          <w:rFonts w:asciiTheme="minorHAnsi" w:eastAsia="Calibri" w:hAnsiTheme="minorHAnsi" w:cstheme="minorHAnsi"/>
          <w:sz w:val="22"/>
        </w:rPr>
        <w:t>XXXXXXXX</w:t>
      </w:r>
      <w:r w:rsidRPr="00010A85">
        <w:rPr>
          <w:rFonts w:asciiTheme="minorHAnsi" w:eastAsia="Calibri" w:hAnsiTheme="minorHAnsi" w:cstheme="minorHAnsi"/>
          <w:sz w:val="22"/>
        </w:rPr>
        <w:t xml:space="preserve">       </w:t>
      </w:r>
    </w:p>
    <w:p w14:paraId="7DFAFB81" w14:textId="19B42735"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w:t>
      </w:r>
    </w:p>
    <w:p w14:paraId="718B9095" w14:textId="7E665744"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ASSINALE A OPCAO DESEJADA E TECLE 'ENTER'                   </w:t>
      </w:r>
    </w:p>
    <w:p w14:paraId="1F5A4F34" w14:textId="0B74ADB4"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w:t>
      </w:r>
    </w:p>
    <w:p w14:paraId="59158935" w14:textId="67635316"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w:t>
      </w:r>
      <w:proofErr w:type="gramStart"/>
      <w:r w:rsidRPr="00010A85">
        <w:rPr>
          <w:rFonts w:asciiTheme="minorHAnsi" w:eastAsia="Calibri" w:hAnsiTheme="minorHAnsi" w:cstheme="minorHAnsi"/>
          <w:sz w:val="22"/>
        </w:rPr>
        <w:t>( _</w:t>
      </w:r>
      <w:proofErr w:type="gramEnd"/>
      <w:r w:rsidRPr="00010A85">
        <w:rPr>
          <w:rFonts w:asciiTheme="minorHAnsi" w:eastAsia="Calibri" w:hAnsiTheme="minorHAnsi" w:cstheme="minorHAnsi"/>
          <w:sz w:val="22"/>
        </w:rPr>
        <w:t xml:space="preserve"> ) -&gt; ATUAGENTE  ATUALIZA AGENTE RESPONSAVEL                    </w:t>
      </w:r>
    </w:p>
    <w:p w14:paraId="7C797FA6" w14:textId="6A025E8B"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w:t>
      </w:r>
      <w:proofErr w:type="gramStart"/>
      <w:r w:rsidRPr="00010A85">
        <w:rPr>
          <w:rFonts w:asciiTheme="minorHAnsi" w:eastAsia="Calibri" w:hAnsiTheme="minorHAnsi" w:cstheme="minorHAnsi"/>
          <w:sz w:val="22"/>
        </w:rPr>
        <w:t>( _</w:t>
      </w:r>
      <w:proofErr w:type="gramEnd"/>
      <w:r w:rsidRPr="00010A85">
        <w:rPr>
          <w:rFonts w:asciiTheme="minorHAnsi" w:eastAsia="Calibri" w:hAnsiTheme="minorHAnsi" w:cstheme="minorHAnsi"/>
          <w:sz w:val="22"/>
        </w:rPr>
        <w:t xml:space="preserve"> ) -&gt; ATUCOMPNAT ATUALIZA COMPLEMENTO DE NATUREZA               </w:t>
      </w:r>
    </w:p>
    <w:p w14:paraId="0D542B53" w14:textId="6D736B8C"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w:t>
      </w:r>
      <w:proofErr w:type="gramStart"/>
      <w:r w:rsidRPr="00010A85">
        <w:rPr>
          <w:rFonts w:asciiTheme="minorHAnsi" w:eastAsia="Calibri" w:hAnsiTheme="minorHAnsi" w:cstheme="minorHAnsi"/>
          <w:sz w:val="22"/>
        </w:rPr>
        <w:t>( _</w:t>
      </w:r>
      <w:proofErr w:type="gramEnd"/>
      <w:r w:rsidRPr="00010A85">
        <w:rPr>
          <w:rFonts w:asciiTheme="minorHAnsi" w:eastAsia="Calibri" w:hAnsiTheme="minorHAnsi" w:cstheme="minorHAnsi"/>
          <w:sz w:val="22"/>
        </w:rPr>
        <w:t xml:space="preserve"> ) -&gt; ATUNATRESP ATUALIZA NATUREZA                              </w:t>
      </w:r>
    </w:p>
    <w:p w14:paraId="6EC074E0" w14:textId="1D6481A1"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w:t>
      </w:r>
      <w:proofErr w:type="gramStart"/>
      <w:r w:rsidRPr="00010A85">
        <w:rPr>
          <w:rFonts w:asciiTheme="minorHAnsi" w:eastAsia="Calibri" w:hAnsiTheme="minorHAnsi" w:cstheme="minorHAnsi"/>
          <w:sz w:val="22"/>
        </w:rPr>
        <w:t>( _</w:t>
      </w:r>
      <w:proofErr w:type="gramEnd"/>
      <w:r w:rsidRPr="00010A85">
        <w:rPr>
          <w:rFonts w:asciiTheme="minorHAnsi" w:eastAsia="Calibri" w:hAnsiTheme="minorHAnsi" w:cstheme="minorHAnsi"/>
          <w:sz w:val="22"/>
        </w:rPr>
        <w:t xml:space="preserve"> ) -&gt; CONAGENTE  CONSULTA AGENTE RESPONSAVEL                    </w:t>
      </w:r>
    </w:p>
    <w:p w14:paraId="2600DEF9" w14:textId="55FBF324"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w:t>
      </w:r>
      <w:proofErr w:type="gramStart"/>
      <w:r w:rsidRPr="00010A85">
        <w:rPr>
          <w:rFonts w:asciiTheme="minorHAnsi" w:eastAsia="Calibri" w:hAnsiTheme="minorHAnsi" w:cstheme="minorHAnsi"/>
          <w:sz w:val="22"/>
        </w:rPr>
        <w:t>( _</w:t>
      </w:r>
      <w:proofErr w:type="gramEnd"/>
      <w:r w:rsidRPr="00010A85">
        <w:rPr>
          <w:rFonts w:asciiTheme="minorHAnsi" w:eastAsia="Calibri" w:hAnsiTheme="minorHAnsi" w:cstheme="minorHAnsi"/>
          <w:sz w:val="22"/>
        </w:rPr>
        <w:t xml:space="preserve"> ) -&gt; CONCOMPNAT CONSULTA COMPLEMENTO DE NATUREZA               </w:t>
      </w:r>
    </w:p>
    <w:p w14:paraId="1D213B51" w14:textId="597F0CB3"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w:t>
      </w:r>
      <w:proofErr w:type="gramStart"/>
      <w:r w:rsidRPr="00010A85">
        <w:rPr>
          <w:rFonts w:asciiTheme="minorHAnsi" w:eastAsia="Calibri" w:hAnsiTheme="minorHAnsi" w:cstheme="minorHAnsi"/>
          <w:sz w:val="22"/>
        </w:rPr>
        <w:t>( _</w:t>
      </w:r>
      <w:proofErr w:type="gramEnd"/>
      <w:r w:rsidRPr="00010A85">
        <w:rPr>
          <w:rFonts w:asciiTheme="minorHAnsi" w:eastAsia="Calibri" w:hAnsiTheme="minorHAnsi" w:cstheme="minorHAnsi"/>
          <w:sz w:val="22"/>
        </w:rPr>
        <w:t xml:space="preserve"> ) -&gt; CONNATRESP CONSULTA NATUREZA                              </w:t>
      </w:r>
    </w:p>
    <w:p w14:paraId="32E78A25" w14:textId="5E0E4743"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w:t>
      </w:r>
    </w:p>
    <w:p w14:paraId="509B8AF1" w14:textId="238425F8"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COMANDO:__________________________________________________________________</w:t>
      </w:r>
    </w:p>
    <w:p w14:paraId="7EA43E4D" w14:textId="78D30CAB" w:rsidR="637E219D" w:rsidRPr="00010A85" w:rsidRDefault="637E219D" w:rsidP="006B51C4">
      <w:pPr>
        <w:pBdr>
          <w:top w:val="single" w:sz="4" w:space="1" w:color="auto"/>
          <w:left w:val="single" w:sz="4" w:space="4" w:color="auto"/>
          <w:bottom w:val="single" w:sz="4" w:space="1" w:color="auto"/>
          <w:right w:val="single" w:sz="4" w:space="4" w:color="auto"/>
        </w:pBdr>
        <w:spacing w:line="257" w:lineRule="auto"/>
        <w:rPr>
          <w:rFonts w:asciiTheme="minorHAnsi" w:hAnsiTheme="minorHAnsi" w:cstheme="minorHAnsi"/>
        </w:rPr>
      </w:pPr>
      <w:r w:rsidRPr="00010A85">
        <w:rPr>
          <w:rFonts w:asciiTheme="minorHAnsi" w:eastAsia="Calibri" w:hAnsiTheme="minorHAnsi" w:cstheme="minorHAnsi"/>
          <w:sz w:val="22"/>
        </w:rPr>
        <w:t xml:space="preserve">  PF3=</w:t>
      </w:r>
      <w:proofErr w:type="gramStart"/>
      <w:r w:rsidRPr="00010A85">
        <w:rPr>
          <w:rFonts w:asciiTheme="minorHAnsi" w:eastAsia="Calibri" w:hAnsiTheme="minorHAnsi" w:cstheme="minorHAnsi"/>
          <w:sz w:val="22"/>
        </w:rPr>
        <w:t>SAI  PF</w:t>
      </w:r>
      <w:proofErr w:type="gramEnd"/>
      <w:r w:rsidRPr="00010A85">
        <w:rPr>
          <w:rFonts w:asciiTheme="minorHAnsi" w:eastAsia="Calibri" w:hAnsiTheme="minorHAnsi" w:cstheme="minorHAnsi"/>
          <w:sz w:val="22"/>
        </w:rPr>
        <w:t xml:space="preserve">12=RETORNA  </w:t>
      </w:r>
    </w:p>
    <w:p w14:paraId="4F07EF65" w14:textId="27AD5861" w:rsidR="52D2610F" w:rsidRPr="00010A85" w:rsidRDefault="52D2610F" w:rsidP="006B51C4">
      <w:pPr>
        <w:pBdr>
          <w:top w:val="single" w:sz="4" w:space="1" w:color="auto"/>
          <w:left w:val="single" w:sz="4" w:space="4" w:color="auto"/>
          <w:bottom w:val="single" w:sz="4" w:space="1" w:color="auto"/>
          <w:right w:val="single" w:sz="4" w:space="4" w:color="auto"/>
        </w:pBdr>
        <w:spacing w:line="257" w:lineRule="auto"/>
        <w:rPr>
          <w:rFonts w:asciiTheme="minorHAnsi" w:eastAsia="Calibri" w:hAnsiTheme="minorHAnsi" w:cstheme="minorHAnsi"/>
          <w:sz w:val="22"/>
        </w:rPr>
      </w:pPr>
    </w:p>
    <w:p w14:paraId="73265A21" w14:textId="070F7081" w:rsidR="4F53A0C3" w:rsidRPr="00010A85" w:rsidRDefault="4F53A0C3" w:rsidP="52D2610F">
      <w:pPr>
        <w:spacing w:line="257" w:lineRule="auto"/>
        <w:rPr>
          <w:rFonts w:asciiTheme="minorHAnsi" w:eastAsia="Calibri" w:hAnsiTheme="minorHAnsi" w:cstheme="minorHAnsi"/>
          <w:sz w:val="22"/>
        </w:rPr>
      </w:pPr>
      <w:r w:rsidRPr="00010A85">
        <w:rPr>
          <w:rFonts w:asciiTheme="minorHAnsi" w:eastAsia="Calibri" w:hAnsiTheme="minorHAnsi" w:cstheme="minorHAnsi"/>
          <w:sz w:val="22"/>
        </w:rPr>
        <w:t xml:space="preserve">De forma a </w:t>
      </w:r>
      <w:r w:rsidR="006521E7" w:rsidRPr="00010A85">
        <w:rPr>
          <w:rFonts w:asciiTheme="minorHAnsi" w:eastAsia="Calibri" w:hAnsiTheme="minorHAnsi" w:cstheme="minorHAnsi"/>
          <w:sz w:val="22"/>
        </w:rPr>
        <w:t xml:space="preserve">contribuir para a </w:t>
      </w:r>
      <w:r w:rsidRPr="00010A85">
        <w:rPr>
          <w:rFonts w:asciiTheme="minorHAnsi" w:eastAsia="Calibri" w:hAnsiTheme="minorHAnsi" w:cstheme="minorHAnsi"/>
          <w:sz w:val="22"/>
        </w:rPr>
        <w:t>melhor compreensão</w:t>
      </w:r>
      <w:r w:rsidR="008918CB" w:rsidRPr="00010A85">
        <w:rPr>
          <w:rFonts w:asciiTheme="minorHAnsi" w:eastAsia="Calibri" w:hAnsiTheme="minorHAnsi" w:cstheme="minorHAnsi"/>
          <w:sz w:val="22"/>
        </w:rPr>
        <w:t>,</w:t>
      </w:r>
      <w:r w:rsidRPr="00010A85">
        <w:rPr>
          <w:rFonts w:asciiTheme="minorHAnsi" w:eastAsia="Calibri" w:hAnsiTheme="minorHAnsi" w:cstheme="minorHAnsi"/>
          <w:sz w:val="22"/>
        </w:rPr>
        <w:t xml:space="preserve"> </w:t>
      </w:r>
      <w:r w:rsidR="4CABA440" w:rsidRPr="00010A85">
        <w:rPr>
          <w:rFonts w:asciiTheme="minorHAnsi" w:eastAsia="Calibri" w:hAnsiTheme="minorHAnsi" w:cstheme="minorHAnsi"/>
          <w:sz w:val="22"/>
        </w:rPr>
        <w:t>descrevemos abaixo a</w:t>
      </w:r>
      <w:r w:rsidRPr="00010A85">
        <w:rPr>
          <w:rFonts w:asciiTheme="minorHAnsi" w:eastAsia="Calibri" w:hAnsiTheme="minorHAnsi" w:cstheme="minorHAnsi"/>
          <w:sz w:val="22"/>
        </w:rPr>
        <w:t>s funcionalidades de cada transação</w:t>
      </w:r>
      <w:r w:rsidR="16A6894C" w:rsidRPr="00010A85">
        <w:rPr>
          <w:rFonts w:asciiTheme="minorHAnsi" w:eastAsia="Calibri" w:hAnsiTheme="minorHAnsi" w:cstheme="minorHAnsi"/>
          <w:sz w:val="22"/>
        </w:rPr>
        <w:t>:</w:t>
      </w:r>
    </w:p>
    <w:p w14:paraId="4DCB9B80" w14:textId="7E5C1030" w:rsidR="4F53A0C3" w:rsidRPr="00010A85" w:rsidRDefault="4F53A0C3" w:rsidP="52D2610F">
      <w:pPr>
        <w:spacing w:line="257" w:lineRule="auto"/>
        <w:rPr>
          <w:rFonts w:asciiTheme="minorHAnsi" w:eastAsia="Calibri" w:hAnsiTheme="minorHAnsi" w:cstheme="minorHAnsi"/>
          <w:sz w:val="22"/>
        </w:rPr>
      </w:pPr>
      <w:r w:rsidRPr="00010A85">
        <w:rPr>
          <w:rFonts w:asciiTheme="minorHAnsi" w:eastAsia="Calibri" w:hAnsiTheme="minorHAnsi" w:cstheme="minorHAnsi"/>
          <w:sz w:val="22"/>
        </w:rPr>
        <w:t xml:space="preserve"> </w:t>
      </w:r>
      <w:r w:rsidR="637E219D" w:rsidRPr="00010A85">
        <w:rPr>
          <w:rFonts w:asciiTheme="minorHAnsi" w:eastAsia="Calibri" w:hAnsiTheme="minorHAnsi" w:cstheme="minorHAnsi"/>
          <w:sz w:val="22"/>
        </w:rPr>
        <w:t xml:space="preserve">                                                       </w:t>
      </w:r>
    </w:p>
    <w:p w14:paraId="5CC4ACB1" w14:textId="2A8FE2D4" w:rsidR="7CCE5AF2" w:rsidRPr="00010A85" w:rsidRDefault="7CCE5AF2" w:rsidP="00010A85">
      <w:pPr>
        <w:numPr>
          <w:ilvl w:val="0"/>
          <w:numId w:val="9"/>
        </w:numPr>
        <w:spacing w:after="42"/>
        <w:ind w:right="172" w:hanging="360"/>
        <w:rPr>
          <w:rFonts w:asciiTheme="minorHAnsi" w:eastAsia="Calibri" w:hAnsiTheme="minorHAnsi" w:cstheme="minorHAnsi"/>
          <w:sz w:val="22"/>
        </w:rPr>
      </w:pPr>
      <w:r w:rsidRPr="00010A85">
        <w:rPr>
          <w:rFonts w:asciiTheme="minorHAnsi" w:eastAsia="Calibri" w:hAnsiTheme="minorHAnsi" w:cstheme="minorHAnsi"/>
          <w:sz w:val="22"/>
        </w:rPr>
        <w:t xml:space="preserve">ATUAGENTE – permite que a Unidade Gestora inclua ou altere os agentes </w:t>
      </w:r>
      <w:r w:rsidR="006521E7" w:rsidRPr="00010A85">
        <w:rPr>
          <w:rFonts w:asciiTheme="minorHAnsi" w:eastAsia="Calibri" w:hAnsiTheme="minorHAnsi" w:cstheme="minorHAnsi"/>
          <w:sz w:val="22"/>
        </w:rPr>
        <w:t>(</w:t>
      </w:r>
      <w:r w:rsidRPr="00010A85">
        <w:rPr>
          <w:rFonts w:asciiTheme="minorHAnsi" w:eastAsia="Calibri" w:hAnsiTheme="minorHAnsi" w:cstheme="minorHAnsi"/>
          <w:sz w:val="22"/>
        </w:rPr>
        <w:t>titular, substituto e interino</w:t>
      </w:r>
      <w:r w:rsidR="006521E7" w:rsidRPr="00010A85">
        <w:rPr>
          <w:rFonts w:asciiTheme="minorHAnsi" w:eastAsia="Calibri" w:hAnsiTheme="minorHAnsi" w:cstheme="minorHAnsi"/>
          <w:sz w:val="22"/>
        </w:rPr>
        <w:t>)</w:t>
      </w:r>
      <w:r w:rsidRPr="00010A85">
        <w:rPr>
          <w:rFonts w:asciiTheme="minorHAnsi" w:eastAsia="Calibri" w:hAnsiTheme="minorHAnsi" w:cstheme="minorHAnsi"/>
          <w:sz w:val="22"/>
        </w:rPr>
        <w:t xml:space="preserve">. </w:t>
      </w:r>
    </w:p>
    <w:p w14:paraId="02CEFAED" w14:textId="77777777" w:rsidR="7CCE5AF2" w:rsidRPr="00010A85" w:rsidRDefault="7CCE5AF2" w:rsidP="52D2610F">
      <w:pPr>
        <w:numPr>
          <w:ilvl w:val="0"/>
          <w:numId w:val="9"/>
        </w:numPr>
        <w:spacing w:after="42"/>
        <w:ind w:right="172" w:hanging="360"/>
        <w:rPr>
          <w:rFonts w:asciiTheme="minorHAnsi" w:eastAsia="Calibri" w:hAnsiTheme="minorHAnsi" w:cstheme="minorHAnsi"/>
          <w:sz w:val="22"/>
        </w:rPr>
      </w:pPr>
      <w:r w:rsidRPr="00010A85">
        <w:rPr>
          <w:rFonts w:asciiTheme="minorHAnsi" w:eastAsia="Calibri" w:hAnsiTheme="minorHAnsi" w:cstheme="minorHAnsi"/>
          <w:sz w:val="22"/>
        </w:rPr>
        <w:t xml:space="preserve">ATUCOMPNAT – permite que a Unidade Gestora crie ou atualize um complemento para as naturezas de responsabilidade múltiplas.  </w:t>
      </w:r>
    </w:p>
    <w:p w14:paraId="079254C4" w14:textId="6B699575" w:rsidR="7CCE5AF2" w:rsidRPr="00010A85" w:rsidRDefault="7CCE5AF2" w:rsidP="52D2610F">
      <w:pPr>
        <w:numPr>
          <w:ilvl w:val="0"/>
          <w:numId w:val="9"/>
        </w:numPr>
        <w:spacing w:after="42"/>
        <w:ind w:right="172" w:hanging="360"/>
        <w:rPr>
          <w:rFonts w:asciiTheme="minorHAnsi" w:eastAsia="Calibri" w:hAnsiTheme="minorHAnsi" w:cstheme="minorHAnsi"/>
          <w:sz w:val="22"/>
        </w:rPr>
      </w:pPr>
      <w:r w:rsidRPr="00010A85">
        <w:rPr>
          <w:rFonts w:asciiTheme="minorHAnsi" w:eastAsia="Calibri" w:hAnsiTheme="minorHAnsi" w:cstheme="minorHAnsi"/>
          <w:sz w:val="22"/>
        </w:rPr>
        <w:t xml:space="preserve">ATUNATRESP – permite que a Unidade Gestora </w:t>
      </w:r>
      <w:r w:rsidR="21BE7F93" w:rsidRPr="00010A85">
        <w:rPr>
          <w:rFonts w:asciiTheme="minorHAnsi" w:eastAsia="Calibri" w:hAnsiTheme="minorHAnsi" w:cstheme="minorHAnsi"/>
          <w:sz w:val="22"/>
        </w:rPr>
        <w:t>370047</w:t>
      </w:r>
      <w:r w:rsidRPr="00010A85">
        <w:rPr>
          <w:rFonts w:asciiTheme="minorHAnsi" w:eastAsia="Calibri" w:hAnsiTheme="minorHAnsi" w:cstheme="minorHAnsi"/>
          <w:sz w:val="22"/>
        </w:rPr>
        <w:t xml:space="preserve"> (</w:t>
      </w:r>
      <w:r w:rsidR="0BAC44D3" w:rsidRPr="00010A85">
        <w:rPr>
          <w:rFonts w:asciiTheme="minorHAnsi" w:eastAsia="Calibri" w:hAnsiTheme="minorHAnsi" w:cstheme="minorHAnsi"/>
          <w:sz w:val="22"/>
        </w:rPr>
        <w:t>Secretaria Federal de Controle Interno-</w:t>
      </w:r>
      <w:r w:rsidRPr="00010A85">
        <w:rPr>
          <w:rFonts w:asciiTheme="minorHAnsi" w:eastAsia="Calibri" w:hAnsiTheme="minorHAnsi" w:cstheme="minorHAnsi"/>
          <w:sz w:val="22"/>
        </w:rPr>
        <w:t xml:space="preserve">SFC) crie, atualize e exclua os códigos de natureza de responsabilidade. </w:t>
      </w:r>
    </w:p>
    <w:p w14:paraId="2588F41C" w14:textId="765BC872" w:rsidR="7CCE5AF2" w:rsidRPr="00010A85" w:rsidRDefault="7CCE5AF2" w:rsidP="52D2610F">
      <w:pPr>
        <w:numPr>
          <w:ilvl w:val="0"/>
          <w:numId w:val="9"/>
        </w:numPr>
        <w:spacing w:after="42"/>
        <w:ind w:right="172" w:hanging="360"/>
        <w:rPr>
          <w:rFonts w:asciiTheme="minorHAnsi" w:eastAsia="Calibri" w:hAnsiTheme="minorHAnsi" w:cstheme="minorHAnsi"/>
          <w:sz w:val="22"/>
        </w:rPr>
      </w:pPr>
      <w:r w:rsidRPr="00010A85">
        <w:rPr>
          <w:rFonts w:asciiTheme="minorHAnsi" w:eastAsia="Calibri" w:hAnsiTheme="minorHAnsi" w:cstheme="minorHAnsi"/>
          <w:sz w:val="22"/>
        </w:rPr>
        <w:t>CONAGENTE – permite que a Unidade Gestora consulte o agente responsável titular, substituto e interino, podendo, também</w:t>
      </w:r>
      <w:r w:rsidR="008918CB" w:rsidRPr="00010A85">
        <w:rPr>
          <w:rFonts w:asciiTheme="minorHAnsi" w:eastAsia="Calibri" w:hAnsiTheme="minorHAnsi" w:cstheme="minorHAnsi"/>
          <w:sz w:val="22"/>
        </w:rPr>
        <w:t xml:space="preserve">, </w:t>
      </w:r>
      <w:r w:rsidR="00A13F68" w:rsidRPr="00010A85">
        <w:rPr>
          <w:rFonts w:asciiTheme="minorHAnsi" w:eastAsia="Calibri" w:hAnsiTheme="minorHAnsi" w:cstheme="minorHAnsi"/>
          <w:sz w:val="22"/>
        </w:rPr>
        <w:t>com o uso da</w:t>
      </w:r>
      <w:r w:rsidRPr="00010A85">
        <w:rPr>
          <w:rFonts w:asciiTheme="minorHAnsi" w:eastAsia="Calibri" w:hAnsiTheme="minorHAnsi" w:cstheme="minorHAnsi"/>
          <w:sz w:val="22"/>
        </w:rPr>
        <w:t xml:space="preserve"> tecla PF4, atualizar os agentes já lançados. </w:t>
      </w:r>
    </w:p>
    <w:p w14:paraId="78E97E00" w14:textId="77777777" w:rsidR="7CCE5AF2" w:rsidRPr="00010A85" w:rsidRDefault="7CCE5AF2" w:rsidP="52D2610F">
      <w:pPr>
        <w:numPr>
          <w:ilvl w:val="0"/>
          <w:numId w:val="9"/>
        </w:numPr>
        <w:spacing w:after="42"/>
        <w:ind w:right="172" w:hanging="360"/>
        <w:rPr>
          <w:rFonts w:asciiTheme="minorHAnsi" w:eastAsia="Calibri" w:hAnsiTheme="minorHAnsi" w:cstheme="minorHAnsi"/>
          <w:sz w:val="22"/>
        </w:rPr>
      </w:pPr>
      <w:r w:rsidRPr="00010A85">
        <w:rPr>
          <w:rFonts w:asciiTheme="minorHAnsi" w:eastAsia="Calibri" w:hAnsiTheme="minorHAnsi" w:cstheme="minorHAnsi"/>
          <w:sz w:val="22"/>
        </w:rPr>
        <w:t xml:space="preserve">CONCOMPNAT – permite que a Unidade Gestora consulte os complementos de determinada natureza de responsabilidade múltipla e altere dados dos complementos já criados. </w:t>
      </w:r>
    </w:p>
    <w:p w14:paraId="0604A5E8" w14:textId="6E9F826B" w:rsidR="7CCE5AF2" w:rsidRPr="00010A85" w:rsidRDefault="7CCE5AF2" w:rsidP="52D2610F">
      <w:pPr>
        <w:numPr>
          <w:ilvl w:val="0"/>
          <w:numId w:val="9"/>
        </w:numPr>
        <w:ind w:right="172" w:hanging="360"/>
        <w:rPr>
          <w:rFonts w:asciiTheme="minorHAnsi" w:eastAsia="Calibri" w:hAnsiTheme="minorHAnsi" w:cstheme="minorHAnsi"/>
          <w:sz w:val="22"/>
        </w:rPr>
      </w:pPr>
      <w:r w:rsidRPr="00010A85">
        <w:rPr>
          <w:rFonts w:asciiTheme="minorHAnsi" w:eastAsia="Calibri" w:hAnsiTheme="minorHAnsi" w:cstheme="minorHAnsi"/>
          <w:sz w:val="22"/>
        </w:rPr>
        <w:t xml:space="preserve">CONNATRESP – permite que a Unidade Gestora consulte as naturezas de responsabilidade registradas no </w:t>
      </w:r>
      <w:proofErr w:type="spellStart"/>
      <w:r w:rsidRPr="00010A85">
        <w:rPr>
          <w:rFonts w:asciiTheme="minorHAnsi" w:eastAsia="Calibri" w:hAnsiTheme="minorHAnsi" w:cstheme="minorHAnsi"/>
          <w:sz w:val="22"/>
        </w:rPr>
        <w:t>Siafi</w:t>
      </w:r>
      <w:proofErr w:type="spellEnd"/>
      <w:r w:rsidRPr="00010A85">
        <w:rPr>
          <w:rFonts w:asciiTheme="minorHAnsi" w:eastAsia="Calibri" w:hAnsiTheme="minorHAnsi" w:cstheme="minorHAnsi"/>
          <w:sz w:val="22"/>
        </w:rPr>
        <w:t xml:space="preserve"> e detalhe as suas características, podendo</w:t>
      </w:r>
      <w:r w:rsidR="00A13F68" w:rsidRPr="00010A85">
        <w:rPr>
          <w:rFonts w:asciiTheme="minorHAnsi" w:eastAsia="Calibri" w:hAnsiTheme="minorHAnsi" w:cstheme="minorHAnsi"/>
          <w:sz w:val="22"/>
        </w:rPr>
        <w:t>,</w:t>
      </w:r>
      <w:r w:rsidRPr="00010A85">
        <w:rPr>
          <w:rFonts w:asciiTheme="minorHAnsi" w:eastAsia="Calibri" w:hAnsiTheme="minorHAnsi" w:cstheme="minorHAnsi"/>
          <w:sz w:val="22"/>
        </w:rPr>
        <w:t xml:space="preserve"> por meio desta transação</w:t>
      </w:r>
      <w:r w:rsidR="00A13F68" w:rsidRPr="00010A85">
        <w:rPr>
          <w:rFonts w:asciiTheme="minorHAnsi" w:eastAsia="Calibri" w:hAnsiTheme="minorHAnsi" w:cstheme="minorHAnsi"/>
          <w:sz w:val="22"/>
        </w:rPr>
        <w:t>,</w:t>
      </w:r>
      <w:r w:rsidRPr="00010A85">
        <w:rPr>
          <w:rFonts w:asciiTheme="minorHAnsi" w:eastAsia="Calibri" w:hAnsiTheme="minorHAnsi" w:cstheme="minorHAnsi"/>
          <w:sz w:val="22"/>
        </w:rPr>
        <w:t xml:space="preserve"> elencar as unidades gestoras que estão utilizando determinada natureza de responsabilidade (PF9).</w:t>
      </w:r>
    </w:p>
    <w:p w14:paraId="3DB39809" w14:textId="74CD9D39" w:rsidR="52D2610F" w:rsidRPr="00010A85" w:rsidRDefault="52D2610F" w:rsidP="52D2610F">
      <w:pPr>
        <w:rPr>
          <w:rFonts w:asciiTheme="minorHAnsi" w:hAnsiTheme="minorHAnsi" w:cstheme="minorHAnsi"/>
        </w:rPr>
      </w:pPr>
    </w:p>
    <w:p w14:paraId="1B6FA49F" w14:textId="07C63A43" w:rsidR="3CB4C34B" w:rsidRPr="00DD6A91" w:rsidRDefault="00FE29A0" w:rsidP="00DD6A91">
      <w:pPr>
        <w:pStyle w:val="Ttulo4"/>
        <w:ind w:left="0" w:firstLine="0"/>
        <w:rPr>
          <w:bCs/>
        </w:rPr>
      </w:pPr>
      <w:r w:rsidRPr="00DD6A91">
        <w:rPr>
          <w:bCs/>
        </w:rPr>
        <w:lastRenderedPageBreak/>
        <w:t>6.1.3.1</w:t>
      </w:r>
      <w:r w:rsidR="00DD6A91">
        <w:rPr>
          <w:bCs/>
        </w:rPr>
        <w:t xml:space="preserve"> - </w:t>
      </w:r>
      <w:r w:rsidR="050B39DD" w:rsidRPr="00DD6A91">
        <w:rPr>
          <w:bCs/>
        </w:rPr>
        <w:t>ATUAGENTE</w:t>
      </w:r>
    </w:p>
    <w:p w14:paraId="18E8BFC6" w14:textId="77777777" w:rsidR="00411D86" w:rsidRPr="00010A85" w:rsidRDefault="00411D86" w:rsidP="00010A85"/>
    <w:p w14:paraId="37C2D122" w14:textId="2F00CCC4" w:rsidR="009B1A36" w:rsidRPr="00DF2592" w:rsidRDefault="00DA1D93" w:rsidP="4FF35DFB">
      <w:pPr>
        <w:ind w:left="0" w:right="907"/>
        <w:rPr>
          <w:rFonts w:asciiTheme="minorHAnsi" w:hAnsiTheme="minorHAnsi" w:cstheme="minorHAnsi"/>
          <w:color w:val="000000" w:themeColor="text1"/>
          <w:sz w:val="22"/>
        </w:rPr>
      </w:pPr>
      <w:r w:rsidRPr="00DF2592">
        <w:rPr>
          <w:rFonts w:asciiTheme="minorHAnsi" w:hAnsiTheme="minorHAnsi" w:cstheme="minorHAnsi"/>
          <w:sz w:val="22"/>
        </w:rPr>
        <w:t xml:space="preserve">É </w:t>
      </w:r>
      <w:r w:rsidR="5AA6DF49" w:rsidRPr="00DF2592">
        <w:rPr>
          <w:rFonts w:asciiTheme="minorHAnsi" w:hAnsiTheme="minorHAnsi" w:cstheme="minorHAnsi"/>
          <w:sz w:val="22"/>
        </w:rPr>
        <w:t>de responsabilidade de cada Unidade Gestora inserir</w:t>
      </w:r>
      <w:r w:rsidR="00D90598" w:rsidRPr="00DF2592">
        <w:rPr>
          <w:rFonts w:asciiTheme="minorHAnsi" w:hAnsiTheme="minorHAnsi" w:cstheme="minorHAnsi"/>
          <w:sz w:val="22"/>
        </w:rPr>
        <w:t xml:space="preserve">, </w:t>
      </w:r>
      <w:r w:rsidR="3008C17E" w:rsidRPr="00DF2592">
        <w:rPr>
          <w:rFonts w:asciiTheme="minorHAnsi" w:hAnsiTheme="minorHAnsi" w:cstheme="minorHAnsi"/>
          <w:sz w:val="22"/>
        </w:rPr>
        <w:t xml:space="preserve">modificar ou </w:t>
      </w:r>
      <w:r w:rsidR="5AA6DF49" w:rsidRPr="00DF2592">
        <w:rPr>
          <w:rFonts w:asciiTheme="minorHAnsi" w:hAnsiTheme="minorHAnsi" w:cstheme="minorHAnsi"/>
          <w:sz w:val="22"/>
        </w:rPr>
        <w:t>excluir</w:t>
      </w:r>
      <w:r w:rsidR="00B9CF2F" w:rsidRPr="00DF2592">
        <w:rPr>
          <w:rFonts w:asciiTheme="minorHAnsi" w:hAnsiTheme="minorHAnsi" w:cstheme="minorHAnsi"/>
          <w:sz w:val="22"/>
        </w:rPr>
        <w:t>, por meio da transa</w:t>
      </w:r>
      <w:r w:rsidR="5F18F0E4" w:rsidRPr="00DF2592">
        <w:rPr>
          <w:rFonts w:asciiTheme="minorHAnsi" w:hAnsiTheme="minorHAnsi" w:cstheme="minorHAnsi"/>
          <w:sz w:val="22"/>
        </w:rPr>
        <w:t>ç</w:t>
      </w:r>
      <w:r w:rsidR="00B9CF2F" w:rsidRPr="00DF2592">
        <w:rPr>
          <w:rFonts w:asciiTheme="minorHAnsi" w:hAnsiTheme="minorHAnsi" w:cstheme="minorHAnsi"/>
          <w:sz w:val="22"/>
        </w:rPr>
        <w:t>ão ATUAGENTE,</w:t>
      </w:r>
      <w:r w:rsidR="5AA6DF49" w:rsidRPr="00DF2592">
        <w:rPr>
          <w:rFonts w:asciiTheme="minorHAnsi" w:hAnsiTheme="minorHAnsi" w:cstheme="minorHAnsi"/>
          <w:sz w:val="22"/>
        </w:rPr>
        <w:t xml:space="preserve"> os </w:t>
      </w:r>
      <w:r w:rsidR="37F3418A" w:rsidRPr="00DF2592">
        <w:rPr>
          <w:rFonts w:asciiTheme="minorHAnsi" w:hAnsiTheme="minorHAnsi" w:cstheme="minorHAnsi"/>
          <w:sz w:val="22"/>
        </w:rPr>
        <w:t>agente</w:t>
      </w:r>
      <w:r w:rsidR="1CF4F4E4" w:rsidRPr="00DF2592">
        <w:rPr>
          <w:rFonts w:asciiTheme="minorHAnsi" w:hAnsiTheme="minorHAnsi" w:cstheme="minorHAnsi"/>
          <w:sz w:val="22"/>
        </w:rPr>
        <w:t>s</w:t>
      </w:r>
      <w:r w:rsidR="37F3418A" w:rsidRPr="00DF2592">
        <w:rPr>
          <w:rFonts w:asciiTheme="minorHAnsi" w:hAnsiTheme="minorHAnsi" w:cstheme="minorHAnsi"/>
          <w:sz w:val="22"/>
        </w:rPr>
        <w:t xml:space="preserve"> </w:t>
      </w:r>
      <w:r w:rsidR="53C2F10A" w:rsidRPr="00DF2592">
        <w:rPr>
          <w:rFonts w:asciiTheme="minorHAnsi" w:hAnsiTheme="minorHAnsi" w:cstheme="minorHAnsi"/>
          <w:sz w:val="22"/>
        </w:rPr>
        <w:t xml:space="preserve">(titular, substituto e interino) </w:t>
      </w:r>
      <w:r w:rsidR="37F3418A" w:rsidRPr="00DF2592">
        <w:rPr>
          <w:rFonts w:asciiTheme="minorHAnsi" w:hAnsiTheme="minorHAnsi" w:cstheme="minorHAnsi"/>
          <w:sz w:val="22"/>
        </w:rPr>
        <w:t>responsáve</w:t>
      </w:r>
      <w:r w:rsidR="1689B5B4" w:rsidRPr="00DF2592">
        <w:rPr>
          <w:rFonts w:asciiTheme="minorHAnsi" w:hAnsiTheme="minorHAnsi" w:cstheme="minorHAnsi"/>
          <w:sz w:val="22"/>
        </w:rPr>
        <w:t>is</w:t>
      </w:r>
      <w:r w:rsidR="37F3418A" w:rsidRPr="00DF2592">
        <w:rPr>
          <w:rFonts w:asciiTheme="minorHAnsi" w:hAnsiTheme="minorHAnsi" w:cstheme="minorHAnsi"/>
          <w:sz w:val="22"/>
        </w:rPr>
        <w:t xml:space="preserve"> por determinadas atribuições</w:t>
      </w:r>
      <w:r w:rsidR="2141E81E" w:rsidRPr="00DF2592">
        <w:rPr>
          <w:rFonts w:asciiTheme="minorHAnsi" w:hAnsiTheme="minorHAnsi" w:cstheme="minorHAnsi"/>
          <w:sz w:val="22"/>
        </w:rPr>
        <w:t xml:space="preserve"> </w:t>
      </w:r>
      <w:r w:rsidR="639576A4" w:rsidRPr="00DF2592">
        <w:rPr>
          <w:rFonts w:asciiTheme="minorHAnsi" w:hAnsiTheme="minorHAnsi" w:cstheme="minorHAnsi"/>
          <w:sz w:val="22"/>
        </w:rPr>
        <w:t>constantes das naturezas de responsabilidade, que podem ser visualizadas por meio da</w:t>
      </w:r>
      <w:r w:rsidR="56805705" w:rsidRPr="00DF2592">
        <w:rPr>
          <w:rFonts w:asciiTheme="minorHAnsi" w:hAnsiTheme="minorHAnsi" w:cstheme="minorHAnsi"/>
          <w:sz w:val="22"/>
        </w:rPr>
        <w:t xml:space="preserve"> transação</w:t>
      </w:r>
      <w:r w:rsidR="56A6EC41" w:rsidRPr="00DF2592">
        <w:rPr>
          <w:rFonts w:asciiTheme="minorHAnsi" w:hAnsiTheme="minorHAnsi" w:cstheme="minorHAnsi"/>
          <w:sz w:val="22"/>
        </w:rPr>
        <w:t xml:space="preserve"> </w:t>
      </w:r>
      <w:r w:rsidR="639576A4" w:rsidRPr="00DF2592">
        <w:rPr>
          <w:rFonts w:asciiTheme="minorHAnsi" w:hAnsiTheme="minorHAnsi" w:cstheme="minorHAnsi"/>
          <w:sz w:val="22"/>
        </w:rPr>
        <w:t>CONATRESP</w:t>
      </w:r>
      <w:r w:rsidR="161D043B" w:rsidRPr="00DF2592">
        <w:rPr>
          <w:rFonts w:asciiTheme="minorHAnsi" w:hAnsiTheme="minorHAnsi" w:cstheme="minorHAnsi"/>
          <w:sz w:val="22"/>
        </w:rPr>
        <w:t>.</w:t>
      </w:r>
      <w:r w:rsidR="37F3418A" w:rsidRPr="00DF2592">
        <w:rPr>
          <w:rFonts w:asciiTheme="minorHAnsi" w:hAnsiTheme="minorHAnsi" w:cstheme="minorHAnsi"/>
          <w:sz w:val="22"/>
        </w:rPr>
        <w:t xml:space="preserve">  </w:t>
      </w:r>
    </w:p>
    <w:p w14:paraId="7F827F25" w14:textId="2744A67D" w:rsidR="009B1A36" w:rsidRPr="00DF2592" w:rsidRDefault="009B1A36" w:rsidP="4FF35DFB">
      <w:pPr>
        <w:ind w:left="0" w:right="907"/>
        <w:rPr>
          <w:rFonts w:asciiTheme="minorHAnsi" w:hAnsiTheme="minorHAnsi" w:cstheme="minorHAnsi"/>
          <w:color w:val="000000" w:themeColor="text1"/>
          <w:sz w:val="22"/>
        </w:rPr>
      </w:pPr>
    </w:p>
    <w:p w14:paraId="2DB972CE" w14:textId="404AAC6C" w:rsidR="009B1A36" w:rsidRPr="00DF2592" w:rsidRDefault="0022116B" w:rsidP="52D2610F">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De acordo com o estabelecido no artigo </w:t>
      </w:r>
      <w:r w:rsidR="00C70C9C" w:rsidRPr="00DF2592">
        <w:rPr>
          <w:rFonts w:asciiTheme="minorHAnsi" w:hAnsiTheme="minorHAnsi" w:cstheme="minorHAnsi"/>
          <w:color w:val="000000" w:themeColor="text1"/>
          <w:sz w:val="22"/>
        </w:rPr>
        <w:t xml:space="preserve">7º </w:t>
      </w:r>
      <w:r w:rsidR="07C12036" w:rsidRPr="00DF2592">
        <w:rPr>
          <w:rFonts w:asciiTheme="minorHAnsi" w:hAnsiTheme="minorHAnsi" w:cstheme="minorHAnsi"/>
          <w:color w:val="000000" w:themeColor="text1"/>
          <w:sz w:val="22"/>
        </w:rPr>
        <w:t>da IN TCU 84/2020</w:t>
      </w:r>
      <w:r w:rsidR="0087088D" w:rsidRPr="00DF2592">
        <w:rPr>
          <w:rFonts w:asciiTheme="minorHAnsi" w:hAnsiTheme="minorHAnsi" w:cstheme="minorHAnsi"/>
          <w:color w:val="000000" w:themeColor="text1"/>
          <w:sz w:val="22"/>
        </w:rPr>
        <w:t>,</w:t>
      </w:r>
      <w:r w:rsidR="07C12036" w:rsidRPr="00DF2592">
        <w:rPr>
          <w:rFonts w:asciiTheme="minorHAnsi" w:hAnsiTheme="minorHAnsi" w:cstheme="minorHAnsi"/>
          <w:color w:val="000000" w:themeColor="text1"/>
          <w:sz w:val="22"/>
        </w:rPr>
        <w:t xml:space="preserve"> devem constar do cadastro informatizado as </w:t>
      </w:r>
      <w:r w:rsidRPr="00DF2592">
        <w:rPr>
          <w:rFonts w:asciiTheme="minorHAnsi" w:hAnsiTheme="minorHAnsi" w:cstheme="minorHAnsi"/>
          <w:color w:val="000000" w:themeColor="text1"/>
          <w:sz w:val="22"/>
        </w:rPr>
        <w:t xml:space="preserve">seguintes </w:t>
      </w:r>
      <w:r w:rsidR="5D03CC01" w:rsidRPr="00DF2592">
        <w:rPr>
          <w:rFonts w:asciiTheme="minorHAnsi" w:hAnsiTheme="minorHAnsi" w:cstheme="minorHAnsi"/>
          <w:color w:val="000000" w:themeColor="text1"/>
          <w:sz w:val="22"/>
        </w:rPr>
        <w:t>informações sobre os agentes que desempenham alguma das atividades</w:t>
      </w:r>
      <w:r w:rsidR="619EE7C9" w:rsidRPr="00DF2592">
        <w:rPr>
          <w:rFonts w:asciiTheme="minorHAnsi" w:hAnsiTheme="minorHAnsi" w:cstheme="minorHAnsi"/>
          <w:color w:val="000000" w:themeColor="text1"/>
          <w:sz w:val="22"/>
        </w:rPr>
        <w:t xml:space="preserve"> descritas nas Naturezas de Responsabilidade:</w:t>
      </w:r>
    </w:p>
    <w:p w14:paraId="4CCE8FCA" w14:textId="77777777" w:rsidR="009B1A36" w:rsidRPr="00DF2592" w:rsidRDefault="009B1A36" w:rsidP="1D0447BF">
      <w:pPr>
        <w:ind w:left="0" w:right="907"/>
        <w:rPr>
          <w:rFonts w:asciiTheme="minorHAnsi" w:hAnsiTheme="minorHAnsi" w:cstheme="minorHAnsi"/>
          <w:color w:val="000000" w:themeColor="text1"/>
          <w:sz w:val="22"/>
        </w:rPr>
      </w:pPr>
    </w:p>
    <w:p w14:paraId="51119B31" w14:textId="27D854FE" w:rsidR="009B1A36" w:rsidRPr="00DF2592" w:rsidRDefault="0410BF6F" w:rsidP="1D0447BF">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I - </w:t>
      </w:r>
      <w:proofErr w:type="gramStart"/>
      <w:r w:rsidRPr="00DF2592">
        <w:rPr>
          <w:rFonts w:asciiTheme="minorHAnsi" w:hAnsiTheme="minorHAnsi" w:cstheme="minorHAnsi"/>
          <w:color w:val="000000" w:themeColor="text1"/>
          <w:sz w:val="22"/>
        </w:rPr>
        <w:t>nome e número</w:t>
      </w:r>
      <w:proofErr w:type="gramEnd"/>
      <w:r w:rsidRPr="00DF2592">
        <w:rPr>
          <w:rFonts w:asciiTheme="minorHAnsi" w:hAnsiTheme="minorHAnsi" w:cstheme="minorHAnsi"/>
          <w:color w:val="000000" w:themeColor="text1"/>
          <w:sz w:val="22"/>
        </w:rPr>
        <w:t xml:space="preserve"> no Cadastro de Pessoa Física (CPF), em formato definido pelo TCU que</w:t>
      </w:r>
    </w:p>
    <w:p w14:paraId="793D7FEC" w14:textId="77777777" w:rsidR="009B1A36" w:rsidRPr="00DF2592" w:rsidRDefault="0410BF6F" w:rsidP="1D0447BF">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resguarde a privacidade dos responsáveis;</w:t>
      </w:r>
    </w:p>
    <w:p w14:paraId="3D9B5B83" w14:textId="77777777" w:rsidR="009B1A36" w:rsidRPr="00DF2592" w:rsidRDefault="0410BF6F" w:rsidP="1D0447BF">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II - </w:t>
      </w:r>
      <w:proofErr w:type="gramStart"/>
      <w:r w:rsidRPr="00DF2592">
        <w:rPr>
          <w:rFonts w:asciiTheme="minorHAnsi" w:hAnsiTheme="minorHAnsi" w:cstheme="minorHAnsi"/>
          <w:color w:val="000000" w:themeColor="text1"/>
          <w:sz w:val="22"/>
        </w:rPr>
        <w:t>identificação</w:t>
      </w:r>
      <w:proofErr w:type="gramEnd"/>
      <w:r w:rsidRPr="00DF2592">
        <w:rPr>
          <w:rFonts w:asciiTheme="minorHAnsi" w:hAnsiTheme="minorHAnsi" w:cstheme="minorHAnsi"/>
          <w:color w:val="000000" w:themeColor="text1"/>
          <w:sz w:val="22"/>
        </w:rPr>
        <w:t xml:space="preserve"> da natureza da responsabilidade (cargos ou funções exercidas);</w:t>
      </w:r>
    </w:p>
    <w:p w14:paraId="261EDD95" w14:textId="77777777" w:rsidR="009B1A36" w:rsidRPr="00DF2592" w:rsidRDefault="0410BF6F" w:rsidP="1D0447BF">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III - indicação dos períodos de gestão, por cargo ou função;</w:t>
      </w:r>
    </w:p>
    <w:p w14:paraId="30A71D40" w14:textId="77777777" w:rsidR="009B1A36" w:rsidRPr="00DF2592" w:rsidRDefault="0410BF6F" w:rsidP="1D0447BF">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IV - </w:t>
      </w:r>
      <w:proofErr w:type="gramStart"/>
      <w:r w:rsidRPr="00DF2592">
        <w:rPr>
          <w:rFonts w:asciiTheme="minorHAnsi" w:hAnsiTheme="minorHAnsi" w:cstheme="minorHAnsi"/>
          <w:color w:val="000000" w:themeColor="text1"/>
          <w:sz w:val="22"/>
        </w:rPr>
        <w:t>identificação</w:t>
      </w:r>
      <w:proofErr w:type="gramEnd"/>
      <w:r w:rsidRPr="00DF2592">
        <w:rPr>
          <w:rFonts w:asciiTheme="minorHAnsi" w:hAnsiTheme="minorHAnsi" w:cstheme="minorHAnsi"/>
          <w:color w:val="000000" w:themeColor="text1"/>
          <w:sz w:val="22"/>
        </w:rPr>
        <w:t xml:space="preserve"> dos atos formais de nomeação, designação ou exoneração, incluindo a data de</w:t>
      </w:r>
    </w:p>
    <w:p w14:paraId="7BF9713C" w14:textId="77777777" w:rsidR="009B1A36" w:rsidRPr="00DF2592" w:rsidRDefault="0410BF6F" w:rsidP="1D0447BF">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publicação no Diário Oficial da União ou em documento de divulgação equivalente; e</w:t>
      </w:r>
    </w:p>
    <w:p w14:paraId="7CEB08DA" w14:textId="77777777" w:rsidR="009B1A36" w:rsidRPr="00DF2592" w:rsidRDefault="0410BF6F" w:rsidP="1D0447BF">
      <w:pPr>
        <w:ind w:left="0" w:right="907"/>
        <w:rPr>
          <w:rFonts w:asciiTheme="minorHAnsi" w:hAnsiTheme="minorHAnsi" w:cstheme="minorHAnsi"/>
          <w:color w:val="000000" w:themeColor="text1"/>
          <w:sz w:val="22"/>
        </w:rPr>
      </w:pPr>
      <w:r w:rsidRPr="00DF2592">
        <w:rPr>
          <w:rFonts w:asciiTheme="minorHAnsi" w:hAnsiTheme="minorHAnsi" w:cstheme="minorHAnsi"/>
          <w:color w:val="000000" w:themeColor="text1"/>
          <w:sz w:val="22"/>
        </w:rPr>
        <w:t xml:space="preserve">V - </w:t>
      </w:r>
      <w:proofErr w:type="gramStart"/>
      <w:r w:rsidRPr="00DF2592">
        <w:rPr>
          <w:rFonts w:asciiTheme="minorHAnsi" w:hAnsiTheme="minorHAnsi" w:cstheme="minorHAnsi"/>
          <w:color w:val="000000" w:themeColor="text1"/>
          <w:sz w:val="22"/>
        </w:rPr>
        <w:t>endereço</w:t>
      </w:r>
      <w:proofErr w:type="gramEnd"/>
      <w:r w:rsidRPr="00DF2592">
        <w:rPr>
          <w:rFonts w:asciiTheme="minorHAnsi" w:hAnsiTheme="minorHAnsi" w:cstheme="minorHAnsi"/>
          <w:color w:val="000000" w:themeColor="text1"/>
          <w:sz w:val="22"/>
        </w:rPr>
        <w:t xml:space="preserve"> de correio eletrônico institucional.</w:t>
      </w:r>
    </w:p>
    <w:p w14:paraId="0E852CDB" w14:textId="6AA4C520" w:rsidR="009B1A36" w:rsidRPr="00010A85" w:rsidRDefault="009B1A36" w:rsidP="52D2610F">
      <w:pPr>
        <w:spacing w:after="0" w:line="259" w:lineRule="auto"/>
        <w:ind w:left="1683" w:right="541"/>
        <w:rPr>
          <w:rFonts w:asciiTheme="minorHAnsi" w:eastAsia="Times New Roman" w:hAnsiTheme="minorHAnsi" w:cstheme="minorHAnsi"/>
          <w:sz w:val="22"/>
        </w:rPr>
      </w:pPr>
    </w:p>
    <w:p w14:paraId="620F23C5" w14:textId="4C087D44" w:rsidR="009B1A36" w:rsidRPr="00DF2592" w:rsidRDefault="00261301" w:rsidP="52D2610F">
      <w:pPr>
        <w:ind w:left="0" w:right="907"/>
        <w:rPr>
          <w:rFonts w:asciiTheme="minorHAnsi" w:hAnsiTheme="minorHAnsi" w:cstheme="minorHAnsi"/>
          <w:sz w:val="22"/>
        </w:rPr>
      </w:pPr>
      <w:r w:rsidRPr="00DF2592">
        <w:rPr>
          <w:rFonts w:asciiTheme="minorHAnsi" w:hAnsiTheme="minorHAnsi" w:cstheme="minorHAnsi"/>
          <w:sz w:val="22"/>
        </w:rPr>
        <w:t>Atenção: o</w:t>
      </w:r>
      <w:r w:rsidR="4730FFEC" w:rsidRPr="00DF2592">
        <w:rPr>
          <w:rFonts w:asciiTheme="minorHAnsi" w:hAnsiTheme="minorHAnsi" w:cstheme="minorHAnsi"/>
          <w:sz w:val="22"/>
        </w:rPr>
        <w:t>s agentes devem ser atualizados periodicamente, conforme alterações ocorridas durante o exercício finan</w:t>
      </w:r>
      <w:r w:rsidR="46C23742" w:rsidRPr="00DF2592">
        <w:rPr>
          <w:rFonts w:asciiTheme="minorHAnsi" w:hAnsiTheme="minorHAnsi" w:cstheme="minorHAnsi"/>
          <w:sz w:val="22"/>
        </w:rPr>
        <w:t>ce</w:t>
      </w:r>
      <w:r w:rsidR="47AE01B0" w:rsidRPr="00DF2592">
        <w:rPr>
          <w:rFonts w:asciiTheme="minorHAnsi" w:hAnsiTheme="minorHAnsi" w:cstheme="minorHAnsi"/>
          <w:sz w:val="22"/>
        </w:rPr>
        <w:t>ir</w:t>
      </w:r>
      <w:r w:rsidR="46C23742" w:rsidRPr="00DF2592">
        <w:rPr>
          <w:rFonts w:asciiTheme="minorHAnsi" w:hAnsiTheme="minorHAnsi" w:cstheme="minorHAnsi"/>
          <w:sz w:val="22"/>
        </w:rPr>
        <w:t>o</w:t>
      </w:r>
      <w:r w:rsidRPr="00DF2592">
        <w:rPr>
          <w:rFonts w:asciiTheme="minorHAnsi" w:hAnsiTheme="minorHAnsi" w:cstheme="minorHAnsi"/>
          <w:sz w:val="22"/>
        </w:rPr>
        <w:t>. O</w:t>
      </w:r>
      <w:r w:rsidR="46C23742" w:rsidRPr="00DF2592">
        <w:rPr>
          <w:rFonts w:asciiTheme="minorHAnsi" w:hAnsiTheme="minorHAnsi" w:cstheme="minorHAnsi"/>
          <w:sz w:val="22"/>
        </w:rPr>
        <w:t xml:space="preserve"> M</w:t>
      </w:r>
      <w:r w:rsidR="5FB57F28" w:rsidRPr="00DF2592">
        <w:rPr>
          <w:rFonts w:asciiTheme="minorHAnsi" w:hAnsiTheme="minorHAnsi" w:cstheme="minorHAnsi"/>
          <w:sz w:val="22"/>
        </w:rPr>
        <w:t>ó</w:t>
      </w:r>
      <w:r w:rsidR="238A89ED" w:rsidRPr="00DF2592">
        <w:rPr>
          <w:rFonts w:asciiTheme="minorHAnsi" w:hAnsiTheme="minorHAnsi" w:cstheme="minorHAnsi"/>
          <w:sz w:val="22"/>
        </w:rPr>
        <w:t>d</w:t>
      </w:r>
      <w:r w:rsidR="46C23742" w:rsidRPr="00DF2592">
        <w:rPr>
          <w:rFonts w:asciiTheme="minorHAnsi" w:hAnsiTheme="minorHAnsi" w:cstheme="minorHAnsi"/>
          <w:sz w:val="22"/>
        </w:rPr>
        <w:t>u</w:t>
      </w:r>
      <w:r w:rsidR="72A23B67" w:rsidRPr="00DF2592">
        <w:rPr>
          <w:rFonts w:asciiTheme="minorHAnsi" w:hAnsiTheme="minorHAnsi" w:cstheme="minorHAnsi"/>
          <w:sz w:val="22"/>
        </w:rPr>
        <w:t>l</w:t>
      </w:r>
      <w:r w:rsidR="46C23742" w:rsidRPr="00DF2592">
        <w:rPr>
          <w:rFonts w:asciiTheme="minorHAnsi" w:hAnsiTheme="minorHAnsi" w:cstheme="minorHAnsi"/>
          <w:sz w:val="22"/>
        </w:rPr>
        <w:t>o</w:t>
      </w:r>
      <w:r w:rsidR="18364520" w:rsidRPr="00DF2592">
        <w:rPr>
          <w:rFonts w:asciiTheme="minorHAnsi" w:hAnsiTheme="minorHAnsi" w:cstheme="minorHAnsi"/>
          <w:sz w:val="22"/>
        </w:rPr>
        <w:t xml:space="preserve"> -</w:t>
      </w:r>
      <w:r w:rsidR="46C23742" w:rsidRPr="00DF2592">
        <w:rPr>
          <w:rFonts w:asciiTheme="minorHAnsi" w:hAnsiTheme="minorHAnsi" w:cstheme="minorHAnsi"/>
          <w:sz w:val="22"/>
        </w:rPr>
        <w:t xml:space="preserve"> C</w:t>
      </w:r>
      <w:r w:rsidR="11A2A10A" w:rsidRPr="00DF2592">
        <w:rPr>
          <w:rFonts w:asciiTheme="minorHAnsi" w:hAnsiTheme="minorHAnsi" w:cstheme="minorHAnsi"/>
          <w:sz w:val="22"/>
        </w:rPr>
        <w:t>ADRESP</w:t>
      </w:r>
      <w:r w:rsidR="46C23742" w:rsidRPr="00DF2592">
        <w:rPr>
          <w:rFonts w:asciiTheme="minorHAnsi" w:hAnsiTheme="minorHAnsi" w:cstheme="minorHAnsi"/>
          <w:sz w:val="22"/>
        </w:rPr>
        <w:t xml:space="preserve"> tem o mesmo fechamento do </w:t>
      </w:r>
      <w:proofErr w:type="spellStart"/>
      <w:r w:rsidR="46C23742" w:rsidRPr="00DF2592">
        <w:rPr>
          <w:rFonts w:asciiTheme="minorHAnsi" w:hAnsiTheme="minorHAnsi" w:cstheme="minorHAnsi"/>
          <w:sz w:val="22"/>
        </w:rPr>
        <w:t>Siafi</w:t>
      </w:r>
      <w:proofErr w:type="spellEnd"/>
      <w:r w:rsidR="178B4AFE" w:rsidRPr="00DF2592">
        <w:rPr>
          <w:rFonts w:asciiTheme="minorHAnsi" w:hAnsiTheme="minorHAnsi" w:cstheme="minorHAnsi"/>
          <w:sz w:val="22"/>
        </w:rPr>
        <w:t>, não sendo permitido qualquer ajuste após o encerramento do exercício</w:t>
      </w:r>
      <w:r w:rsidR="6B95F6D6" w:rsidRPr="00DF2592">
        <w:rPr>
          <w:rFonts w:asciiTheme="minorHAnsi" w:hAnsiTheme="minorHAnsi" w:cstheme="minorHAnsi"/>
          <w:sz w:val="22"/>
        </w:rPr>
        <w:t>.</w:t>
      </w:r>
    </w:p>
    <w:p w14:paraId="0D5A40CC" w14:textId="6B6D4F54" w:rsidR="009B1A36" w:rsidRPr="00DF2592" w:rsidRDefault="009B1A36" w:rsidP="52D2610F">
      <w:pPr>
        <w:ind w:left="0" w:right="907"/>
        <w:rPr>
          <w:rFonts w:asciiTheme="minorHAnsi" w:hAnsiTheme="minorHAnsi" w:cstheme="minorHAnsi"/>
          <w:sz w:val="22"/>
        </w:rPr>
      </w:pPr>
    </w:p>
    <w:p w14:paraId="76FDC283" w14:textId="6B3D7458" w:rsidR="009B1A36" w:rsidRPr="00010A85" w:rsidRDefault="2F15C6B2" w:rsidP="00010A85">
      <w:pPr>
        <w:ind w:left="0" w:right="907"/>
        <w:rPr>
          <w:rFonts w:asciiTheme="minorHAnsi" w:hAnsiTheme="minorHAnsi" w:cstheme="minorHAnsi"/>
          <w:sz w:val="22"/>
        </w:rPr>
      </w:pPr>
      <w:r w:rsidRPr="00010A85">
        <w:rPr>
          <w:rFonts w:asciiTheme="minorHAnsi" w:hAnsiTheme="minorHAnsi" w:cstheme="minorHAnsi"/>
          <w:sz w:val="22"/>
        </w:rPr>
        <w:t>Para inserir/modificar ou excluir um agente</w:t>
      </w:r>
      <w:r w:rsidR="00261301" w:rsidRPr="00010A85">
        <w:rPr>
          <w:rFonts w:asciiTheme="minorHAnsi" w:hAnsiTheme="minorHAnsi" w:cstheme="minorHAnsi"/>
          <w:sz w:val="22"/>
        </w:rPr>
        <w:t>,</w:t>
      </w:r>
      <w:r w:rsidRPr="00010A85">
        <w:rPr>
          <w:rFonts w:asciiTheme="minorHAnsi" w:hAnsiTheme="minorHAnsi" w:cstheme="minorHAnsi"/>
          <w:sz w:val="22"/>
        </w:rPr>
        <w:t xml:space="preserve"> o usuário do </w:t>
      </w:r>
      <w:proofErr w:type="spellStart"/>
      <w:r w:rsidR="00261301" w:rsidRPr="00010A85">
        <w:rPr>
          <w:rFonts w:asciiTheme="minorHAnsi" w:hAnsiTheme="minorHAnsi" w:cstheme="minorHAnsi"/>
          <w:sz w:val="22"/>
        </w:rPr>
        <w:t>Siafi</w:t>
      </w:r>
      <w:proofErr w:type="spellEnd"/>
      <w:r w:rsidR="00261301" w:rsidRPr="00010A85">
        <w:rPr>
          <w:rFonts w:asciiTheme="minorHAnsi" w:hAnsiTheme="minorHAnsi" w:cstheme="minorHAnsi"/>
          <w:sz w:val="22"/>
        </w:rPr>
        <w:t xml:space="preserve"> </w:t>
      </w:r>
      <w:r w:rsidRPr="00010A85">
        <w:rPr>
          <w:rFonts w:asciiTheme="minorHAnsi" w:hAnsiTheme="minorHAnsi" w:cstheme="minorHAnsi"/>
          <w:sz w:val="22"/>
        </w:rPr>
        <w:t>deve ent</w:t>
      </w:r>
      <w:r w:rsidR="52EF82BE" w:rsidRPr="00010A85">
        <w:rPr>
          <w:rFonts w:asciiTheme="minorHAnsi" w:hAnsiTheme="minorHAnsi" w:cstheme="minorHAnsi"/>
          <w:sz w:val="22"/>
        </w:rPr>
        <w:t>rar na transação</w:t>
      </w:r>
      <w:r w:rsidR="0022116B" w:rsidRPr="00010A85">
        <w:rPr>
          <w:rFonts w:asciiTheme="minorHAnsi" w:hAnsiTheme="minorHAnsi" w:cstheme="minorHAnsi"/>
          <w:sz w:val="22"/>
        </w:rPr>
        <w:t xml:space="preserve"> </w:t>
      </w:r>
      <w:r w:rsidR="08D01C4A" w:rsidRPr="00010A85">
        <w:rPr>
          <w:rFonts w:asciiTheme="minorHAnsi" w:hAnsiTheme="minorHAnsi" w:cstheme="minorHAnsi"/>
          <w:sz w:val="22"/>
        </w:rPr>
        <w:t>ATUAGENTE</w:t>
      </w:r>
      <w:r w:rsidR="11AC475A" w:rsidRPr="00010A85">
        <w:rPr>
          <w:rFonts w:asciiTheme="minorHAnsi" w:hAnsiTheme="minorHAnsi" w:cstheme="minorHAnsi"/>
          <w:sz w:val="22"/>
        </w:rPr>
        <w:t xml:space="preserve">, que irá apresentar a </w:t>
      </w:r>
      <w:r w:rsidR="6FFC6F10" w:rsidRPr="00010A85">
        <w:rPr>
          <w:rFonts w:asciiTheme="minorHAnsi" w:hAnsiTheme="minorHAnsi" w:cstheme="minorHAnsi"/>
          <w:sz w:val="22"/>
        </w:rPr>
        <w:t>(TELA 1)</w:t>
      </w:r>
      <w:r w:rsidR="067D5D66" w:rsidRPr="00010A85">
        <w:rPr>
          <w:rFonts w:asciiTheme="minorHAnsi" w:hAnsiTheme="minorHAnsi" w:cstheme="minorHAnsi"/>
          <w:sz w:val="22"/>
        </w:rPr>
        <w:t>:</w:t>
      </w:r>
    </w:p>
    <w:p w14:paraId="246E5003" w14:textId="77777777" w:rsidR="00F00058" w:rsidRPr="00010A85" w:rsidRDefault="00F00058" w:rsidP="00010A85">
      <w:pPr>
        <w:ind w:left="624" w:firstLine="0"/>
        <w:rPr>
          <w:b/>
          <w:color w:val="000000" w:themeColor="text1"/>
        </w:rPr>
      </w:pPr>
    </w:p>
    <w:p w14:paraId="59EC5D05" w14:textId="77777777" w:rsidR="00DD6A91" w:rsidRDefault="1795D0CF" w:rsidP="6EDF09BA">
      <w:pPr>
        <w:spacing w:line="257" w:lineRule="auto"/>
        <w:ind w:left="10"/>
        <w:rPr>
          <w:rFonts w:asciiTheme="minorHAnsi" w:eastAsia="Calibri" w:hAnsiTheme="minorHAnsi" w:cstheme="minorHAnsi"/>
          <w:sz w:val="22"/>
        </w:rPr>
      </w:pPr>
      <w:r w:rsidRPr="00010A85">
        <w:rPr>
          <w:rFonts w:asciiTheme="minorHAnsi" w:eastAsia="Calibri" w:hAnsiTheme="minorHAnsi" w:cstheme="minorHAnsi"/>
          <w:sz w:val="22"/>
        </w:rPr>
        <w:t xml:space="preserve"> </w:t>
      </w:r>
    </w:p>
    <w:p w14:paraId="71E69599" w14:textId="18CE5B96" w:rsidR="00DD6A91" w:rsidRPr="00DD6A91" w:rsidRDefault="00DD6A91" w:rsidP="6EDF09BA">
      <w:pPr>
        <w:spacing w:line="257" w:lineRule="auto"/>
        <w:ind w:left="10"/>
        <w:rPr>
          <w:rFonts w:asciiTheme="minorHAnsi" w:eastAsia="Calibri" w:hAnsiTheme="minorHAnsi" w:cstheme="minorHAnsi"/>
          <w:sz w:val="22"/>
          <w:u w:val="single"/>
        </w:rPr>
      </w:pPr>
      <w:r w:rsidRPr="00DD6A91">
        <w:rPr>
          <w:rFonts w:asciiTheme="minorHAnsi" w:eastAsia="Calibri" w:hAnsiTheme="minorHAnsi" w:cstheme="minorHAnsi"/>
          <w:sz w:val="22"/>
          <w:u w:val="single"/>
        </w:rPr>
        <w:t xml:space="preserve">TELA 1- </w:t>
      </w:r>
      <w:proofErr w:type="spellStart"/>
      <w:r w:rsidRPr="00DD6A91">
        <w:rPr>
          <w:rFonts w:asciiTheme="minorHAnsi" w:eastAsia="Calibri" w:hAnsiTheme="minorHAnsi" w:cstheme="minorHAnsi"/>
          <w:sz w:val="22"/>
          <w:u w:val="single"/>
        </w:rPr>
        <w:t>Siafi</w:t>
      </w:r>
      <w:proofErr w:type="spellEnd"/>
    </w:p>
    <w:p w14:paraId="0A31F837" w14:textId="77777777" w:rsidR="00DD6A91" w:rsidRDefault="00DD6A91" w:rsidP="6EDF09BA">
      <w:pPr>
        <w:spacing w:line="257" w:lineRule="auto"/>
        <w:ind w:left="10"/>
        <w:rPr>
          <w:rFonts w:asciiTheme="minorHAnsi" w:eastAsia="Calibri" w:hAnsiTheme="minorHAnsi" w:cstheme="minorHAnsi"/>
          <w:sz w:val="22"/>
        </w:rPr>
      </w:pPr>
    </w:p>
    <w:p w14:paraId="18760A46" w14:textId="6CCF907A" w:rsidR="1795D0CF" w:rsidRPr="00010A85" w:rsidRDefault="1795D0CF" w:rsidP="006B51C4">
      <w:pPr>
        <w:pBdr>
          <w:top w:val="single" w:sz="4" w:space="1" w:color="auto"/>
          <w:left w:val="single" w:sz="4" w:space="4" w:color="auto"/>
          <w:bottom w:val="single" w:sz="4" w:space="1" w:color="auto"/>
          <w:right w:val="single" w:sz="4" w:space="4" w:color="auto"/>
        </w:pBdr>
        <w:spacing w:line="257" w:lineRule="auto"/>
        <w:ind w:left="440"/>
        <w:rPr>
          <w:rFonts w:asciiTheme="minorHAnsi" w:eastAsia="Calibri" w:hAnsiTheme="minorHAnsi" w:cstheme="minorHAnsi"/>
          <w:sz w:val="22"/>
        </w:rPr>
      </w:pPr>
      <w:r w:rsidRPr="00010A85">
        <w:rPr>
          <w:rFonts w:asciiTheme="minorHAnsi" w:eastAsia="Calibri" w:hAnsiTheme="minorHAnsi" w:cstheme="minorHAnsi"/>
          <w:sz w:val="22"/>
        </w:rPr>
        <w:t xml:space="preserve"> SIAFI2020-RESP-CADRESP-ATUAGENTE (ATUALIZA AGENTE RESPONSAVEL)</w:t>
      </w:r>
    </w:p>
    <w:p w14:paraId="000024A4" w14:textId="602C167D" w:rsidR="1795D0CF" w:rsidRPr="00010A85" w:rsidRDefault="1795D0CF" w:rsidP="006B51C4">
      <w:pPr>
        <w:pBdr>
          <w:top w:val="single" w:sz="4" w:space="1" w:color="auto"/>
          <w:left w:val="single" w:sz="4" w:space="4" w:color="auto"/>
          <w:bottom w:val="single" w:sz="4" w:space="1" w:color="auto"/>
          <w:right w:val="single" w:sz="4" w:space="4" w:color="auto"/>
        </w:pBdr>
        <w:spacing w:line="257" w:lineRule="auto"/>
        <w:ind w:left="440"/>
        <w:rPr>
          <w:rFonts w:asciiTheme="minorHAnsi" w:eastAsia="Calibri" w:hAnsiTheme="minorHAnsi" w:cstheme="minorHAnsi"/>
          <w:sz w:val="22"/>
        </w:rPr>
      </w:pPr>
      <w:r w:rsidRPr="00010A85">
        <w:rPr>
          <w:rFonts w:asciiTheme="minorHAnsi" w:eastAsia="Calibri" w:hAnsiTheme="minorHAnsi" w:cstheme="minorHAnsi"/>
          <w:sz w:val="22"/>
        </w:rPr>
        <w:t xml:space="preserve">  27/11/</w:t>
      </w:r>
      <w:proofErr w:type="gramStart"/>
      <w:r w:rsidRPr="00010A85">
        <w:rPr>
          <w:rFonts w:asciiTheme="minorHAnsi" w:eastAsia="Calibri" w:hAnsiTheme="minorHAnsi" w:cstheme="minorHAnsi"/>
          <w:sz w:val="22"/>
        </w:rPr>
        <w:t>20</w:t>
      </w:r>
      <w:r w:rsidR="44915607" w:rsidRPr="00010A85">
        <w:rPr>
          <w:rFonts w:asciiTheme="minorHAnsi" w:eastAsia="Calibri" w:hAnsiTheme="minorHAnsi" w:cstheme="minorHAnsi"/>
          <w:sz w:val="22"/>
        </w:rPr>
        <w:t>20</w:t>
      </w:r>
      <w:r w:rsidRPr="00010A85">
        <w:rPr>
          <w:rFonts w:asciiTheme="minorHAnsi" w:eastAsia="Calibri" w:hAnsiTheme="minorHAnsi" w:cstheme="minorHAnsi"/>
          <w:sz w:val="22"/>
        </w:rPr>
        <w:t xml:space="preserve">  15:53</w:t>
      </w:r>
      <w:proofErr w:type="gramEnd"/>
      <w:r w:rsidRPr="00010A85">
        <w:rPr>
          <w:rFonts w:asciiTheme="minorHAnsi" w:eastAsia="Calibri" w:hAnsiTheme="minorHAnsi" w:cstheme="minorHAnsi"/>
          <w:sz w:val="22"/>
        </w:rPr>
        <w:t xml:space="preserve">                                   USUARIO : XXXXXXX                                                                           </w:t>
      </w:r>
    </w:p>
    <w:p w14:paraId="2B4D335E" w14:textId="62F42CD8" w:rsidR="1795D0CF" w:rsidRPr="00010A85" w:rsidRDefault="1795D0CF" w:rsidP="006B51C4">
      <w:pPr>
        <w:pBdr>
          <w:top w:val="single" w:sz="4" w:space="1" w:color="auto"/>
          <w:left w:val="single" w:sz="4" w:space="4" w:color="auto"/>
          <w:bottom w:val="single" w:sz="4" w:space="1" w:color="auto"/>
          <w:right w:val="single" w:sz="4" w:space="4" w:color="auto"/>
        </w:pBdr>
        <w:spacing w:line="257" w:lineRule="auto"/>
        <w:ind w:left="440"/>
        <w:rPr>
          <w:rFonts w:asciiTheme="minorHAnsi" w:hAnsiTheme="minorHAnsi" w:cstheme="minorHAnsi"/>
        </w:rPr>
      </w:pPr>
      <w:r w:rsidRPr="00010A85">
        <w:rPr>
          <w:rFonts w:asciiTheme="minorHAnsi" w:eastAsia="Calibri" w:hAnsiTheme="minorHAnsi" w:cstheme="minorHAnsi"/>
          <w:sz w:val="22"/>
        </w:rPr>
        <w:t xml:space="preserve"> </w:t>
      </w:r>
    </w:p>
    <w:p w14:paraId="0FB2BCD3" w14:textId="50266286" w:rsidR="1795D0CF" w:rsidRPr="00010A85" w:rsidRDefault="1795D0CF" w:rsidP="006B51C4">
      <w:pPr>
        <w:pBdr>
          <w:top w:val="single" w:sz="4" w:space="1" w:color="auto"/>
          <w:left w:val="single" w:sz="4" w:space="4" w:color="auto"/>
          <w:bottom w:val="single" w:sz="4" w:space="1" w:color="auto"/>
          <w:right w:val="single" w:sz="4" w:space="4" w:color="auto"/>
        </w:pBdr>
        <w:spacing w:line="257" w:lineRule="auto"/>
        <w:ind w:left="440"/>
        <w:rPr>
          <w:rFonts w:asciiTheme="minorHAnsi" w:hAnsiTheme="minorHAnsi" w:cstheme="minorHAnsi"/>
        </w:rPr>
      </w:pPr>
      <w:r w:rsidRPr="00010A85">
        <w:rPr>
          <w:rFonts w:asciiTheme="minorHAnsi" w:eastAsia="Calibri" w:hAnsiTheme="minorHAnsi" w:cstheme="minorHAnsi"/>
          <w:sz w:val="22"/>
        </w:rPr>
        <w:t xml:space="preserve">UNIDADE GESTORA </w:t>
      </w:r>
      <w:r w:rsidR="668D709F" w:rsidRPr="00010A85">
        <w:rPr>
          <w:rFonts w:asciiTheme="minorHAnsi" w:eastAsia="Calibri" w:hAnsiTheme="minorHAnsi" w:cstheme="minorHAnsi"/>
          <w:sz w:val="22"/>
        </w:rPr>
        <w:t>(1)</w:t>
      </w:r>
      <w:r w:rsidRPr="00010A85">
        <w:rPr>
          <w:rFonts w:asciiTheme="minorHAnsi" w:eastAsia="Calibri" w:hAnsiTheme="minorHAnsi" w:cstheme="minorHAnsi"/>
          <w:sz w:val="22"/>
        </w:rPr>
        <w:t xml:space="preserve">:                                                    </w:t>
      </w:r>
    </w:p>
    <w:p w14:paraId="691046E9" w14:textId="37D8B56B" w:rsidR="1795D0CF" w:rsidRPr="00010A85" w:rsidRDefault="1795D0CF" w:rsidP="006B51C4">
      <w:pPr>
        <w:pBdr>
          <w:top w:val="single" w:sz="4" w:space="1" w:color="auto"/>
          <w:left w:val="single" w:sz="4" w:space="4" w:color="auto"/>
          <w:bottom w:val="single" w:sz="4" w:space="1" w:color="auto"/>
          <w:right w:val="single" w:sz="4" w:space="4" w:color="auto"/>
        </w:pBdr>
        <w:spacing w:line="257" w:lineRule="auto"/>
        <w:ind w:left="440"/>
        <w:rPr>
          <w:rFonts w:asciiTheme="minorHAnsi" w:hAnsiTheme="minorHAnsi" w:cstheme="minorHAnsi"/>
        </w:rPr>
      </w:pPr>
      <w:r w:rsidRPr="00010A85">
        <w:rPr>
          <w:rFonts w:asciiTheme="minorHAnsi" w:eastAsia="Calibri" w:hAnsiTheme="minorHAnsi" w:cstheme="minorHAnsi"/>
          <w:sz w:val="22"/>
        </w:rPr>
        <w:t xml:space="preserve"> GESTAO </w:t>
      </w:r>
      <w:r w:rsidR="3E9BAD81" w:rsidRPr="00010A85">
        <w:rPr>
          <w:rFonts w:asciiTheme="minorHAnsi" w:eastAsia="Calibri" w:hAnsiTheme="minorHAnsi" w:cstheme="minorHAnsi"/>
          <w:sz w:val="22"/>
        </w:rPr>
        <w:t>(2)</w:t>
      </w:r>
      <w:r w:rsidRPr="00010A85">
        <w:rPr>
          <w:rFonts w:asciiTheme="minorHAnsi" w:eastAsia="Calibri" w:hAnsiTheme="minorHAnsi" w:cstheme="minorHAnsi"/>
          <w:sz w:val="22"/>
        </w:rPr>
        <w:t xml:space="preserve">:                                                    </w:t>
      </w:r>
    </w:p>
    <w:p w14:paraId="132B160D" w14:textId="5A5CA16D" w:rsidR="1795D0CF" w:rsidRPr="00010A85" w:rsidRDefault="1795D0CF" w:rsidP="006B51C4">
      <w:pPr>
        <w:pBdr>
          <w:top w:val="single" w:sz="4" w:space="1" w:color="auto"/>
          <w:left w:val="single" w:sz="4" w:space="4" w:color="auto"/>
          <w:bottom w:val="single" w:sz="4" w:space="1" w:color="auto"/>
          <w:right w:val="single" w:sz="4" w:space="4" w:color="auto"/>
        </w:pBdr>
        <w:spacing w:line="257" w:lineRule="auto"/>
        <w:ind w:left="440"/>
        <w:rPr>
          <w:rFonts w:asciiTheme="minorHAnsi" w:hAnsiTheme="minorHAnsi" w:cstheme="minorHAnsi"/>
        </w:rPr>
      </w:pPr>
      <w:r w:rsidRPr="00010A85">
        <w:rPr>
          <w:rFonts w:asciiTheme="minorHAnsi" w:eastAsia="Calibri" w:hAnsiTheme="minorHAnsi" w:cstheme="minorHAnsi"/>
          <w:sz w:val="22"/>
        </w:rPr>
        <w:t xml:space="preserve"> CPF AGENTE</w:t>
      </w:r>
      <w:r w:rsidR="3996E892" w:rsidRPr="00010A85">
        <w:rPr>
          <w:rFonts w:asciiTheme="minorHAnsi" w:eastAsia="Calibri" w:hAnsiTheme="minorHAnsi" w:cstheme="minorHAnsi"/>
          <w:sz w:val="22"/>
        </w:rPr>
        <w:t xml:space="preserve"> (3)</w:t>
      </w:r>
      <w:r w:rsidRPr="00010A85">
        <w:rPr>
          <w:rFonts w:asciiTheme="minorHAnsi" w:eastAsia="Calibri" w:hAnsiTheme="minorHAnsi" w:cstheme="minorHAnsi"/>
          <w:sz w:val="22"/>
        </w:rPr>
        <w:t xml:space="preserve">:                                                    </w:t>
      </w:r>
    </w:p>
    <w:p w14:paraId="512D63A0" w14:textId="7E4480B7" w:rsidR="1795D0CF" w:rsidRPr="00010A85" w:rsidRDefault="1795D0CF" w:rsidP="006B51C4">
      <w:pPr>
        <w:pBdr>
          <w:top w:val="single" w:sz="4" w:space="1" w:color="auto"/>
          <w:left w:val="single" w:sz="4" w:space="4" w:color="auto"/>
          <w:bottom w:val="single" w:sz="4" w:space="1" w:color="auto"/>
          <w:right w:val="single" w:sz="4" w:space="4" w:color="auto"/>
        </w:pBdr>
        <w:spacing w:line="257" w:lineRule="auto"/>
        <w:ind w:left="440"/>
        <w:rPr>
          <w:rFonts w:asciiTheme="minorHAnsi" w:hAnsiTheme="minorHAnsi" w:cstheme="minorHAnsi"/>
        </w:rPr>
      </w:pPr>
      <w:r w:rsidRPr="00010A85">
        <w:rPr>
          <w:rFonts w:asciiTheme="minorHAnsi" w:eastAsia="Calibri" w:hAnsiTheme="minorHAnsi" w:cstheme="minorHAnsi"/>
          <w:sz w:val="22"/>
        </w:rPr>
        <w:t xml:space="preserve"> NATUREZA RESPONSABILIDADE</w:t>
      </w:r>
      <w:r w:rsidR="2B88F6C2" w:rsidRPr="00010A85">
        <w:rPr>
          <w:rFonts w:asciiTheme="minorHAnsi" w:eastAsia="Calibri" w:hAnsiTheme="minorHAnsi" w:cstheme="minorHAnsi"/>
          <w:sz w:val="22"/>
        </w:rPr>
        <w:t xml:space="preserve"> (4)</w:t>
      </w:r>
      <w:r w:rsidRPr="00010A85">
        <w:rPr>
          <w:rFonts w:asciiTheme="minorHAnsi" w:eastAsia="Calibri" w:hAnsiTheme="minorHAnsi" w:cstheme="minorHAnsi"/>
          <w:sz w:val="22"/>
        </w:rPr>
        <w:t xml:space="preserve">:                                                    </w:t>
      </w:r>
    </w:p>
    <w:p w14:paraId="7E8494C8" w14:textId="66F878FC" w:rsidR="1795D0CF" w:rsidRPr="00010A85" w:rsidRDefault="1795D0CF" w:rsidP="006B51C4">
      <w:pPr>
        <w:pBdr>
          <w:top w:val="single" w:sz="4" w:space="1" w:color="auto"/>
          <w:left w:val="single" w:sz="4" w:space="4" w:color="auto"/>
          <w:bottom w:val="single" w:sz="4" w:space="1" w:color="auto"/>
          <w:right w:val="single" w:sz="4" w:space="4" w:color="auto"/>
        </w:pBdr>
        <w:spacing w:line="257" w:lineRule="auto"/>
        <w:ind w:left="440"/>
        <w:rPr>
          <w:rFonts w:asciiTheme="minorHAnsi" w:hAnsiTheme="minorHAnsi" w:cstheme="minorHAnsi"/>
        </w:rPr>
      </w:pPr>
      <w:r w:rsidRPr="00010A85">
        <w:rPr>
          <w:rFonts w:asciiTheme="minorHAnsi" w:eastAsia="Calibri" w:hAnsiTheme="minorHAnsi" w:cstheme="minorHAnsi"/>
          <w:sz w:val="22"/>
        </w:rPr>
        <w:t xml:space="preserve">  </w:t>
      </w:r>
    </w:p>
    <w:p w14:paraId="07BF0B52" w14:textId="54339CEB" w:rsidR="1795D0CF" w:rsidRDefault="1795D0CF" w:rsidP="006B51C4">
      <w:pPr>
        <w:pBdr>
          <w:top w:val="single" w:sz="4" w:space="1" w:color="auto"/>
          <w:left w:val="single" w:sz="4" w:space="4" w:color="auto"/>
          <w:bottom w:val="single" w:sz="4" w:space="1" w:color="auto"/>
          <w:right w:val="single" w:sz="4" w:space="4" w:color="auto"/>
        </w:pBdr>
        <w:spacing w:line="257" w:lineRule="auto"/>
        <w:ind w:left="440"/>
        <w:rPr>
          <w:rFonts w:asciiTheme="minorHAnsi" w:eastAsia="Calibri" w:hAnsiTheme="minorHAnsi" w:cstheme="minorHAnsi"/>
          <w:sz w:val="22"/>
        </w:rPr>
      </w:pPr>
      <w:r w:rsidRPr="00010A85">
        <w:rPr>
          <w:rFonts w:asciiTheme="minorHAnsi" w:eastAsia="Calibri" w:hAnsiTheme="minorHAnsi" w:cstheme="minorHAnsi"/>
          <w:sz w:val="22"/>
        </w:rPr>
        <w:t xml:space="preserve">PF1=AJUDA PF3=SAIR     </w:t>
      </w:r>
    </w:p>
    <w:p w14:paraId="5B17CC58" w14:textId="77777777" w:rsidR="00DD6A91" w:rsidRPr="00010A85" w:rsidRDefault="00DD6A91" w:rsidP="75A4CD6B">
      <w:pPr>
        <w:spacing w:line="257" w:lineRule="auto"/>
        <w:ind w:left="10"/>
        <w:rPr>
          <w:rFonts w:asciiTheme="minorHAnsi" w:hAnsiTheme="minorHAnsi" w:cstheme="minorHAnsi"/>
        </w:rPr>
      </w:pPr>
    </w:p>
    <w:p w14:paraId="1381A2D7" w14:textId="7FAED900" w:rsidR="75A4CD6B" w:rsidRPr="00010A85" w:rsidRDefault="75A4CD6B" w:rsidP="75A4CD6B">
      <w:pPr>
        <w:spacing w:after="7" w:line="259" w:lineRule="auto"/>
        <w:ind w:left="0" w:right="0" w:firstLine="0"/>
        <w:jc w:val="left"/>
        <w:rPr>
          <w:rFonts w:asciiTheme="minorHAnsi" w:hAnsiTheme="minorHAnsi" w:cstheme="minorHAnsi"/>
          <w:sz w:val="22"/>
        </w:rPr>
      </w:pPr>
    </w:p>
    <w:p w14:paraId="03885710" w14:textId="60DD7583" w:rsidR="2B98EC35" w:rsidRPr="00DF2592" w:rsidRDefault="2B98EC35" w:rsidP="75A4CD6B">
      <w:pPr>
        <w:numPr>
          <w:ilvl w:val="0"/>
          <w:numId w:val="10"/>
        </w:numPr>
        <w:spacing w:after="42"/>
        <w:ind w:left="281" w:right="10" w:hanging="281"/>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UNIDADE GESTORA - Unidade orçamentária ou administrativa investida do poder de gerir recursos orçamentários e financeiros, próprios ou sob descentralização. Já vem preenchido com a UG do usuário, </w:t>
      </w:r>
      <w:r w:rsidR="008D5940" w:rsidRPr="00DF2592">
        <w:rPr>
          <w:rFonts w:asciiTheme="minorHAnsi" w:eastAsiaTheme="minorEastAsia" w:hAnsiTheme="minorHAnsi" w:cstheme="minorHAnsi"/>
          <w:sz w:val="22"/>
        </w:rPr>
        <w:t xml:space="preserve">mas </w:t>
      </w:r>
      <w:r w:rsidRPr="00DF2592">
        <w:rPr>
          <w:rFonts w:asciiTheme="minorHAnsi" w:eastAsiaTheme="minorEastAsia" w:hAnsiTheme="minorHAnsi" w:cstheme="minorHAnsi"/>
          <w:sz w:val="22"/>
        </w:rPr>
        <w:t xml:space="preserve">pode ser alterado. </w:t>
      </w:r>
    </w:p>
    <w:p w14:paraId="3FA665E1" w14:textId="77777777" w:rsidR="2B98EC35" w:rsidRPr="00DF2592" w:rsidRDefault="2B98EC35" w:rsidP="75A4CD6B">
      <w:pPr>
        <w:numPr>
          <w:ilvl w:val="0"/>
          <w:numId w:val="10"/>
        </w:numPr>
        <w:spacing w:after="42"/>
        <w:ind w:left="281" w:right="10" w:hanging="281"/>
        <w:rPr>
          <w:rFonts w:asciiTheme="minorHAnsi" w:eastAsiaTheme="minorEastAsia" w:hAnsiTheme="minorHAnsi" w:cstheme="minorHAnsi"/>
          <w:sz w:val="22"/>
        </w:rPr>
      </w:pPr>
      <w:r w:rsidRPr="00DF2592">
        <w:rPr>
          <w:rFonts w:asciiTheme="minorHAnsi" w:eastAsiaTheme="minorEastAsia" w:hAnsiTheme="minorHAnsi" w:cstheme="minorHAnsi"/>
          <w:sz w:val="22"/>
        </w:rPr>
        <w:lastRenderedPageBreak/>
        <w:t xml:space="preserve">GESTAO - Ato de gerir a parcela do patrimônio público, sob a responsabilidade de uma determinada Unidade. Já vem preenchido com a Gestão da UG do usuário. </w:t>
      </w:r>
    </w:p>
    <w:p w14:paraId="5C4E7890" w14:textId="77777777" w:rsidR="2B98EC35" w:rsidRPr="00DF2592" w:rsidRDefault="2B98EC35" w:rsidP="75A4CD6B">
      <w:pPr>
        <w:numPr>
          <w:ilvl w:val="0"/>
          <w:numId w:val="10"/>
        </w:numPr>
        <w:spacing w:after="42"/>
        <w:ind w:left="281" w:right="10" w:hanging="281"/>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CPF AGENTE - informar o CPF do agente responsável – titular, substituto ou interino objeto de inclusão ou atualização. </w:t>
      </w:r>
    </w:p>
    <w:p w14:paraId="34FCEA1D" w14:textId="354FAAB5" w:rsidR="2B98EC35" w:rsidRPr="00DF2592" w:rsidRDefault="2B98EC35" w:rsidP="75A4CD6B">
      <w:pPr>
        <w:numPr>
          <w:ilvl w:val="0"/>
          <w:numId w:val="10"/>
        </w:numPr>
        <w:ind w:left="281" w:right="10" w:hanging="281"/>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NATUREZA RESPONSABILIDADE - informar a Natureza de Responsabilidade para a qual se deseja incluir um agente – titular, substituto ou interino. As naturezas de responsabilidade podem ser obtidas por meio da transação CONNATRESP.  </w:t>
      </w:r>
    </w:p>
    <w:p w14:paraId="2351AED6" w14:textId="77777777" w:rsidR="2B98EC35" w:rsidRPr="00DF2592" w:rsidRDefault="2B98EC35" w:rsidP="75A4CD6B">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09C96E6C" w14:textId="1F895F22" w:rsidR="5021CC7C" w:rsidRPr="00DF2592" w:rsidRDefault="5021CC7C" w:rsidP="6EDF09BA">
      <w:pPr>
        <w:ind w:left="0" w:right="907"/>
        <w:rPr>
          <w:rFonts w:asciiTheme="minorHAnsi" w:hAnsiTheme="minorHAnsi" w:cstheme="minorHAnsi"/>
          <w:sz w:val="22"/>
        </w:rPr>
      </w:pPr>
      <w:r w:rsidRPr="00DF2592">
        <w:rPr>
          <w:rFonts w:asciiTheme="minorHAnsi" w:hAnsiTheme="minorHAnsi" w:cstheme="minorHAnsi"/>
          <w:sz w:val="22"/>
        </w:rPr>
        <w:t>Após o preenchimento dos campos acima</w:t>
      </w:r>
      <w:r w:rsidR="00261301" w:rsidRPr="00DF2592">
        <w:rPr>
          <w:rFonts w:asciiTheme="minorHAnsi" w:hAnsiTheme="minorHAnsi" w:cstheme="minorHAnsi"/>
          <w:sz w:val="22"/>
        </w:rPr>
        <w:t>,</w:t>
      </w:r>
      <w:r w:rsidRPr="00DF2592">
        <w:rPr>
          <w:rFonts w:asciiTheme="minorHAnsi" w:hAnsiTheme="minorHAnsi" w:cstheme="minorHAnsi"/>
          <w:sz w:val="22"/>
        </w:rPr>
        <w:t xml:space="preserve"> acionar a tecla ENTER</w:t>
      </w:r>
      <w:r w:rsidR="00261301" w:rsidRPr="00DF2592">
        <w:rPr>
          <w:rFonts w:asciiTheme="minorHAnsi" w:hAnsiTheme="minorHAnsi" w:cstheme="minorHAnsi"/>
          <w:sz w:val="22"/>
        </w:rPr>
        <w:t>. S</w:t>
      </w:r>
      <w:r w:rsidR="76B1BE25" w:rsidRPr="00DF2592">
        <w:rPr>
          <w:rFonts w:asciiTheme="minorHAnsi" w:hAnsiTheme="minorHAnsi" w:cstheme="minorHAnsi"/>
          <w:sz w:val="22"/>
        </w:rPr>
        <w:t xml:space="preserve">e o agente não existia para a natureza de responsabilidade indicada, irá aparecer </w:t>
      </w:r>
      <w:r w:rsidR="003D52D1" w:rsidRPr="00DF2592">
        <w:rPr>
          <w:rFonts w:asciiTheme="minorHAnsi" w:hAnsiTheme="minorHAnsi" w:cstheme="minorHAnsi"/>
          <w:sz w:val="22"/>
        </w:rPr>
        <w:t xml:space="preserve">a tela no </w:t>
      </w:r>
      <w:proofErr w:type="spellStart"/>
      <w:r w:rsidR="008D5940" w:rsidRPr="00DF2592">
        <w:rPr>
          <w:rFonts w:asciiTheme="minorHAnsi" w:hAnsiTheme="minorHAnsi" w:cstheme="minorHAnsi"/>
          <w:sz w:val="22"/>
        </w:rPr>
        <w:t>Siafi</w:t>
      </w:r>
      <w:proofErr w:type="spellEnd"/>
      <w:r w:rsidR="008D5940" w:rsidRPr="00DF2592">
        <w:rPr>
          <w:rFonts w:asciiTheme="minorHAnsi" w:hAnsiTheme="minorHAnsi" w:cstheme="minorHAnsi"/>
          <w:sz w:val="22"/>
        </w:rPr>
        <w:t xml:space="preserve"> </w:t>
      </w:r>
      <w:r w:rsidR="003D52D1" w:rsidRPr="00DF2592">
        <w:rPr>
          <w:rFonts w:asciiTheme="minorHAnsi" w:hAnsiTheme="minorHAnsi" w:cstheme="minorHAnsi"/>
          <w:sz w:val="22"/>
        </w:rPr>
        <w:t>para inclusão, conforme evidenciado abaixo</w:t>
      </w:r>
      <w:r w:rsidR="0C021B55" w:rsidRPr="00DF2592">
        <w:rPr>
          <w:rFonts w:asciiTheme="minorHAnsi" w:hAnsiTheme="minorHAnsi" w:cstheme="minorHAnsi"/>
          <w:sz w:val="22"/>
        </w:rPr>
        <w:t xml:space="preserve"> (TELA 2)</w:t>
      </w:r>
      <w:r w:rsidR="003D52D1" w:rsidRPr="00DF2592">
        <w:rPr>
          <w:rFonts w:asciiTheme="minorHAnsi" w:hAnsiTheme="minorHAnsi" w:cstheme="minorHAnsi"/>
          <w:sz w:val="22"/>
        </w:rPr>
        <w:t>:</w:t>
      </w:r>
    </w:p>
    <w:p w14:paraId="73636B53" w14:textId="42E1E43B" w:rsidR="17AA527C" w:rsidRPr="00DF2592" w:rsidRDefault="17AA527C" w:rsidP="75A4CD6B">
      <w:pPr>
        <w:ind w:left="0" w:right="907"/>
        <w:rPr>
          <w:rFonts w:asciiTheme="minorHAnsi" w:hAnsiTheme="minorHAnsi" w:cstheme="minorHAnsi"/>
          <w:sz w:val="22"/>
        </w:rPr>
        <w:sectPr w:rsidR="17AA527C" w:rsidRPr="00DF2592" w:rsidSect="007178A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52" w:footer="469" w:gutter="0"/>
          <w:cols w:space="720"/>
        </w:sectPr>
      </w:pPr>
    </w:p>
    <w:p w14:paraId="7DC2CF39" w14:textId="5FD468AA" w:rsidR="009B1A36" w:rsidRPr="00DD6A91" w:rsidRDefault="0022116B" w:rsidP="4FF35DFB">
      <w:pPr>
        <w:ind w:left="0" w:right="907"/>
        <w:rPr>
          <w:rFonts w:asciiTheme="minorHAnsi" w:eastAsiaTheme="minorEastAsia" w:hAnsiTheme="minorHAnsi" w:cstheme="minorHAnsi"/>
          <w:b/>
          <w:sz w:val="22"/>
        </w:rPr>
      </w:pPr>
      <w:r w:rsidRPr="00DD6A91">
        <w:rPr>
          <w:rFonts w:asciiTheme="minorHAnsi" w:eastAsiaTheme="minorEastAsia" w:hAnsiTheme="minorHAnsi" w:cstheme="minorHAnsi"/>
          <w:b/>
          <w:sz w:val="22"/>
        </w:rPr>
        <w:lastRenderedPageBreak/>
        <w:t xml:space="preserve"> </w:t>
      </w:r>
      <w:r w:rsidR="00FE29A0" w:rsidRPr="00FE29A0">
        <w:rPr>
          <w:rFonts w:asciiTheme="minorHAnsi" w:eastAsiaTheme="minorEastAsia" w:hAnsiTheme="minorHAnsi" w:cstheme="minorHAnsi"/>
          <w:b/>
          <w:sz w:val="22"/>
        </w:rPr>
        <w:t>Inclusão de agente</w:t>
      </w:r>
      <w:r w:rsidR="00917F85">
        <w:rPr>
          <w:rFonts w:asciiTheme="minorHAnsi" w:eastAsiaTheme="minorEastAsia" w:hAnsiTheme="minorHAnsi" w:cstheme="minorHAnsi"/>
          <w:b/>
          <w:sz w:val="22"/>
        </w:rPr>
        <w:t>:</w:t>
      </w:r>
    </w:p>
    <w:p w14:paraId="3594BB5D" w14:textId="77777777" w:rsidR="009B1A36" w:rsidRPr="00DD6A91" w:rsidRDefault="0022116B" w:rsidP="4FF35DFB">
      <w:pPr>
        <w:spacing w:after="0" w:line="259" w:lineRule="auto"/>
        <w:ind w:left="0" w:right="0" w:firstLine="0"/>
        <w:jc w:val="left"/>
        <w:rPr>
          <w:rFonts w:asciiTheme="minorHAnsi" w:eastAsiaTheme="majorEastAsia" w:hAnsiTheme="minorHAnsi" w:cstheme="minorHAnsi"/>
          <w:sz w:val="22"/>
        </w:rPr>
      </w:pPr>
      <w:r w:rsidRPr="00DD6A91">
        <w:rPr>
          <w:rFonts w:asciiTheme="minorHAnsi" w:eastAsiaTheme="majorEastAsia" w:hAnsiTheme="minorHAnsi" w:cstheme="minorHAnsi"/>
          <w:sz w:val="22"/>
        </w:rPr>
        <w:t xml:space="preserve"> </w:t>
      </w:r>
    </w:p>
    <w:p w14:paraId="25E4A9CA" w14:textId="631150EC" w:rsidR="009B1A36" w:rsidRPr="00DD6A91" w:rsidRDefault="0022116B" w:rsidP="4FF35DFB">
      <w:pPr>
        <w:spacing w:after="0" w:line="259" w:lineRule="auto"/>
        <w:ind w:left="10" w:right="0"/>
        <w:jc w:val="center"/>
        <w:rPr>
          <w:rFonts w:asciiTheme="minorHAnsi" w:eastAsiaTheme="majorEastAsia" w:hAnsiTheme="minorHAnsi" w:cstheme="minorHAnsi"/>
          <w:sz w:val="22"/>
        </w:rPr>
      </w:pPr>
      <w:r w:rsidRPr="00DD6A91">
        <w:rPr>
          <w:rFonts w:asciiTheme="minorHAnsi" w:eastAsiaTheme="majorEastAsia" w:hAnsiTheme="minorHAnsi" w:cstheme="minorHAnsi"/>
          <w:sz w:val="22"/>
        </w:rPr>
        <w:t xml:space="preserve">Tela 2 – </w:t>
      </w:r>
      <w:r w:rsidR="0A6FAE35" w:rsidRPr="00DD6A91">
        <w:rPr>
          <w:rFonts w:asciiTheme="minorHAnsi" w:eastAsiaTheme="majorEastAsia" w:hAnsiTheme="minorHAnsi" w:cstheme="minorHAnsi"/>
          <w:sz w:val="22"/>
        </w:rPr>
        <w:t xml:space="preserve">NOVO AGENTE - </w:t>
      </w:r>
      <w:r w:rsidRPr="00DD6A91">
        <w:rPr>
          <w:rFonts w:asciiTheme="minorHAnsi" w:eastAsiaTheme="majorEastAsia" w:hAnsiTheme="minorHAnsi" w:cstheme="minorHAnsi"/>
          <w:sz w:val="22"/>
        </w:rPr>
        <w:t xml:space="preserve">INCLUSÃO </w:t>
      </w:r>
    </w:p>
    <w:p w14:paraId="50527D67" w14:textId="77777777" w:rsidR="009B1A36" w:rsidRPr="00DD6A91" w:rsidRDefault="0022116B" w:rsidP="4FF35DFB">
      <w:pPr>
        <w:spacing w:after="0" w:line="259" w:lineRule="auto"/>
        <w:ind w:left="41" w:right="0" w:firstLine="0"/>
        <w:jc w:val="center"/>
        <w:rPr>
          <w:rFonts w:asciiTheme="minorHAnsi" w:eastAsia="Times New Roman" w:hAnsiTheme="minorHAnsi" w:cstheme="minorHAnsi"/>
          <w:sz w:val="18"/>
          <w:szCs w:val="18"/>
        </w:rPr>
      </w:pPr>
      <w:r w:rsidRPr="00DD6A91">
        <w:rPr>
          <w:rFonts w:asciiTheme="minorHAnsi" w:eastAsia="Times New Roman" w:hAnsiTheme="minorHAnsi" w:cstheme="minorHAnsi"/>
          <w:sz w:val="18"/>
          <w:szCs w:val="18"/>
        </w:rPr>
        <w:t xml:space="preserve"> </w:t>
      </w:r>
    </w:p>
    <w:tbl>
      <w:tblPr>
        <w:tblStyle w:val="Tabelacomgrade1"/>
        <w:tblW w:w="9215" w:type="dxa"/>
        <w:tblInd w:w="566" w:type="dxa"/>
        <w:tblCellMar>
          <w:top w:w="43" w:type="dxa"/>
        </w:tblCellMar>
        <w:tblLook w:val="04A0" w:firstRow="1" w:lastRow="0" w:firstColumn="1" w:lastColumn="0" w:noHBand="0" w:noVBand="1"/>
      </w:tblPr>
      <w:tblGrid>
        <w:gridCol w:w="9215"/>
      </w:tblGrid>
      <w:tr w:rsidR="009B1A36" w:rsidRPr="00EC2E0C" w14:paraId="7FF1E62C" w14:textId="77777777" w:rsidTr="6EDF09BA">
        <w:trPr>
          <w:trHeight w:val="3634"/>
        </w:trPr>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BC27" w14:textId="77777777" w:rsidR="009B1A36" w:rsidRPr="00917F85" w:rsidRDefault="0022116B" w:rsidP="3FFD660F">
            <w:pPr>
              <w:spacing w:after="0" w:line="259" w:lineRule="auto"/>
              <w:ind w:left="283"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__ </w:t>
            </w:r>
            <w:proofErr w:type="spellStart"/>
            <w:r w:rsidRPr="00917F85">
              <w:rPr>
                <w:rFonts w:asciiTheme="minorHAnsi" w:eastAsiaTheme="minorEastAsia" w:hAnsiTheme="minorHAnsi" w:cstheme="minorHAnsi"/>
                <w:sz w:val="21"/>
                <w:szCs w:val="21"/>
              </w:rPr>
              <w:t>SIAFIxxxx</w:t>
            </w:r>
            <w:proofErr w:type="spellEnd"/>
            <w:r w:rsidRPr="00917F85">
              <w:rPr>
                <w:rFonts w:asciiTheme="minorHAnsi" w:eastAsiaTheme="minorEastAsia" w:hAnsiTheme="minorHAnsi" w:cstheme="minorHAnsi"/>
                <w:sz w:val="21"/>
                <w:szCs w:val="21"/>
              </w:rPr>
              <w:t xml:space="preserve">-RESP-CADRESP-ATUAGENTE (ATUALIZA AGENTE </w:t>
            </w:r>
            <w:proofErr w:type="gramStart"/>
            <w:r w:rsidRPr="00917F85">
              <w:rPr>
                <w:rFonts w:asciiTheme="minorHAnsi" w:eastAsiaTheme="minorEastAsia" w:hAnsiTheme="minorHAnsi" w:cstheme="minorHAnsi"/>
                <w:sz w:val="21"/>
                <w:szCs w:val="21"/>
              </w:rPr>
              <w:t>RESPONSAVEL)_</w:t>
            </w:r>
            <w:proofErr w:type="gramEnd"/>
            <w:r w:rsidRPr="00917F85">
              <w:rPr>
                <w:rFonts w:asciiTheme="minorHAnsi" w:eastAsiaTheme="minorEastAsia" w:hAnsiTheme="minorHAnsi" w:cstheme="minorHAnsi"/>
                <w:sz w:val="21"/>
                <w:szCs w:val="21"/>
              </w:rPr>
              <w:t xml:space="preserve">_____ </w:t>
            </w:r>
          </w:p>
          <w:p w14:paraId="62BBCE93" w14:textId="77777777" w:rsidR="009B1A36" w:rsidRPr="00917F85" w:rsidRDefault="0022116B" w:rsidP="3FFD660F">
            <w:pPr>
              <w:spacing w:after="0" w:line="259" w:lineRule="auto"/>
              <w:ind w:left="283"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w:t>
            </w:r>
            <w:proofErr w:type="spellStart"/>
            <w:r w:rsidRPr="00917F85">
              <w:rPr>
                <w:rFonts w:asciiTheme="minorHAnsi" w:eastAsiaTheme="minorEastAsia" w:hAnsiTheme="minorHAnsi" w:cstheme="minorHAnsi"/>
                <w:sz w:val="21"/>
                <w:szCs w:val="21"/>
              </w:rPr>
              <w:t>xx</w:t>
            </w:r>
            <w:proofErr w:type="spellEnd"/>
            <w:r w:rsidRPr="00917F85">
              <w:rPr>
                <w:rFonts w:asciiTheme="minorHAnsi" w:eastAsiaTheme="minorEastAsia" w:hAnsiTheme="minorHAnsi" w:cstheme="minorHAnsi"/>
                <w:sz w:val="21"/>
                <w:szCs w:val="21"/>
              </w:rPr>
              <w:t>/</w:t>
            </w:r>
            <w:proofErr w:type="spellStart"/>
            <w:r w:rsidRPr="00917F85">
              <w:rPr>
                <w:rFonts w:asciiTheme="minorHAnsi" w:eastAsiaTheme="minorEastAsia" w:hAnsiTheme="minorHAnsi" w:cstheme="minorHAnsi"/>
                <w:sz w:val="21"/>
                <w:szCs w:val="21"/>
              </w:rPr>
              <w:t>xx</w:t>
            </w:r>
            <w:proofErr w:type="spellEnd"/>
            <w:r w:rsidRPr="00917F85">
              <w:rPr>
                <w:rFonts w:asciiTheme="minorHAnsi" w:eastAsiaTheme="minorEastAsia" w:hAnsiTheme="minorHAnsi" w:cstheme="minorHAnsi"/>
                <w:sz w:val="21"/>
                <w:szCs w:val="21"/>
              </w:rPr>
              <w:t>/</w:t>
            </w:r>
            <w:proofErr w:type="spellStart"/>
            <w:proofErr w:type="gramStart"/>
            <w:r w:rsidRPr="00917F85">
              <w:rPr>
                <w:rFonts w:asciiTheme="minorHAnsi" w:eastAsiaTheme="minorEastAsia" w:hAnsiTheme="minorHAnsi" w:cstheme="minorHAnsi"/>
                <w:sz w:val="21"/>
                <w:szCs w:val="21"/>
              </w:rPr>
              <w:t>xx</w:t>
            </w:r>
            <w:proofErr w:type="spellEnd"/>
            <w:r w:rsidRPr="00917F85">
              <w:rPr>
                <w:rFonts w:asciiTheme="minorHAnsi" w:eastAsiaTheme="minorEastAsia" w:hAnsiTheme="minorHAnsi" w:cstheme="minorHAnsi"/>
                <w:sz w:val="21"/>
                <w:szCs w:val="21"/>
              </w:rPr>
              <w:t xml:space="preserve">  xx</w:t>
            </w:r>
            <w:proofErr w:type="gramEnd"/>
            <w:r w:rsidRPr="00917F85">
              <w:rPr>
                <w:rFonts w:asciiTheme="minorHAnsi" w:eastAsiaTheme="minorEastAsia" w:hAnsiTheme="minorHAnsi" w:cstheme="minorHAnsi"/>
                <w:sz w:val="21"/>
                <w:szCs w:val="21"/>
              </w:rPr>
              <w:t xml:space="preserve">:xx                                      USUARIO : XXXXXXX           </w:t>
            </w:r>
          </w:p>
          <w:p w14:paraId="59F0D643" w14:textId="77777777" w:rsidR="009B1A36" w:rsidRPr="00917F85" w:rsidRDefault="0022116B" w:rsidP="3FFD660F">
            <w:pPr>
              <w:spacing w:after="0" w:line="259" w:lineRule="auto"/>
              <w:ind w:left="283"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w:t>
            </w:r>
          </w:p>
          <w:p w14:paraId="0758A1A8" w14:textId="463F159E" w:rsidR="009B1A36" w:rsidRPr="00917F85" w:rsidRDefault="0022116B" w:rsidP="3FFD660F">
            <w:pPr>
              <w:spacing w:after="0" w:line="259" w:lineRule="auto"/>
              <w:ind w:left="283"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w:t>
            </w:r>
            <w:proofErr w:type="gramStart"/>
            <w:r w:rsidRPr="00917F85">
              <w:rPr>
                <w:rFonts w:asciiTheme="minorHAnsi" w:eastAsiaTheme="minorEastAsia" w:hAnsiTheme="minorHAnsi" w:cstheme="minorHAnsi"/>
                <w:sz w:val="21"/>
                <w:szCs w:val="21"/>
              </w:rPr>
              <w:t>OPCAO  (</w:t>
            </w:r>
            <w:proofErr w:type="gramEnd"/>
            <w:r w:rsidRPr="00917F85">
              <w:rPr>
                <w:rFonts w:asciiTheme="minorHAnsi" w:eastAsiaTheme="minorEastAsia" w:hAnsiTheme="minorHAnsi" w:cstheme="minorHAnsi"/>
                <w:sz w:val="21"/>
                <w:szCs w:val="21"/>
              </w:rPr>
              <w:t>1)</w:t>
            </w:r>
            <w:r w:rsidR="0254161A" w:rsidRPr="00917F85">
              <w:rPr>
                <w:rFonts w:asciiTheme="minorHAnsi" w:eastAsiaTheme="minorEastAsia" w:hAnsiTheme="minorHAnsi" w:cstheme="minorHAnsi"/>
                <w:sz w:val="21"/>
                <w:szCs w:val="21"/>
              </w:rPr>
              <w:t>:</w:t>
            </w:r>
            <w:r w:rsidRPr="00917F85">
              <w:rPr>
                <w:rFonts w:asciiTheme="minorHAnsi" w:eastAsiaTheme="minorEastAsia" w:hAnsiTheme="minorHAnsi" w:cstheme="minorHAnsi"/>
                <w:sz w:val="21"/>
                <w:szCs w:val="21"/>
              </w:rPr>
              <w:t xml:space="preserve">  </w:t>
            </w:r>
            <w:r w:rsidRPr="00917F85">
              <w:rPr>
                <w:rFonts w:asciiTheme="minorHAnsi" w:eastAsiaTheme="minorEastAsia" w:hAnsiTheme="minorHAnsi" w:cstheme="minorHAnsi"/>
                <w:b/>
                <w:bCs/>
                <w:sz w:val="21"/>
                <w:szCs w:val="21"/>
              </w:rPr>
              <w:t>I - INCLUSAO</w:t>
            </w:r>
            <w:r w:rsidRPr="00917F85">
              <w:rPr>
                <w:rFonts w:asciiTheme="minorHAnsi" w:eastAsiaTheme="minorEastAsia" w:hAnsiTheme="minorHAnsi" w:cstheme="minorHAnsi"/>
                <w:sz w:val="21"/>
                <w:szCs w:val="21"/>
              </w:rPr>
              <w:t xml:space="preserve">                                                  </w:t>
            </w:r>
          </w:p>
          <w:p w14:paraId="5AD70DAB" w14:textId="1595C90A" w:rsidR="009B1A36" w:rsidRPr="00917F85" w:rsidRDefault="0022116B" w:rsidP="3FFD660F">
            <w:pPr>
              <w:spacing w:after="0" w:line="259" w:lineRule="auto"/>
              <w:ind w:left="283"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UNIDADE GESTORA (2):      </w:t>
            </w:r>
          </w:p>
          <w:p w14:paraId="6C8CF3C1" w14:textId="24C5CDF8" w:rsidR="009B1A36" w:rsidRPr="00917F85" w:rsidRDefault="0022116B" w:rsidP="3FFD660F">
            <w:pPr>
              <w:spacing w:after="0" w:line="259" w:lineRule="auto"/>
              <w:ind w:left="283"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GESTAO (3)       </w:t>
            </w:r>
            <w:proofErr w:type="gramStart"/>
            <w:r w:rsidRPr="00917F85">
              <w:rPr>
                <w:rFonts w:asciiTheme="minorHAnsi" w:eastAsiaTheme="minorEastAsia" w:hAnsiTheme="minorHAnsi" w:cstheme="minorHAnsi"/>
                <w:sz w:val="21"/>
                <w:szCs w:val="21"/>
              </w:rPr>
              <w:t xml:space="preserve">  :</w:t>
            </w:r>
            <w:proofErr w:type="gramEnd"/>
            <w:r w:rsidRPr="00917F85">
              <w:rPr>
                <w:rFonts w:asciiTheme="minorHAnsi" w:eastAsiaTheme="minorEastAsia" w:hAnsiTheme="minorHAnsi" w:cstheme="minorHAnsi"/>
                <w:sz w:val="21"/>
                <w:szCs w:val="21"/>
              </w:rPr>
              <w:t xml:space="preserve">                                 </w:t>
            </w:r>
          </w:p>
          <w:p w14:paraId="6580F08D" w14:textId="2E1C588C" w:rsidR="009B1A36" w:rsidRPr="00917F85" w:rsidRDefault="0022116B" w:rsidP="3FFD660F">
            <w:pPr>
              <w:spacing w:after="0" w:line="259" w:lineRule="auto"/>
              <w:ind w:left="283"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CPF AGENTE (4)   </w:t>
            </w:r>
            <w:proofErr w:type="gramStart"/>
            <w:r w:rsidRPr="00917F85">
              <w:rPr>
                <w:rFonts w:asciiTheme="minorHAnsi" w:eastAsiaTheme="minorEastAsia" w:hAnsiTheme="minorHAnsi" w:cstheme="minorHAnsi"/>
                <w:sz w:val="21"/>
                <w:szCs w:val="21"/>
              </w:rPr>
              <w:t xml:space="preserve">  :</w:t>
            </w:r>
            <w:proofErr w:type="gramEnd"/>
            <w:r w:rsidRPr="00917F85">
              <w:rPr>
                <w:rFonts w:asciiTheme="minorHAnsi" w:eastAsiaTheme="minorEastAsia" w:hAnsiTheme="minorHAnsi" w:cstheme="minorHAnsi"/>
                <w:sz w:val="21"/>
                <w:szCs w:val="21"/>
              </w:rPr>
              <w:t xml:space="preserve"> </w:t>
            </w:r>
          </w:p>
          <w:p w14:paraId="4751147C" w14:textId="0E5CEAE3" w:rsidR="009B1A36" w:rsidRPr="00917F85" w:rsidRDefault="0022116B" w:rsidP="3FFD660F">
            <w:pPr>
              <w:spacing w:after="0" w:line="259" w:lineRule="auto"/>
              <w:ind w:left="283"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EMAIL AGENTE (5) </w:t>
            </w:r>
            <w:proofErr w:type="gramStart"/>
            <w:r w:rsidRPr="00917F85">
              <w:rPr>
                <w:rFonts w:asciiTheme="minorHAnsi" w:eastAsiaTheme="minorEastAsia" w:hAnsiTheme="minorHAnsi" w:cstheme="minorHAnsi"/>
                <w:sz w:val="21"/>
                <w:szCs w:val="21"/>
              </w:rPr>
              <w:t xml:space="preserve">  :</w:t>
            </w:r>
            <w:proofErr w:type="gramEnd"/>
            <w:r w:rsidRPr="00917F85">
              <w:rPr>
                <w:rFonts w:asciiTheme="minorHAnsi" w:eastAsiaTheme="minorEastAsia" w:hAnsiTheme="minorHAnsi" w:cstheme="minorHAnsi"/>
                <w:sz w:val="21"/>
                <w:szCs w:val="21"/>
              </w:rPr>
              <w:t xml:space="preserve"> ____________________________________________________________  </w:t>
            </w:r>
          </w:p>
          <w:p w14:paraId="0C8BC0FA" w14:textId="1FEA4C3A" w:rsidR="009B1A36" w:rsidRPr="00917F85" w:rsidRDefault="0022116B" w:rsidP="3FFD660F">
            <w:pPr>
              <w:spacing w:after="0" w:line="259" w:lineRule="auto"/>
              <w:ind w:left="283"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NATUREZA </w:t>
            </w:r>
            <w:proofErr w:type="gramStart"/>
            <w:r w:rsidRPr="00917F85">
              <w:rPr>
                <w:rFonts w:asciiTheme="minorHAnsi" w:eastAsiaTheme="minorEastAsia" w:hAnsiTheme="minorHAnsi" w:cstheme="minorHAnsi"/>
                <w:sz w:val="21"/>
                <w:szCs w:val="21"/>
              </w:rPr>
              <w:t>RESP.(</w:t>
            </w:r>
            <w:proofErr w:type="gramEnd"/>
            <w:r w:rsidRPr="00917F85">
              <w:rPr>
                <w:rFonts w:asciiTheme="minorHAnsi" w:eastAsiaTheme="minorEastAsia" w:hAnsiTheme="minorHAnsi" w:cstheme="minorHAnsi"/>
                <w:sz w:val="21"/>
                <w:szCs w:val="21"/>
              </w:rPr>
              <w:t xml:space="preserve">6)  :          </w:t>
            </w:r>
          </w:p>
          <w:p w14:paraId="6876E7D2" w14:textId="195E3873" w:rsidR="009B1A36" w:rsidRPr="00917F85" w:rsidRDefault="0022116B" w:rsidP="3FFD660F">
            <w:pPr>
              <w:spacing w:after="0" w:line="259" w:lineRule="auto"/>
              <w:ind w:left="283" w:right="0" w:firstLine="0"/>
              <w:jc w:val="left"/>
              <w:rPr>
                <w:rFonts w:asciiTheme="minorHAnsi" w:eastAsiaTheme="minorEastAsia" w:hAnsiTheme="minorHAnsi" w:cstheme="minorHAnsi"/>
                <w:b/>
                <w:bCs/>
                <w:sz w:val="21"/>
                <w:szCs w:val="21"/>
              </w:rPr>
            </w:pPr>
            <w:r w:rsidRPr="00917F85">
              <w:rPr>
                <w:rFonts w:asciiTheme="minorHAnsi" w:eastAsiaTheme="minorEastAsia" w:hAnsiTheme="minorHAnsi" w:cstheme="minorHAnsi"/>
                <w:b/>
                <w:bCs/>
                <w:sz w:val="21"/>
                <w:szCs w:val="21"/>
              </w:rPr>
              <w:t xml:space="preserve">  SEQUENCIAL (7)   </w:t>
            </w:r>
            <w:proofErr w:type="gramStart"/>
            <w:r w:rsidRPr="00917F85">
              <w:rPr>
                <w:rFonts w:asciiTheme="minorHAnsi" w:eastAsiaTheme="minorEastAsia" w:hAnsiTheme="minorHAnsi" w:cstheme="minorHAnsi"/>
                <w:b/>
                <w:bCs/>
                <w:sz w:val="21"/>
                <w:szCs w:val="21"/>
              </w:rPr>
              <w:t xml:space="preserve">  :</w:t>
            </w:r>
            <w:proofErr w:type="gramEnd"/>
            <w:r w:rsidRPr="00917F85">
              <w:rPr>
                <w:rFonts w:asciiTheme="minorHAnsi" w:eastAsiaTheme="minorEastAsia" w:hAnsiTheme="minorHAnsi" w:cstheme="minorHAnsi"/>
                <w:b/>
                <w:bCs/>
                <w:sz w:val="21"/>
                <w:szCs w:val="21"/>
              </w:rPr>
              <w:t xml:space="preserve">         </w:t>
            </w:r>
          </w:p>
          <w:p w14:paraId="34A85B8D" w14:textId="77777777" w:rsidR="009B1A36" w:rsidRPr="00917F85" w:rsidRDefault="0022116B" w:rsidP="3FFD660F">
            <w:pPr>
              <w:spacing w:after="0" w:line="259" w:lineRule="auto"/>
              <w:ind w:left="283" w:right="0" w:firstLine="0"/>
              <w:jc w:val="left"/>
              <w:rPr>
                <w:rFonts w:asciiTheme="minorHAnsi" w:eastAsiaTheme="minorEastAsia" w:hAnsiTheme="minorHAnsi" w:cstheme="minorHAnsi"/>
                <w:b/>
                <w:bCs/>
                <w:sz w:val="21"/>
                <w:szCs w:val="21"/>
              </w:rPr>
            </w:pPr>
            <w:r w:rsidRPr="00917F85">
              <w:rPr>
                <w:rFonts w:asciiTheme="minorHAnsi" w:eastAsiaTheme="minorEastAsia" w:hAnsiTheme="minorHAnsi" w:cstheme="minorHAnsi"/>
                <w:b/>
                <w:bCs/>
                <w:sz w:val="21"/>
                <w:szCs w:val="21"/>
              </w:rPr>
              <w:t xml:space="preserve">  TIPO (8)         </w:t>
            </w:r>
            <w:proofErr w:type="gramStart"/>
            <w:r w:rsidRPr="00917F85">
              <w:rPr>
                <w:rFonts w:asciiTheme="minorHAnsi" w:eastAsiaTheme="minorEastAsia" w:hAnsiTheme="minorHAnsi" w:cstheme="minorHAnsi"/>
                <w:b/>
                <w:bCs/>
                <w:sz w:val="21"/>
                <w:szCs w:val="21"/>
              </w:rPr>
              <w:t xml:space="preserve">  :</w:t>
            </w:r>
            <w:proofErr w:type="gramEnd"/>
            <w:r w:rsidRPr="00917F85">
              <w:rPr>
                <w:rFonts w:asciiTheme="minorHAnsi" w:eastAsiaTheme="minorEastAsia" w:hAnsiTheme="minorHAnsi" w:cstheme="minorHAnsi"/>
                <w:b/>
                <w:bCs/>
                <w:sz w:val="21"/>
                <w:szCs w:val="21"/>
              </w:rPr>
              <w:t xml:space="preserve"> _  </w:t>
            </w:r>
          </w:p>
          <w:p w14:paraId="39CCF828" w14:textId="77777777" w:rsidR="009B1A36" w:rsidRPr="00917F85" w:rsidRDefault="0022116B" w:rsidP="3FFD660F">
            <w:pPr>
              <w:spacing w:after="0" w:line="259" w:lineRule="auto"/>
              <w:ind w:left="70"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DESIGNACAO            |    EXONERACAO/DISPENSA                       </w:t>
            </w:r>
          </w:p>
          <w:p w14:paraId="0758D866" w14:textId="77777777" w:rsidR="009B1A36" w:rsidRPr="00917F85" w:rsidRDefault="0022116B" w:rsidP="3FFD660F">
            <w:pPr>
              <w:spacing w:after="0" w:line="259" w:lineRule="auto"/>
              <w:ind w:left="70"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DOCUMENTO (9):  ___________</w:t>
            </w:r>
            <w:proofErr w:type="gramStart"/>
            <w:r w:rsidRPr="00917F85">
              <w:rPr>
                <w:rFonts w:asciiTheme="minorHAnsi" w:eastAsiaTheme="minorEastAsia" w:hAnsiTheme="minorHAnsi" w:cstheme="minorHAnsi"/>
                <w:sz w:val="21"/>
                <w:szCs w:val="21"/>
              </w:rPr>
              <w:t>_  |</w:t>
            </w:r>
            <w:proofErr w:type="gramEnd"/>
            <w:r w:rsidRPr="00917F85">
              <w:rPr>
                <w:rFonts w:asciiTheme="minorHAnsi" w:eastAsiaTheme="minorEastAsia" w:hAnsiTheme="minorHAnsi" w:cstheme="minorHAnsi"/>
                <w:sz w:val="21"/>
                <w:szCs w:val="21"/>
              </w:rPr>
              <w:t xml:space="preserve">  DOCUMENTO (12):  ____________                    </w:t>
            </w:r>
          </w:p>
          <w:p w14:paraId="76726791" w14:textId="77777777" w:rsidR="009B1A36" w:rsidRPr="00917F85" w:rsidRDefault="0022116B" w:rsidP="3FFD660F">
            <w:pPr>
              <w:spacing w:after="0" w:line="259" w:lineRule="auto"/>
              <w:ind w:left="70"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DATA (10)  </w:t>
            </w:r>
            <w:proofErr w:type="gramStart"/>
            <w:r w:rsidRPr="00917F85">
              <w:rPr>
                <w:rFonts w:asciiTheme="minorHAnsi" w:eastAsiaTheme="minorEastAsia" w:hAnsiTheme="minorHAnsi" w:cstheme="minorHAnsi"/>
                <w:sz w:val="21"/>
                <w:szCs w:val="21"/>
              </w:rPr>
              <w:t xml:space="preserve">  :</w:t>
            </w:r>
            <w:proofErr w:type="gramEnd"/>
            <w:r w:rsidRPr="00917F85">
              <w:rPr>
                <w:rFonts w:asciiTheme="minorHAnsi" w:eastAsiaTheme="minorEastAsia" w:hAnsiTheme="minorHAnsi" w:cstheme="minorHAnsi"/>
                <w:sz w:val="21"/>
                <w:szCs w:val="21"/>
              </w:rPr>
              <w:t xml:space="preserve">  _________     |  DATA (13)    :  _________                       </w:t>
            </w:r>
          </w:p>
          <w:p w14:paraId="1DFC0D74" w14:textId="77777777" w:rsidR="009B1A36" w:rsidRPr="00917F85" w:rsidRDefault="0022116B" w:rsidP="3FFD660F">
            <w:pPr>
              <w:spacing w:after="0" w:line="259" w:lineRule="auto"/>
              <w:ind w:left="70" w:right="0" w:firstLine="0"/>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DATA </w:t>
            </w:r>
            <w:proofErr w:type="gramStart"/>
            <w:r w:rsidRPr="00917F85">
              <w:rPr>
                <w:rFonts w:asciiTheme="minorHAnsi" w:eastAsiaTheme="minorEastAsia" w:hAnsiTheme="minorHAnsi" w:cstheme="minorHAnsi"/>
                <w:sz w:val="21"/>
                <w:szCs w:val="21"/>
              </w:rPr>
              <w:t>PUBLICACAO(</w:t>
            </w:r>
            <w:proofErr w:type="gramEnd"/>
            <w:r w:rsidRPr="00917F85">
              <w:rPr>
                <w:rFonts w:asciiTheme="minorHAnsi" w:eastAsiaTheme="minorEastAsia" w:hAnsiTheme="minorHAnsi" w:cstheme="minorHAnsi"/>
                <w:sz w:val="21"/>
                <w:szCs w:val="21"/>
              </w:rPr>
              <w:t xml:space="preserve">11) :  _________     | DATA PUBLICACAO (14):  _________               </w:t>
            </w:r>
          </w:p>
          <w:p w14:paraId="699CE4A5" w14:textId="77777777" w:rsidR="009B1A36" w:rsidRPr="00917F85" w:rsidRDefault="0022116B" w:rsidP="3FFD660F">
            <w:pPr>
              <w:spacing w:after="0" w:line="259" w:lineRule="auto"/>
              <w:ind w:left="70"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w:t>
            </w:r>
          </w:p>
          <w:p w14:paraId="42FC6F0C" w14:textId="77777777" w:rsidR="009B1A36" w:rsidRPr="00917F85" w:rsidRDefault="0022116B" w:rsidP="3FFD660F">
            <w:pPr>
              <w:spacing w:after="0" w:line="259" w:lineRule="auto"/>
              <w:ind w:left="70"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NOME DO CARGO OU FUNCAO (15)    </w:t>
            </w:r>
            <w:proofErr w:type="gramStart"/>
            <w:r w:rsidRPr="00917F85">
              <w:rPr>
                <w:rFonts w:asciiTheme="minorHAnsi" w:eastAsiaTheme="minorEastAsia" w:hAnsiTheme="minorHAnsi" w:cstheme="minorHAnsi"/>
                <w:sz w:val="21"/>
                <w:szCs w:val="21"/>
              </w:rPr>
              <w:t xml:space="preserve">  :</w:t>
            </w:r>
            <w:proofErr w:type="gramEnd"/>
            <w:r w:rsidRPr="00917F85">
              <w:rPr>
                <w:rFonts w:asciiTheme="minorHAnsi" w:eastAsiaTheme="minorEastAsia" w:hAnsiTheme="minorHAnsi" w:cstheme="minorHAnsi"/>
                <w:sz w:val="21"/>
                <w:szCs w:val="21"/>
              </w:rPr>
              <w:t xml:space="preserve">  _____________________________________________  </w:t>
            </w:r>
          </w:p>
          <w:p w14:paraId="693D08C8" w14:textId="77777777" w:rsidR="009B1A36" w:rsidRPr="00917F85" w:rsidRDefault="0022116B" w:rsidP="3FFD660F">
            <w:pPr>
              <w:spacing w:after="0" w:line="259" w:lineRule="auto"/>
              <w:ind w:left="142" w:right="0"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w:t>
            </w:r>
          </w:p>
          <w:p w14:paraId="6586D04C" w14:textId="77777777" w:rsidR="009B1A36" w:rsidRPr="00917F85" w:rsidRDefault="0022116B" w:rsidP="3FFD660F">
            <w:pPr>
              <w:spacing w:after="0" w:line="259" w:lineRule="auto"/>
              <w:ind w:left="-86" w:right="1296" w:firstLine="0"/>
              <w:jc w:val="righ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PF1=AJUDA PF3=SAI PF12=RETORNA </w:t>
            </w:r>
          </w:p>
        </w:tc>
      </w:tr>
    </w:tbl>
    <w:p w14:paraId="7E181BC5" w14:textId="77777777" w:rsidR="009B1A36" w:rsidRPr="00DF2592" w:rsidRDefault="0022116B" w:rsidP="3FFD660F">
      <w:pPr>
        <w:spacing w:after="40" w:line="259" w:lineRule="auto"/>
        <w:ind w:left="41" w:right="0" w:firstLine="0"/>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7DEE4315" w14:textId="77777777" w:rsidR="009B1A36" w:rsidRPr="00DF2592" w:rsidRDefault="0022116B" w:rsidP="3FFD660F">
      <w:pPr>
        <w:numPr>
          <w:ilvl w:val="0"/>
          <w:numId w:val="11"/>
        </w:numPr>
        <w:spacing w:after="48"/>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OPÇÃO - virá preenchido com I – Inclusão; </w:t>
      </w:r>
    </w:p>
    <w:p w14:paraId="389079D6" w14:textId="48F07F1A" w:rsidR="009B1A36" w:rsidRPr="00DF2592" w:rsidRDefault="0022116B" w:rsidP="3FFD660F">
      <w:pPr>
        <w:numPr>
          <w:ilvl w:val="0"/>
          <w:numId w:val="11"/>
        </w:numPr>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UNIDADE GESTORA </w:t>
      </w:r>
      <w:proofErr w:type="gramStart"/>
      <w:r w:rsidRPr="00DF2592">
        <w:rPr>
          <w:rFonts w:asciiTheme="minorHAnsi" w:eastAsiaTheme="minorEastAsia" w:hAnsiTheme="minorHAnsi" w:cstheme="minorHAnsi"/>
          <w:sz w:val="22"/>
        </w:rPr>
        <w:t xml:space="preserve">-  </w:t>
      </w:r>
      <w:r w:rsidR="53245A33" w:rsidRPr="00DF2592">
        <w:rPr>
          <w:rFonts w:asciiTheme="minorHAnsi" w:eastAsiaTheme="minorEastAsia" w:hAnsiTheme="minorHAnsi" w:cstheme="minorHAnsi"/>
          <w:sz w:val="22"/>
        </w:rPr>
        <w:t>j</w:t>
      </w:r>
      <w:r w:rsidRPr="00DF2592">
        <w:rPr>
          <w:rFonts w:asciiTheme="minorHAnsi" w:eastAsiaTheme="minorEastAsia" w:hAnsiTheme="minorHAnsi" w:cstheme="minorHAnsi"/>
          <w:sz w:val="22"/>
        </w:rPr>
        <w:t>á</w:t>
      </w:r>
      <w:proofErr w:type="gramEnd"/>
      <w:r w:rsidRPr="00DF2592">
        <w:rPr>
          <w:rFonts w:asciiTheme="minorHAnsi" w:eastAsiaTheme="minorEastAsia" w:hAnsiTheme="minorHAnsi" w:cstheme="minorHAnsi"/>
          <w:sz w:val="22"/>
        </w:rPr>
        <w:t xml:space="preserve"> vem preenchido com a UG do usuário, </w:t>
      </w:r>
      <w:r w:rsidR="008D5940" w:rsidRPr="00DF2592">
        <w:rPr>
          <w:rFonts w:asciiTheme="minorHAnsi" w:eastAsiaTheme="minorEastAsia" w:hAnsiTheme="minorHAnsi" w:cstheme="minorHAnsi"/>
          <w:sz w:val="22"/>
        </w:rPr>
        <w:t xml:space="preserve">mas </w:t>
      </w:r>
      <w:r w:rsidRPr="00DF2592">
        <w:rPr>
          <w:rFonts w:asciiTheme="minorHAnsi" w:eastAsiaTheme="minorEastAsia" w:hAnsiTheme="minorHAnsi" w:cstheme="minorHAnsi"/>
          <w:sz w:val="22"/>
        </w:rPr>
        <w:t xml:space="preserve">pode ser alterado; </w:t>
      </w:r>
    </w:p>
    <w:p w14:paraId="199ECE4D" w14:textId="77777777" w:rsidR="009B1A36" w:rsidRPr="00DF2592" w:rsidRDefault="0022116B" w:rsidP="3FFD660F">
      <w:pPr>
        <w:numPr>
          <w:ilvl w:val="0"/>
          <w:numId w:val="11"/>
        </w:numPr>
        <w:spacing w:after="37"/>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GESTÃO – Já vem preenchido com a Gestão da UG do usuário; </w:t>
      </w:r>
    </w:p>
    <w:p w14:paraId="7C5D255A" w14:textId="77777777" w:rsidR="009B1A36" w:rsidRPr="00DF2592" w:rsidRDefault="0022116B" w:rsidP="3FFD660F">
      <w:pPr>
        <w:numPr>
          <w:ilvl w:val="0"/>
          <w:numId w:val="11"/>
        </w:numPr>
        <w:spacing w:after="37"/>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CPF AGENTE – já vem preenchido; </w:t>
      </w:r>
    </w:p>
    <w:p w14:paraId="1C6EF58B" w14:textId="77777777" w:rsidR="009B1A36" w:rsidRPr="00DF2592" w:rsidRDefault="0022116B" w:rsidP="3FFD660F">
      <w:pPr>
        <w:numPr>
          <w:ilvl w:val="0"/>
          <w:numId w:val="11"/>
        </w:numPr>
        <w:spacing w:after="36"/>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EMAIL AGENTE -  a ser preenchido com o endereço eletrônico, quando houver; </w:t>
      </w:r>
    </w:p>
    <w:p w14:paraId="67CE951C" w14:textId="77777777" w:rsidR="009B1A36" w:rsidRPr="00DF2592" w:rsidRDefault="0022116B" w:rsidP="3FFD660F">
      <w:pPr>
        <w:numPr>
          <w:ilvl w:val="0"/>
          <w:numId w:val="11"/>
        </w:numPr>
        <w:spacing w:after="34"/>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NATUREZA RESP. – já vem preenchido; </w:t>
      </w:r>
    </w:p>
    <w:p w14:paraId="7B3B352D" w14:textId="20F5F4F9" w:rsidR="009B1A36" w:rsidRPr="00DF2592" w:rsidRDefault="0022116B" w:rsidP="3FFD660F">
      <w:pPr>
        <w:numPr>
          <w:ilvl w:val="0"/>
          <w:numId w:val="11"/>
        </w:numPr>
        <w:spacing w:after="42"/>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SEQ – campo editável se a natureza for múltipla, isto é, aceitar mais de um titular. Caso contrário, fica bloqueado com o valor 001; </w:t>
      </w:r>
    </w:p>
    <w:p w14:paraId="2973EFAB" w14:textId="77777777" w:rsidR="009B1A36" w:rsidRPr="00DF2592" w:rsidRDefault="0022116B" w:rsidP="3FFD660F">
      <w:pPr>
        <w:numPr>
          <w:ilvl w:val="0"/>
          <w:numId w:val="11"/>
        </w:numPr>
        <w:spacing w:after="37"/>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TIPO– a ser preenchido conforme o tipo de agente: T – titular, S – substituto e I – interino; </w:t>
      </w:r>
    </w:p>
    <w:p w14:paraId="3CCD34E6" w14:textId="0C5DFB67" w:rsidR="0022116B" w:rsidRPr="00DF2592" w:rsidRDefault="0022116B" w:rsidP="3FFD660F">
      <w:pPr>
        <w:numPr>
          <w:ilvl w:val="0"/>
          <w:numId w:val="11"/>
        </w:numPr>
        <w:ind w:right="10" w:hanging="353"/>
        <w:rPr>
          <w:rFonts w:asciiTheme="minorHAnsi" w:eastAsiaTheme="minorEastAsia" w:hAnsiTheme="minorHAnsi" w:cstheme="minorHAnsi"/>
          <w:color w:val="000000" w:themeColor="text1"/>
          <w:sz w:val="22"/>
        </w:rPr>
      </w:pPr>
      <w:r w:rsidRPr="00DF2592">
        <w:rPr>
          <w:rFonts w:asciiTheme="minorHAnsi" w:eastAsiaTheme="minorEastAsia" w:hAnsiTheme="minorHAnsi" w:cstheme="minorHAnsi"/>
          <w:sz w:val="22"/>
        </w:rPr>
        <w:t xml:space="preserve">DOCUMENTO DESIGNAÇÃO – a ser preenchido de acordo com o documento que atribua a responsabilidade a um determinado agente. Esta responsabilidade pode estar materializada no Regimento Interno, em </w:t>
      </w:r>
      <w:r w:rsidR="008D5940" w:rsidRPr="00DF2592">
        <w:rPr>
          <w:rFonts w:asciiTheme="minorHAnsi" w:eastAsiaTheme="minorEastAsia" w:hAnsiTheme="minorHAnsi" w:cstheme="minorHAnsi"/>
          <w:sz w:val="22"/>
        </w:rPr>
        <w:t xml:space="preserve">portaria </w:t>
      </w:r>
      <w:r w:rsidRPr="00DF2592">
        <w:rPr>
          <w:rFonts w:asciiTheme="minorHAnsi" w:eastAsiaTheme="minorEastAsia" w:hAnsiTheme="minorHAnsi" w:cstheme="minorHAnsi"/>
          <w:sz w:val="22"/>
        </w:rPr>
        <w:t xml:space="preserve">ou </w:t>
      </w:r>
      <w:r w:rsidR="008D5940" w:rsidRPr="00DF2592">
        <w:rPr>
          <w:rFonts w:asciiTheme="minorHAnsi" w:eastAsiaTheme="minorEastAsia" w:hAnsiTheme="minorHAnsi" w:cstheme="minorHAnsi"/>
          <w:sz w:val="22"/>
        </w:rPr>
        <w:t xml:space="preserve">em </w:t>
      </w:r>
      <w:r w:rsidR="05A9BE0B" w:rsidRPr="00DF2592">
        <w:rPr>
          <w:rFonts w:asciiTheme="minorHAnsi" w:eastAsiaTheme="minorEastAsia" w:hAnsiTheme="minorHAnsi" w:cstheme="minorHAnsi"/>
          <w:sz w:val="22"/>
        </w:rPr>
        <w:t xml:space="preserve">documentos correlatos, </w:t>
      </w:r>
      <w:r w:rsidR="008D5940" w:rsidRPr="00DF2592">
        <w:rPr>
          <w:rFonts w:asciiTheme="minorHAnsi" w:eastAsiaTheme="minorEastAsia" w:hAnsiTheme="minorHAnsi" w:cstheme="minorHAnsi"/>
          <w:sz w:val="22"/>
        </w:rPr>
        <w:t xml:space="preserve">os quais </w:t>
      </w:r>
      <w:r w:rsidR="05A9BE0B" w:rsidRPr="00DF2592">
        <w:rPr>
          <w:rFonts w:asciiTheme="minorHAnsi" w:eastAsiaTheme="minorEastAsia" w:hAnsiTheme="minorHAnsi" w:cstheme="minorHAnsi"/>
          <w:sz w:val="22"/>
        </w:rPr>
        <w:t>pode</w:t>
      </w:r>
      <w:r w:rsidR="008D5940" w:rsidRPr="00DF2592">
        <w:rPr>
          <w:rFonts w:asciiTheme="minorHAnsi" w:eastAsiaTheme="minorEastAsia" w:hAnsiTheme="minorHAnsi" w:cstheme="minorHAnsi"/>
          <w:sz w:val="22"/>
        </w:rPr>
        <w:t>m</w:t>
      </w:r>
      <w:r w:rsidR="05A9BE0B" w:rsidRPr="00DF2592">
        <w:rPr>
          <w:rFonts w:asciiTheme="minorHAnsi" w:eastAsiaTheme="minorEastAsia" w:hAnsiTheme="minorHAnsi" w:cstheme="minorHAnsi"/>
          <w:sz w:val="22"/>
        </w:rPr>
        <w:t xml:space="preserve"> estar publicados no DOU, boletim </w:t>
      </w:r>
      <w:proofErr w:type="gramStart"/>
      <w:r w:rsidR="05A9BE0B" w:rsidRPr="00DF2592">
        <w:rPr>
          <w:rFonts w:asciiTheme="minorHAnsi" w:eastAsiaTheme="minorEastAsia" w:hAnsiTheme="minorHAnsi" w:cstheme="minorHAnsi"/>
          <w:sz w:val="22"/>
        </w:rPr>
        <w:t>interno, etc.</w:t>
      </w:r>
      <w:proofErr w:type="gramEnd"/>
    </w:p>
    <w:p w14:paraId="1E797AA2" w14:textId="77777777" w:rsidR="009B1A36" w:rsidRPr="00DF2592" w:rsidRDefault="0022116B" w:rsidP="3FFD660F">
      <w:pPr>
        <w:numPr>
          <w:ilvl w:val="0"/>
          <w:numId w:val="11"/>
        </w:numPr>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DATA DESIGNAÇÃO – a ser preenchido com a data de designação do agente; </w:t>
      </w:r>
    </w:p>
    <w:p w14:paraId="35626042" w14:textId="0C8263BC" w:rsidR="009B1A36" w:rsidRPr="00DF2592" w:rsidRDefault="0022116B" w:rsidP="3FFD660F">
      <w:pPr>
        <w:numPr>
          <w:ilvl w:val="0"/>
          <w:numId w:val="11"/>
        </w:numPr>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DATA PUBLICAÇÃO DESIGNAÇÃO – a ser preenchido com a data </w:t>
      </w:r>
      <w:r w:rsidR="00EC2E0C" w:rsidRPr="00DF2592">
        <w:rPr>
          <w:rFonts w:asciiTheme="minorHAnsi" w:eastAsiaTheme="minorEastAsia" w:hAnsiTheme="minorHAnsi" w:cstheme="minorHAnsi"/>
          <w:sz w:val="22"/>
        </w:rPr>
        <w:t xml:space="preserve">em </w:t>
      </w:r>
      <w:r w:rsidRPr="00DF2592">
        <w:rPr>
          <w:rFonts w:asciiTheme="minorHAnsi" w:eastAsiaTheme="minorEastAsia" w:hAnsiTheme="minorHAnsi" w:cstheme="minorHAnsi"/>
          <w:sz w:val="22"/>
        </w:rPr>
        <w:t xml:space="preserve">que </w:t>
      </w:r>
      <w:r w:rsidR="00EC2E0C" w:rsidRPr="00DF2592">
        <w:rPr>
          <w:rFonts w:asciiTheme="minorHAnsi" w:eastAsiaTheme="minorEastAsia" w:hAnsiTheme="minorHAnsi" w:cstheme="minorHAnsi"/>
          <w:sz w:val="22"/>
        </w:rPr>
        <w:t xml:space="preserve">a designação </w:t>
      </w:r>
      <w:r w:rsidRPr="00DF2592">
        <w:rPr>
          <w:rFonts w:asciiTheme="minorHAnsi" w:eastAsiaTheme="minorEastAsia" w:hAnsiTheme="minorHAnsi" w:cstheme="minorHAnsi"/>
          <w:sz w:val="22"/>
        </w:rPr>
        <w:t xml:space="preserve">foi publicada no Diário Oficial da União ou em </w:t>
      </w:r>
      <w:r w:rsidR="00EC2E0C" w:rsidRPr="00DF2592">
        <w:rPr>
          <w:rFonts w:asciiTheme="minorHAnsi" w:eastAsiaTheme="minorEastAsia" w:hAnsiTheme="minorHAnsi" w:cstheme="minorHAnsi"/>
          <w:sz w:val="22"/>
        </w:rPr>
        <w:t xml:space="preserve">outro </w:t>
      </w:r>
      <w:r w:rsidRPr="00DF2592">
        <w:rPr>
          <w:rFonts w:asciiTheme="minorHAnsi" w:eastAsiaTheme="minorEastAsia" w:hAnsiTheme="minorHAnsi" w:cstheme="minorHAnsi"/>
          <w:sz w:val="22"/>
        </w:rPr>
        <w:t xml:space="preserve">documento de divulgação pertinente. A data DOU não pode ser superior à data corrente; </w:t>
      </w:r>
    </w:p>
    <w:p w14:paraId="1A13A1CA" w14:textId="77777777" w:rsidR="009B1A36" w:rsidRPr="00DF2592" w:rsidRDefault="0022116B" w:rsidP="3FFD660F">
      <w:pPr>
        <w:numPr>
          <w:ilvl w:val="0"/>
          <w:numId w:val="11"/>
        </w:numPr>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DOCUMENTO EXONERAÇÃO – a ser preenchido com o documento que exonera o agente;  </w:t>
      </w:r>
    </w:p>
    <w:p w14:paraId="7E3285BD" w14:textId="41F922BD" w:rsidR="009B1A36" w:rsidRPr="00DF2592" w:rsidRDefault="0022116B" w:rsidP="3FFD660F">
      <w:pPr>
        <w:numPr>
          <w:ilvl w:val="0"/>
          <w:numId w:val="11"/>
        </w:numPr>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DATA EXONERAÇÃO - a ser preenchido com a data de exoneração do agente. Es</w:t>
      </w:r>
      <w:r w:rsidR="00EC2E0C" w:rsidRPr="00DF2592">
        <w:rPr>
          <w:rFonts w:asciiTheme="minorHAnsi" w:eastAsiaTheme="minorEastAsia" w:hAnsiTheme="minorHAnsi" w:cstheme="minorHAnsi"/>
          <w:sz w:val="22"/>
        </w:rPr>
        <w:t>s</w:t>
      </w:r>
      <w:r w:rsidRPr="00DF2592">
        <w:rPr>
          <w:rFonts w:asciiTheme="minorHAnsi" w:eastAsiaTheme="minorEastAsia" w:hAnsiTheme="minorHAnsi" w:cstheme="minorHAnsi"/>
          <w:sz w:val="22"/>
        </w:rPr>
        <w:t xml:space="preserve">a data não pode ser inferior à data de designação nem superior à data corrente. Se o campo “documento </w:t>
      </w:r>
      <w:r w:rsidRPr="00DF2592">
        <w:rPr>
          <w:rFonts w:asciiTheme="minorHAnsi" w:eastAsiaTheme="minorEastAsia" w:hAnsiTheme="minorHAnsi" w:cstheme="minorHAnsi"/>
          <w:sz w:val="22"/>
        </w:rPr>
        <w:lastRenderedPageBreak/>
        <w:t xml:space="preserve">exoneração” estiver preenchido, </w:t>
      </w:r>
      <w:r w:rsidR="00EC2E0C" w:rsidRPr="00DF2592">
        <w:rPr>
          <w:rFonts w:asciiTheme="minorHAnsi" w:eastAsiaTheme="minorEastAsia" w:hAnsiTheme="minorHAnsi" w:cstheme="minorHAnsi"/>
          <w:sz w:val="22"/>
        </w:rPr>
        <w:t xml:space="preserve">o </w:t>
      </w:r>
      <w:r w:rsidRPr="00DF2592">
        <w:rPr>
          <w:rFonts w:asciiTheme="minorHAnsi" w:eastAsiaTheme="minorEastAsia" w:hAnsiTheme="minorHAnsi" w:cstheme="minorHAnsi"/>
          <w:sz w:val="22"/>
        </w:rPr>
        <w:t xml:space="preserve">campo </w:t>
      </w:r>
      <w:r w:rsidR="00EC2E0C" w:rsidRPr="00DF2592">
        <w:rPr>
          <w:rFonts w:asciiTheme="minorHAnsi" w:eastAsiaTheme="minorEastAsia" w:hAnsiTheme="minorHAnsi" w:cstheme="minorHAnsi"/>
          <w:sz w:val="22"/>
        </w:rPr>
        <w:t>“</w:t>
      </w:r>
      <w:r w:rsidRPr="00DF2592">
        <w:rPr>
          <w:rFonts w:asciiTheme="minorHAnsi" w:eastAsiaTheme="minorEastAsia" w:hAnsiTheme="minorHAnsi" w:cstheme="minorHAnsi"/>
          <w:sz w:val="22"/>
        </w:rPr>
        <w:t>data de exoneração</w:t>
      </w:r>
      <w:r w:rsidR="00EC2E0C" w:rsidRPr="00DF2592">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deve ser </w:t>
      </w:r>
      <w:r w:rsidR="024C5A02" w:rsidRPr="00DF2592">
        <w:rPr>
          <w:rFonts w:asciiTheme="minorHAnsi" w:eastAsiaTheme="minorEastAsia" w:hAnsiTheme="minorHAnsi" w:cstheme="minorHAnsi"/>
          <w:sz w:val="22"/>
        </w:rPr>
        <w:t>obrigatoriamente preenchido</w:t>
      </w:r>
      <w:r w:rsidRPr="00DF2592">
        <w:rPr>
          <w:rFonts w:asciiTheme="minorHAnsi" w:eastAsiaTheme="minorEastAsia" w:hAnsiTheme="minorHAnsi" w:cstheme="minorHAnsi"/>
          <w:sz w:val="22"/>
        </w:rPr>
        <w:t xml:space="preserve">; </w:t>
      </w:r>
    </w:p>
    <w:p w14:paraId="3799C41D" w14:textId="2824B25D" w:rsidR="009B1A36" w:rsidRPr="00DF2592" w:rsidRDefault="0022116B" w:rsidP="3FFD660F">
      <w:pPr>
        <w:numPr>
          <w:ilvl w:val="0"/>
          <w:numId w:val="11"/>
        </w:numPr>
        <w:ind w:right="10" w:hanging="353"/>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DATA PUBLICAÇÃO EXONERAÇÃO – a ser preenchido, quando houver publicação da exoneração do agente, com a data que foi publicada no Diário Oficial da União ou em documento de divulgação pertinente. Se o campo “data DOU designação” estiver preenchido, esse campo deverá ter seu preenchimento obrigatório; </w:t>
      </w:r>
    </w:p>
    <w:p w14:paraId="7341AF2D" w14:textId="32016C42" w:rsidR="009B1A36" w:rsidRPr="00DD6A91" w:rsidRDefault="0022116B" w:rsidP="3FFD660F">
      <w:pPr>
        <w:numPr>
          <w:ilvl w:val="0"/>
          <w:numId w:val="11"/>
        </w:numPr>
        <w:ind w:right="10" w:hanging="353"/>
        <w:rPr>
          <w:rFonts w:asciiTheme="minorHAnsi" w:hAnsiTheme="minorHAnsi" w:cstheme="minorHAnsi"/>
          <w:sz w:val="22"/>
        </w:rPr>
      </w:pPr>
      <w:r w:rsidRPr="00DF2592">
        <w:rPr>
          <w:rFonts w:asciiTheme="minorHAnsi" w:eastAsiaTheme="minorEastAsia" w:hAnsiTheme="minorHAnsi" w:cstheme="minorHAnsi"/>
          <w:sz w:val="22"/>
        </w:rPr>
        <w:t xml:space="preserve"> NOME DO CARGO OU FUNÇÃO – a ser preenchido com o cargo ou </w:t>
      </w:r>
      <w:r w:rsidR="00EC2E0C" w:rsidRPr="00DF2592">
        <w:rPr>
          <w:rFonts w:asciiTheme="minorHAnsi" w:eastAsiaTheme="minorEastAsia" w:hAnsiTheme="minorHAnsi" w:cstheme="minorHAnsi"/>
          <w:sz w:val="22"/>
        </w:rPr>
        <w:t xml:space="preserve">a </w:t>
      </w:r>
      <w:r w:rsidRPr="00DF2592">
        <w:rPr>
          <w:rFonts w:asciiTheme="minorHAnsi" w:eastAsiaTheme="minorEastAsia" w:hAnsiTheme="minorHAnsi" w:cstheme="minorHAnsi"/>
          <w:sz w:val="22"/>
        </w:rPr>
        <w:t xml:space="preserve">função do agente. </w:t>
      </w:r>
    </w:p>
    <w:p w14:paraId="39EA3394" w14:textId="77777777" w:rsidR="009B1A36" w:rsidRPr="00DF2592" w:rsidRDefault="0022116B" w:rsidP="3FFD660F">
      <w:pPr>
        <w:spacing w:after="0" w:line="259" w:lineRule="auto"/>
        <w:ind w:left="36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58660133" w14:textId="19E36F4A" w:rsidR="0F0A73E6" w:rsidRPr="00DD6A91" w:rsidRDefault="0F0A73E6" w:rsidP="00DD6A91">
      <w:pPr>
        <w:ind w:left="0" w:right="2" w:firstLine="0"/>
        <w:rPr>
          <w:rFonts w:asciiTheme="minorHAnsi" w:hAnsiTheme="minorHAnsi" w:cstheme="minorHAnsi"/>
          <w:sz w:val="22"/>
        </w:rPr>
      </w:pPr>
      <w:r w:rsidRPr="00DD6A91">
        <w:rPr>
          <w:rFonts w:asciiTheme="minorHAnsi" w:eastAsia="Calibri" w:hAnsiTheme="minorHAnsi" w:cstheme="minorHAnsi"/>
          <w:color w:val="000000" w:themeColor="text1"/>
          <w:sz w:val="22"/>
        </w:rPr>
        <w:t xml:space="preserve">Nessa </w:t>
      </w:r>
      <w:r w:rsidR="00DD6A91">
        <w:rPr>
          <w:rFonts w:asciiTheme="minorHAnsi" w:eastAsia="Calibri" w:hAnsiTheme="minorHAnsi" w:cstheme="minorHAnsi"/>
          <w:color w:val="000000" w:themeColor="text1"/>
          <w:sz w:val="22"/>
        </w:rPr>
        <w:t>TELA 2</w:t>
      </w:r>
      <w:r w:rsidR="00C70C9C" w:rsidRPr="00DD6A91">
        <w:rPr>
          <w:rFonts w:asciiTheme="minorHAnsi" w:eastAsia="Calibri" w:hAnsiTheme="minorHAnsi" w:cstheme="minorHAnsi"/>
          <w:color w:val="000000" w:themeColor="text1"/>
          <w:sz w:val="22"/>
        </w:rPr>
        <w:t xml:space="preserve">, </w:t>
      </w:r>
      <w:r w:rsidRPr="00DD6A91">
        <w:rPr>
          <w:rFonts w:asciiTheme="minorHAnsi" w:eastAsia="Calibri" w:hAnsiTheme="minorHAnsi" w:cstheme="minorHAnsi"/>
          <w:color w:val="000000" w:themeColor="text1"/>
          <w:sz w:val="22"/>
        </w:rPr>
        <w:t>é obrigatório o preenchimento dos campos referentes ao documento de designação,</w:t>
      </w:r>
      <w:r w:rsidRPr="00DD6A91">
        <w:rPr>
          <w:rFonts w:asciiTheme="minorHAnsi" w:eastAsia="Times New Roman" w:hAnsiTheme="minorHAnsi" w:cstheme="minorHAnsi"/>
          <w:sz w:val="22"/>
        </w:rPr>
        <w:t xml:space="preserve"> </w:t>
      </w:r>
      <w:r w:rsidR="00EC2E0C" w:rsidRPr="00DD6A91">
        <w:rPr>
          <w:rFonts w:asciiTheme="minorHAnsi" w:eastAsia="Times New Roman" w:hAnsiTheme="minorHAnsi" w:cstheme="minorHAnsi"/>
          <w:sz w:val="22"/>
        </w:rPr>
        <w:t xml:space="preserve">à </w:t>
      </w:r>
      <w:r w:rsidRPr="00DD6A91">
        <w:rPr>
          <w:rFonts w:asciiTheme="minorHAnsi" w:eastAsia="Times New Roman" w:hAnsiTheme="minorHAnsi" w:cstheme="minorHAnsi"/>
          <w:sz w:val="22"/>
        </w:rPr>
        <w:t xml:space="preserve">data de designação e </w:t>
      </w:r>
      <w:r w:rsidR="00EC2E0C" w:rsidRPr="00DD6A91">
        <w:rPr>
          <w:rFonts w:asciiTheme="minorHAnsi" w:eastAsia="Times New Roman" w:hAnsiTheme="minorHAnsi" w:cstheme="minorHAnsi"/>
          <w:sz w:val="22"/>
        </w:rPr>
        <w:t xml:space="preserve">ao </w:t>
      </w:r>
      <w:r w:rsidRPr="00DD6A91">
        <w:rPr>
          <w:rFonts w:asciiTheme="minorHAnsi" w:eastAsia="Times New Roman" w:hAnsiTheme="minorHAnsi" w:cstheme="minorHAnsi"/>
          <w:sz w:val="22"/>
        </w:rPr>
        <w:t xml:space="preserve">nome do cargo ou função. Após </w:t>
      </w:r>
      <w:r w:rsidR="00FE29A0" w:rsidRPr="00DD6A91">
        <w:rPr>
          <w:rFonts w:asciiTheme="minorHAnsi" w:eastAsia="Times New Roman" w:hAnsiTheme="minorHAnsi" w:cstheme="minorHAnsi"/>
          <w:sz w:val="22"/>
        </w:rPr>
        <w:t>clicar em “</w:t>
      </w:r>
      <w:r w:rsidRPr="00DD6A91">
        <w:rPr>
          <w:rFonts w:asciiTheme="minorHAnsi" w:eastAsia="Times New Roman" w:hAnsiTheme="minorHAnsi" w:cstheme="minorHAnsi"/>
          <w:sz w:val="22"/>
        </w:rPr>
        <w:t>ENTER</w:t>
      </w:r>
      <w:r w:rsidR="00FE29A0" w:rsidRPr="00DD6A91">
        <w:rPr>
          <w:rFonts w:asciiTheme="minorHAnsi" w:eastAsia="Times New Roman" w:hAnsiTheme="minorHAnsi" w:cstheme="minorHAnsi"/>
          <w:sz w:val="22"/>
        </w:rPr>
        <w:t>”</w:t>
      </w:r>
      <w:r w:rsidRPr="00DD6A91">
        <w:rPr>
          <w:rFonts w:asciiTheme="minorHAnsi" w:eastAsia="Times New Roman" w:hAnsiTheme="minorHAnsi" w:cstheme="minorHAnsi"/>
          <w:sz w:val="22"/>
        </w:rPr>
        <w:t xml:space="preserve">, surgirá um pedido de confirmação. </w:t>
      </w:r>
      <w:r w:rsidRPr="00DD6A91">
        <w:rPr>
          <w:rFonts w:asciiTheme="minorHAnsi" w:eastAsia="Calibri" w:hAnsiTheme="minorHAnsi" w:cstheme="minorHAnsi"/>
          <w:color w:val="000000" w:themeColor="text1"/>
          <w:sz w:val="22"/>
        </w:rPr>
        <w:t xml:space="preserve"> </w:t>
      </w:r>
    </w:p>
    <w:p w14:paraId="55543A0C" w14:textId="25D9D66E" w:rsidR="0F0A73E6" w:rsidRPr="00DD6A91" w:rsidRDefault="0F0A73E6" w:rsidP="00DD6A91">
      <w:pPr>
        <w:ind w:left="0" w:right="2" w:firstLine="0"/>
        <w:rPr>
          <w:rFonts w:asciiTheme="minorHAnsi" w:hAnsiTheme="minorHAnsi" w:cstheme="minorHAnsi"/>
          <w:sz w:val="22"/>
        </w:rPr>
      </w:pPr>
      <w:r w:rsidRPr="00DD6A91">
        <w:rPr>
          <w:rFonts w:asciiTheme="minorHAnsi" w:eastAsia="Calibri" w:hAnsiTheme="minorHAnsi" w:cstheme="minorHAnsi"/>
          <w:color w:val="000000" w:themeColor="text1"/>
          <w:sz w:val="22"/>
        </w:rPr>
        <w:t xml:space="preserve">  </w:t>
      </w:r>
    </w:p>
    <w:p w14:paraId="00B1A04C" w14:textId="453117AA" w:rsidR="0F0A73E6" w:rsidRPr="00DD6A91" w:rsidRDefault="0F0A73E6" w:rsidP="00DD6A91">
      <w:pPr>
        <w:ind w:left="0" w:right="2" w:firstLine="0"/>
        <w:rPr>
          <w:rFonts w:asciiTheme="minorHAnsi" w:hAnsiTheme="minorHAnsi" w:cstheme="minorHAnsi"/>
          <w:sz w:val="22"/>
        </w:rPr>
      </w:pPr>
      <w:r w:rsidRPr="00DD6A91">
        <w:rPr>
          <w:rFonts w:asciiTheme="minorHAnsi" w:eastAsia="Calibri" w:hAnsiTheme="minorHAnsi" w:cstheme="minorHAnsi"/>
          <w:color w:val="000000" w:themeColor="text1"/>
          <w:sz w:val="22"/>
        </w:rPr>
        <w:t xml:space="preserve">Para a mesma UG/Gestão, natureza e </w:t>
      </w:r>
      <w:r w:rsidRPr="00DD6A91">
        <w:rPr>
          <w:rFonts w:asciiTheme="minorHAnsi" w:eastAsia="Times New Roman" w:hAnsiTheme="minorHAnsi" w:cstheme="minorHAnsi"/>
          <w:sz w:val="22"/>
        </w:rPr>
        <w:t xml:space="preserve">sequencial, não pode haver mais de um titular, de um substituto e de um interino designado ao mesmo tempo, </w:t>
      </w:r>
      <w:r w:rsidR="00FE29A0" w:rsidRPr="00DD6A91">
        <w:rPr>
          <w:rFonts w:asciiTheme="minorHAnsi" w:eastAsia="Times New Roman" w:hAnsiTheme="minorHAnsi" w:cstheme="minorHAnsi"/>
          <w:sz w:val="22"/>
        </w:rPr>
        <w:t>porém</w:t>
      </w:r>
      <w:r w:rsidRPr="00DD6A91">
        <w:rPr>
          <w:rFonts w:asciiTheme="minorHAnsi" w:eastAsia="Times New Roman" w:hAnsiTheme="minorHAnsi" w:cstheme="minorHAnsi"/>
          <w:sz w:val="22"/>
        </w:rPr>
        <w:t xml:space="preserve"> a data de exoneração de um agente pode coincidir com a data de nomeação de outro. </w:t>
      </w:r>
      <w:r w:rsidRPr="00DD6A91">
        <w:rPr>
          <w:rFonts w:asciiTheme="minorHAnsi" w:eastAsia="Calibri" w:hAnsiTheme="minorHAnsi" w:cstheme="minorHAnsi"/>
          <w:color w:val="000000" w:themeColor="text1"/>
          <w:sz w:val="22"/>
        </w:rPr>
        <w:t xml:space="preserve"> </w:t>
      </w:r>
    </w:p>
    <w:p w14:paraId="1CE187C2" w14:textId="7BDE1948" w:rsidR="0F0A73E6" w:rsidRPr="00DD6A91" w:rsidRDefault="0F0A73E6" w:rsidP="00DD6A91">
      <w:pPr>
        <w:ind w:left="0" w:right="2" w:firstLine="0"/>
        <w:rPr>
          <w:rFonts w:asciiTheme="minorHAnsi" w:hAnsiTheme="minorHAnsi" w:cstheme="minorHAnsi"/>
          <w:sz w:val="22"/>
        </w:rPr>
      </w:pPr>
      <w:r w:rsidRPr="00DD6A91">
        <w:rPr>
          <w:rFonts w:asciiTheme="minorHAnsi" w:eastAsia="Calibri" w:hAnsiTheme="minorHAnsi" w:cstheme="minorHAnsi"/>
          <w:color w:val="000000" w:themeColor="text1"/>
          <w:sz w:val="22"/>
        </w:rPr>
        <w:t xml:space="preserve">  </w:t>
      </w:r>
    </w:p>
    <w:p w14:paraId="3752C068" w14:textId="312BABA8" w:rsidR="0F0A73E6" w:rsidRPr="00DD6A91" w:rsidRDefault="0F0A73E6" w:rsidP="00DD6A91">
      <w:pPr>
        <w:ind w:left="0" w:right="2" w:firstLine="0"/>
        <w:rPr>
          <w:rFonts w:asciiTheme="minorHAnsi" w:hAnsiTheme="minorHAnsi" w:cstheme="minorHAnsi"/>
          <w:sz w:val="22"/>
        </w:rPr>
      </w:pPr>
      <w:r w:rsidRPr="00DD6A91">
        <w:rPr>
          <w:rFonts w:asciiTheme="minorHAnsi" w:eastAsia="Calibri" w:hAnsiTheme="minorHAnsi" w:cstheme="minorHAnsi"/>
          <w:color w:val="000000" w:themeColor="text1"/>
          <w:sz w:val="22"/>
        </w:rPr>
        <w:t>O agente responsável (CPF) a ser lançado no ATUAGENTE (Tela 1) precisa estar cadastrado na tabela de</w:t>
      </w:r>
      <w:r w:rsidRPr="00DD6A91">
        <w:rPr>
          <w:rFonts w:asciiTheme="minorHAnsi" w:eastAsia="Times New Roman" w:hAnsiTheme="minorHAnsi" w:cstheme="minorHAnsi"/>
          <w:sz w:val="22"/>
        </w:rPr>
        <w:t xml:space="preserve"> credor como pessoa física.  </w:t>
      </w:r>
      <w:r w:rsidRPr="00DD6A91">
        <w:rPr>
          <w:rFonts w:asciiTheme="minorHAnsi" w:eastAsia="Calibri" w:hAnsiTheme="minorHAnsi" w:cstheme="minorHAnsi"/>
          <w:color w:val="000000" w:themeColor="text1"/>
          <w:sz w:val="22"/>
        </w:rPr>
        <w:t xml:space="preserve"> </w:t>
      </w:r>
    </w:p>
    <w:p w14:paraId="12CDBA19" w14:textId="5E3ECB82" w:rsidR="6EDF09BA" w:rsidRPr="00DD6A91" w:rsidRDefault="6EDF09BA" w:rsidP="6EDF09BA">
      <w:pPr>
        <w:ind w:left="10"/>
        <w:rPr>
          <w:rFonts w:asciiTheme="minorHAnsi" w:hAnsiTheme="minorHAnsi" w:cstheme="minorHAnsi"/>
        </w:rPr>
      </w:pPr>
    </w:p>
    <w:p w14:paraId="3989659A" w14:textId="1D967388" w:rsidR="7F0EEB04" w:rsidRPr="00DF2592" w:rsidRDefault="00FE29A0" w:rsidP="3FFD660F">
      <w:pPr>
        <w:ind w:left="0" w:right="907"/>
        <w:rPr>
          <w:rFonts w:asciiTheme="minorHAnsi" w:eastAsiaTheme="minorEastAsia" w:hAnsiTheme="minorHAnsi" w:cstheme="minorHAnsi"/>
          <w:b/>
          <w:bCs/>
          <w:sz w:val="22"/>
        </w:rPr>
      </w:pPr>
      <w:r w:rsidRPr="00EC2E0C">
        <w:rPr>
          <w:rFonts w:asciiTheme="minorHAnsi" w:eastAsiaTheme="minorEastAsia" w:hAnsiTheme="minorHAnsi" w:cstheme="minorHAnsi"/>
          <w:b/>
          <w:bCs/>
          <w:sz w:val="22"/>
        </w:rPr>
        <w:t>Atualiza</w:t>
      </w:r>
      <w:r>
        <w:rPr>
          <w:rFonts w:asciiTheme="minorHAnsi" w:eastAsiaTheme="minorEastAsia" w:hAnsiTheme="minorHAnsi" w:cstheme="minorHAnsi"/>
          <w:b/>
          <w:bCs/>
          <w:sz w:val="22"/>
        </w:rPr>
        <w:t>ç</w:t>
      </w:r>
      <w:r w:rsidRPr="00EC2E0C">
        <w:rPr>
          <w:rFonts w:asciiTheme="minorHAnsi" w:eastAsiaTheme="minorEastAsia" w:hAnsiTheme="minorHAnsi" w:cstheme="minorHAnsi"/>
          <w:b/>
          <w:bCs/>
          <w:sz w:val="22"/>
        </w:rPr>
        <w:t>ão de agente</w:t>
      </w:r>
      <w:r w:rsidR="00917F85">
        <w:rPr>
          <w:rFonts w:asciiTheme="minorHAnsi" w:eastAsiaTheme="minorEastAsia" w:hAnsiTheme="minorHAnsi" w:cstheme="minorHAnsi"/>
          <w:b/>
          <w:bCs/>
          <w:sz w:val="22"/>
        </w:rPr>
        <w:t>:</w:t>
      </w:r>
    </w:p>
    <w:p w14:paraId="434333C3" w14:textId="02EF5074" w:rsidR="3FFD660F" w:rsidRPr="00DF2592" w:rsidRDefault="3FFD660F" w:rsidP="3FFD660F">
      <w:pPr>
        <w:ind w:left="0" w:right="907"/>
        <w:rPr>
          <w:rFonts w:asciiTheme="minorHAnsi" w:eastAsiaTheme="minorEastAsia" w:hAnsiTheme="minorHAnsi" w:cstheme="minorHAnsi"/>
          <w:b/>
          <w:bCs/>
          <w:sz w:val="22"/>
        </w:rPr>
      </w:pPr>
    </w:p>
    <w:p w14:paraId="451B2694" w14:textId="3DC211DF" w:rsidR="612BED45" w:rsidRPr="00DF2592" w:rsidRDefault="612BED45" w:rsidP="3FFD660F">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Quando o agente já </w:t>
      </w:r>
      <w:r w:rsidR="00FE29A0">
        <w:rPr>
          <w:rFonts w:asciiTheme="minorHAnsi" w:eastAsiaTheme="minorEastAsia" w:hAnsiTheme="minorHAnsi" w:cstheme="minorHAnsi"/>
          <w:sz w:val="22"/>
        </w:rPr>
        <w:t>foi previamente cadastrado</w:t>
      </w:r>
      <w:r w:rsidR="47341291" w:rsidRPr="00DF2592">
        <w:rPr>
          <w:rFonts w:asciiTheme="minorHAnsi" w:eastAsiaTheme="minorEastAsia" w:hAnsiTheme="minorHAnsi" w:cstheme="minorHAnsi"/>
          <w:sz w:val="22"/>
        </w:rPr>
        <w:t xml:space="preserve"> </w:t>
      </w:r>
      <w:r w:rsidR="00FE29A0">
        <w:rPr>
          <w:rFonts w:asciiTheme="minorHAnsi" w:eastAsiaTheme="minorEastAsia" w:hAnsiTheme="minorHAnsi" w:cstheme="minorHAnsi"/>
          <w:sz w:val="22"/>
        </w:rPr>
        <w:t>n</w:t>
      </w:r>
      <w:r w:rsidR="47341291" w:rsidRPr="00DF2592">
        <w:rPr>
          <w:rFonts w:asciiTheme="minorHAnsi" w:eastAsiaTheme="minorEastAsia" w:hAnsiTheme="minorHAnsi" w:cstheme="minorHAnsi"/>
          <w:sz w:val="22"/>
        </w:rPr>
        <w:t xml:space="preserve">a natureza de responsabilidade indicada na TELA 1, </w:t>
      </w:r>
      <w:r w:rsidRPr="00DF2592">
        <w:rPr>
          <w:rFonts w:asciiTheme="minorHAnsi" w:eastAsiaTheme="minorEastAsia" w:hAnsiTheme="minorHAnsi" w:cstheme="minorHAnsi"/>
          <w:sz w:val="22"/>
        </w:rPr>
        <w:t xml:space="preserve">após </w:t>
      </w:r>
      <w:r w:rsidR="00FE29A0">
        <w:rPr>
          <w:rFonts w:asciiTheme="minorHAnsi" w:eastAsiaTheme="minorEastAsia" w:hAnsiTheme="minorHAnsi" w:cstheme="minorHAnsi"/>
          <w:sz w:val="22"/>
        </w:rPr>
        <w:t>clicar n</w:t>
      </w:r>
      <w:r w:rsidRPr="00DF2592">
        <w:rPr>
          <w:rFonts w:asciiTheme="minorHAnsi" w:eastAsiaTheme="minorEastAsia" w:hAnsiTheme="minorHAnsi" w:cstheme="minorHAnsi"/>
          <w:sz w:val="22"/>
        </w:rPr>
        <w:t>o ENTER</w:t>
      </w:r>
      <w:r w:rsidR="00FE29A0">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irá aparecer uma tela (Tela 3) </w:t>
      </w:r>
      <w:r w:rsidR="00FE29A0">
        <w:rPr>
          <w:rFonts w:asciiTheme="minorHAnsi" w:eastAsiaTheme="minorEastAsia" w:hAnsiTheme="minorHAnsi" w:cstheme="minorHAnsi"/>
          <w:sz w:val="22"/>
        </w:rPr>
        <w:t>com</w:t>
      </w:r>
      <w:r w:rsidR="00FE29A0" w:rsidRPr="00EC2E0C" w:rsidDel="00FE29A0">
        <w:rPr>
          <w:rFonts w:asciiTheme="minorHAnsi" w:eastAsiaTheme="minorEastAsia" w:hAnsiTheme="minorHAnsi" w:cstheme="minorHAnsi"/>
          <w:sz w:val="22"/>
        </w:rPr>
        <w:t xml:space="preserve"> </w:t>
      </w:r>
      <w:r w:rsidRPr="00DF2592">
        <w:rPr>
          <w:rFonts w:asciiTheme="minorHAnsi" w:eastAsiaTheme="minorEastAsia" w:hAnsiTheme="minorHAnsi" w:cstheme="minorHAnsi"/>
          <w:sz w:val="22"/>
        </w:rPr>
        <w:t xml:space="preserve">a relação dos períodos de designação e exoneração do Agente Responsável na respectiva </w:t>
      </w:r>
      <w:r w:rsidR="7CBC2BC1" w:rsidRPr="00DF2592">
        <w:rPr>
          <w:rFonts w:asciiTheme="minorHAnsi" w:eastAsiaTheme="minorEastAsia" w:hAnsiTheme="minorHAnsi" w:cstheme="minorHAnsi"/>
          <w:sz w:val="22"/>
        </w:rPr>
        <w:t>natureza, bem</w:t>
      </w:r>
      <w:r w:rsidRPr="00DF2592">
        <w:rPr>
          <w:rFonts w:asciiTheme="minorHAnsi" w:eastAsiaTheme="minorEastAsia" w:hAnsiTheme="minorHAnsi" w:cstheme="minorHAnsi"/>
          <w:sz w:val="22"/>
        </w:rPr>
        <w:t xml:space="preserve"> como a UG/GESTAO, </w:t>
      </w:r>
      <w:r w:rsidR="145B2642" w:rsidRPr="00DF2592">
        <w:rPr>
          <w:rFonts w:asciiTheme="minorHAnsi" w:eastAsiaTheme="minorEastAsia" w:hAnsiTheme="minorHAnsi" w:cstheme="minorHAnsi"/>
          <w:sz w:val="22"/>
        </w:rPr>
        <w:t>Sequencial</w:t>
      </w:r>
      <w:r w:rsidRPr="00DF2592">
        <w:rPr>
          <w:rFonts w:asciiTheme="minorHAnsi" w:eastAsiaTheme="minorEastAsia" w:hAnsiTheme="minorHAnsi" w:cstheme="minorHAnsi"/>
          <w:sz w:val="22"/>
        </w:rPr>
        <w:t xml:space="preserve"> e Tipo.  </w:t>
      </w:r>
    </w:p>
    <w:p w14:paraId="36009EBB" w14:textId="5CF464FA" w:rsidR="3FFD660F" w:rsidRPr="00DF2592" w:rsidRDefault="3FFD660F" w:rsidP="3FFD660F">
      <w:pPr>
        <w:spacing w:after="0" w:line="259" w:lineRule="auto"/>
        <w:ind w:left="1416" w:right="0" w:firstLine="0"/>
        <w:jc w:val="left"/>
        <w:rPr>
          <w:rFonts w:asciiTheme="minorHAnsi" w:eastAsiaTheme="minorEastAsia" w:hAnsiTheme="minorHAnsi" w:cstheme="minorHAnsi"/>
          <w:sz w:val="22"/>
        </w:rPr>
      </w:pPr>
    </w:p>
    <w:p w14:paraId="23804EB0" w14:textId="1B8902C5" w:rsidR="009B1A36" w:rsidRPr="00DF2592" w:rsidRDefault="0022116B" w:rsidP="3FFD660F">
      <w:pPr>
        <w:spacing w:after="0" w:line="259" w:lineRule="auto"/>
        <w:ind w:left="10" w:right="6"/>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Tela 3– </w:t>
      </w:r>
      <w:r w:rsidR="7B07F78D" w:rsidRPr="00DF2592">
        <w:rPr>
          <w:rFonts w:asciiTheme="minorHAnsi" w:eastAsiaTheme="minorEastAsia" w:hAnsiTheme="minorHAnsi" w:cstheme="minorHAnsi"/>
          <w:sz w:val="22"/>
        </w:rPr>
        <w:t xml:space="preserve">SIAFI - </w:t>
      </w:r>
      <w:r w:rsidRPr="00DF2592">
        <w:rPr>
          <w:rFonts w:asciiTheme="minorHAnsi" w:eastAsiaTheme="minorEastAsia" w:hAnsiTheme="minorHAnsi" w:cstheme="minorHAnsi"/>
          <w:sz w:val="22"/>
        </w:rPr>
        <w:t xml:space="preserve">ATUAGENTE </w:t>
      </w:r>
    </w:p>
    <w:p w14:paraId="0C578DD5" w14:textId="77777777" w:rsidR="009B1A36" w:rsidRPr="00DF2592" w:rsidRDefault="0022116B" w:rsidP="007A2C10">
      <w:pPr>
        <w:spacing w:after="0" w:line="259" w:lineRule="auto"/>
        <w:ind w:left="1416"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0D501A12" w14:textId="2E77B443" w:rsidR="009B1A36" w:rsidRPr="00DF2592" w:rsidRDefault="0022116B" w:rsidP="006B51C4">
      <w:pPr>
        <w:pBdr>
          <w:top w:val="single" w:sz="4" w:space="1" w:color="auto"/>
          <w:left w:val="single" w:sz="4" w:space="4" w:color="auto"/>
          <w:bottom w:val="single" w:sz="4" w:space="1" w:color="auto"/>
          <w:right w:val="single" w:sz="4" w:space="4" w:color="auto"/>
        </w:pBdr>
        <w:spacing w:after="4" w:line="248" w:lineRule="auto"/>
        <w:ind w:left="862" w:right="1105"/>
        <w:jc w:val="left"/>
        <w:rPr>
          <w:rFonts w:asciiTheme="minorHAnsi" w:eastAsiaTheme="minorEastAsia" w:hAnsiTheme="minorHAnsi" w:cstheme="minorHAnsi"/>
          <w:sz w:val="22"/>
        </w:rPr>
      </w:pPr>
      <w:proofErr w:type="spellStart"/>
      <w:r w:rsidRPr="00DF2592">
        <w:rPr>
          <w:rFonts w:asciiTheme="minorHAnsi" w:eastAsiaTheme="minorEastAsia" w:hAnsiTheme="minorHAnsi" w:cstheme="minorHAnsi"/>
          <w:sz w:val="22"/>
        </w:rPr>
        <w:t>SIAFIxxxx</w:t>
      </w:r>
      <w:proofErr w:type="spellEnd"/>
      <w:r w:rsidRPr="00DF2592">
        <w:rPr>
          <w:rFonts w:asciiTheme="minorHAnsi" w:eastAsiaTheme="minorEastAsia" w:hAnsiTheme="minorHAnsi" w:cstheme="minorHAnsi"/>
          <w:sz w:val="22"/>
        </w:rPr>
        <w:t xml:space="preserve">-RESP-CADRESP-ATUAGENTE (ATUALIZA AGENTE </w:t>
      </w:r>
      <w:proofErr w:type="gramStart"/>
      <w:r w:rsidRPr="00DF2592">
        <w:rPr>
          <w:rFonts w:asciiTheme="minorHAnsi" w:eastAsiaTheme="minorEastAsia" w:hAnsiTheme="minorHAnsi" w:cstheme="minorHAnsi"/>
          <w:sz w:val="22"/>
        </w:rPr>
        <w:t>RESPONSAVEL)_</w:t>
      </w:r>
      <w:proofErr w:type="gramEnd"/>
      <w:r w:rsidRPr="00DF2592">
        <w:rPr>
          <w:rFonts w:asciiTheme="minorHAnsi" w:eastAsiaTheme="minorEastAsia" w:hAnsiTheme="minorHAnsi" w:cstheme="minorHAnsi"/>
          <w:sz w:val="22"/>
        </w:rPr>
        <w:t xml:space="preserve">_______   </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 xml:space="preserve">    </w:t>
      </w:r>
      <w:proofErr w:type="spellStart"/>
      <w:r w:rsidRPr="00DF2592">
        <w:rPr>
          <w:rFonts w:asciiTheme="minorHAnsi" w:eastAsiaTheme="minorEastAsia" w:hAnsiTheme="minorHAnsi" w:cstheme="minorHAnsi"/>
          <w:sz w:val="22"/>
        </w:rPr>
        <w:t>xx:xx</w:t>
      </w:r>
      <w:proofErr w:type="spellEnd"/>
      <w:r w:rsidRPr="00DF2592">
        <w:rPr>
          <w:rFonts w:asciiTheme="minorHAnsi" w:eastAsiaTheme="minorEastAsia" w:hAnsiTheme="minorHAnsi" w:cstheme="minorHAnsi"/>
          <w:sz w:val="22"/>
        </w:rPr>
        <w:t xml:space="preserve">                                    USUARIO : XXXXXXX                                                                  PAGINA  :   1        </w:t>
      </w:r>
    </w:p>
    <w:p w14:paraId="15E8DA55" w14:textId="3B601E10" w:rsidR="009B1A36" w:rsidRPr="00DF2592" w:rsidRDefault="1D69B929" w:rsidP="006B51C4">
      <w:pPr>
        <w:pBdr>
          <w:top w:val="single" w:sz="4" w:space="1" w:color="auto"/>
          <w:left w:val="single" w:sz="4" w:space="4" w:color="auto"/>
          <w:bottom w:val="single" w:sz="4" w:space="1" w:color="auto"/>
          <w:right w:val="single" w:sz="4" w:space="4" w:color="auto"/>
        </w:pBdr>
        <w:spacing w:after="4" w:line="248" w:lineRule="auto"/>
        <w:ind w:left="862"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ITENS ENCONTRADOS: 002</w:t>
      </w:r>
      <w:r w:rsidR="0022116B" w:rsidRPr="00DF2592">
        <w:rPr>
          <w:rFonts w:asciiTheme="minorHAnsi" w:eastAsiaTheme="minorEastAsia" w:hAnsiTheme="minorHAnsi" w:cstheme="minorHAnsi"/>
          <w:sz w:val="22"/>
        </w:rPr>
        <w:t xml:space="preserve">     </w:t>
      </w:r>
    </w:p>
    <w:p w14:paraId="7DE168BD" w14:textId="66754457" w:rsidR="009B1A36" w:rsidRPr="00DF2592" w:rsidRDefault="0022116B" w:rsidP="006B51C4">
      <w:pPr>
        <w:pBdr>
          <w:top w:val="single" w:sz="4" w:space="1" w:color="auto"/>
          <w:left w:val="single" w:sz="4" w:space="4" w:color="auto"/>
          <w:bottom w:val="single" w:sz="4" w:space="1" w:color="auto"/>
          <w:right w:val="single" w:sz="4" w:space="4" w:color="auto"/>
        </w:pBdr>
        <w:spacing w:after="4" w:line="248" w:lineRule="auto"/>
        <w:ind w:left="862"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UG/GESTAO    NAT SEQ TIPO AGENTE RESPONSAVEL       DESIGNACAO EXONERACAO SIT </w:t>
      </w:r>
    </w:p>
    <w:p w14:paraId="4B7C1E89" w14:textId="77777777" w:rsidR="009B1A36" w:rsidRPr="00DF2592" w:rsidRDefault="0022116B" w:rsidP="006B51C4">
      <w:pPr>
        <w:pBdr>
          <w:top w:val="single" w:sz="4" w:space="1" w:color="auto"/>
          <w:left w:val="single" w:sz="4" w:space="4" w:color="auto"/>
          <w:bottom w:val="single" w:sz="4" w:space="1" w:color="auto"/>
          <w:right w:val="single" w:sz="4" w:space="4" w:color="auto"/>
        </w:pBdr>
        <w:spacing w:after="4" w:line="248" w:lineRule="auto"/>
        <w:ind w:left="862"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 --- --- ---  -----------------------  ---------- ---------- --- </w:t>
      </w:r>
    </w:p>
    <w:p w14:paraId="36D0C427" w14:textId="3940E9B3" w:rsidR="6EDF09BA" w:rsidRPr="00DF2592" w:rsidRDefault="6EDF09BA" w:rsidP="006B51C4">
      <w:pPr>
        <w:pBdr>
          <w:top w:val="single" w:sz="4" w:space="1" w:color="auto"/>
          <w:left w:val="single" w:sz="4" w:space="4" w:color="auto"/>
          <w:bottom w:val="single" w:sz="4" w:space="1" w:color="auto"/>
          <w:right w:val="single" w:sz="4" w:space="4" w:color="auto"/>
        </w:pBdr>
        <w:spacing w:after="1" w:line="238" w:lineRule="auto"/>
        <w:ind w:left="862" w:right="1105"/>
        <w:rPr>
          <w:rFonts w:asciiTheme="minorHAnsi" w:eastAsiaTheme="minorEastAsia" w:hAnsiTheme="minorHAnsi" w:cstheme="minorHAnsi"/>
          <w:sz w:val="22"/>
        </w:rPr>
      </w:pPr>
    </w:p>
    <w:p w14:paraId="73AC3B9E" w14:textId="5C18BAD8" w:rsidR="009B1A36" w:rsidRPr="00DF2592" w:rsidRDefault="59D56A81" w:rsidP="006B51C4">
      <w:pPr>
        <w:pBdr>
          <w:top w:val="single" w:sz="4" w:space="1" w:color="auto"/>
          <w:left w:val="single" w:sz="4" w:space="4" w:color="auto"/>
          <w:bottom w:val="single" w:sz="4" w:space="1" w:color="auto"/>
          <w:right w:val="single" w:sz="4" w:space="4" w:color="auto"/>
        </w:pBdr>
        <w:spacing w:after="1" w:line="238" w:lineRule="auto"/>
        <w:ind w:left="862" w:right="1105"/>
        <w:rPr>
          <w:rFonts w:asciiTheme="minorHAnsi" w:eastAsiaTheme="minorEastAsia" w:hAnsiTheme="minorHAnsi" w:cstheme="minorHAnsi"/>
          <w:sz w:val="22"/>
        </w:rPr>
      </w:pPr>
      <w:r w:rsidRPr="00DF2592">
        <w:rPr>
          <w:rFonts w:asciiTheme="minorHAnsi" w:eastAsiaTheme="minorEastAsia" w:hAnsiTheme="minorHAnsi" w:cstheme="minorHAnsi"/>
          <w:sz w:val="22"/>
        </w:rPr>
        <w:t>XXXXXX</w:t>
      </w:r>
      <w:r w:rsidR="0022116B" w:rsidRPr="00DF2592">
        <w:rPr>
          <w:rFonts w:asciiTheme="minorHAnsi" w:eastAsiaTheme="minorEastAsia" w:hAnsiTheme="minorHAnsi" w:cstheme="minorHAnsi"/>
          <w:sz w:val="22"/>
        </w:rPr>
        <w:t>/</w:t>
      </w:r>
      <w:r w:rsidR="20A0DDC9" w:rsidRPr="00DF2592">
        <w:rPr>
          <w:rFonts w:asciiTheme="minorHAnsi" w:eastAsiaTheme="minorEastAsia" w:hAnsiTheme="minorHAnsi" w:cstheme="minorHAnsi"/>
          <w:sz w:val="22"/>
        </w:rPr>
        <w:t>XXXXX</w:t>
      </w:r>
      <w:r w:rsidR="0022116B" w:rsidRPr="00DF2592">
        <w:rPr>
          <w:rFonts w:asciiTheme="minorHAnsi" w:eastAsiaTheme="minorEastAsia" w:hAnsiTheme="minorHAnsi" w:cstheme="minorHAnsi"/>
          <w:sz w:val="22"/>
        </w:rPr>
        <w:t xml:space="preserve"> 100 </w:t>
      </w:r>
      <w:proofErr w:type="gramStart"/>
      <w:r w:rsidR="0022116B" w:rsidRPr="00DF2592">
        <w:rPr>
          <w:rFonts w:asciiTheme="minorHAnsi" w:eastAsiaTheme="minorEastAsia" w:hAnsiTheme="minorHAnsi" w:cstheme="minorHAnsi"/>
          <w:sz w:val="22"/>
        </w:rPr>
        <w:t>001  T</w:t>
      </w:r>
      <w:proofErr w:type="gramEnd"/>
      <w:r w:rsidR="0022116B" w:rsidRPr="00DF2592">
        <w:rPr>
          <w:rFonts w:asciiTheme="minorHAnsi" w:eastAsiaTheme="minorEastAsia" w:hAnsiTheme="minorHAnsi" w:cstheme="minorHAnsi"/>
          <w:sz w:val="22"/>
        </w:rPr>
        <w:t xml:space="preserve">     01Abr20</w:t>
      </w:r>
      <w:r w:rsidR="775DF9A1" w:rsidRPr="00DF2592">
        <w:rPr>
          <w:rFonts w:asciiTheme="minorHAnsi" w:eastAsiaTheme="minorEastAsia" w:hAnsiTheme="minorHAnsi" w:cstheme="minorHAnsi"/>
          <w:sz w:val="22"/>
        </w:rPr>
        <w:t>20</w:t>
      </w:r>
      <w:r w:rsidR="0022116B" w:rsidRPr="00DF2592">
        <w:rPr>
          <w:rFonts w:asciiTheme="minorHAnsi" w:eastAsiaTheme="minorEastAsia" w:hAnsiTheme="minorHAnsi" w:cstheme="minorHAnsi"/>
          <w:sz w:val="22"/>
        </w:rPr>
        <w:t xml:space="preserve"> </w:t>
      </w:r>
      <w:proofErr w:type="spellStart"/>
      <w:r w:rsidR="0022116B" w:rsidRPr="00DF2592">
        <w:rPr>
          <w:rFonts w:asciiTheme="minorHAnsi" w:eastAsiaTheme="minorEastAsia" w:hAnsiTheme="minorHAnsi" w:cstheme="minorHAnsi"/>
          <w:sz w:val="22"/>
        </w:rPr>
        <w:t>01Abr20</w:t>
      </w:r>
      <w:r w:rsidR="3B6110F3" w:rsidRPr="00DF2592">
        <w:rPr>
          <w:rFonts w:asciiTheme="minorHAnsi" w:eastAsiaTheme="minorEastAsia" w:hAnsiTheme="minorHAnsi" w:cstheme="minorHAnsi"/>
          <w:sz w:val="22"/>
        </w:rPr>
        <w:t>20</w:t>
      </w:r>
      <w:proofErr w:type="spellEnd"/>
      <w:r w:rsidR="0022116B" w:rsidRPr="00DF2592">
        <w:rPr>
          <w:rFonts w:asciiTheme="minorHAnsi" w:eastAsiaTheme="minorEastAsia" w:hAnsiTheme="minorHAnsi" w:cstheme="minorHAnsi"/>
          <w:sz w:val="22"/>
        </w:rPr>
        <w:t xml:space="preserve">                                                             01</w:t>
      </w:r>
      <w:r w:rsidR="4ADBF3A1" w:rsidRPr="00DF2592">
        <w:rPr>
          <w:rFonts w:asciiTheme="minorHAnsi" w:eastAsiaTheme="minorEastAsia" w:hAnsiTheme="minorHAnsi" w:cstheme="minorHAnsi"/>
          <w:sz w:val="22"/>
        </w:rPr>
        <w:t>dez</w:t>
      </w:r>
      <w:r w:rsidR="0022116B" w:rsidRPr="00DF2592">
        <w:rPr>
          <w:rFonts w:asciiTheme="minorHAnsi" w:eastAsiaTheme="minorEastAsia" w:hAnsiTheme="minorHAnsi" w:cstheme="minorHAnsi"/>
          <w:sz w:val="22"/>
        </w:rPr>
        <w:t>20</w:t>
      </w:r>
      <w:r w:rsidR="21831D27" w:rsidRPr="00DF2592">
        <w:rPr>
          <w:rFonts w:asciiTheme="minorHAnsi" w:eastAsiaTheme="minorEastAsia" w:hAnsiTheme="minorHAnsi" w:cstheme="minorHAnsi"/>
          <w:sz w:val="22"/>
        </w:rPr>
        <w:t>20</w:t>
      </w:r>
      <w:r w:rsidR="0022116B" w:rsidRPr="00DF2592">
        <w:rPr>
          <w:rFonts w:asciiTheme="minorHAnsi" w:eastAsiaTheme="minorEastAsia" w:hAnsiTheme="minorHAnsi" w:cstheme="minorHAnsi"/>
          <w:sz w:val="22"/>
        </w:rPr>
        <w:t xml:space="preserve">                  </w:t>
      </w:r>
    </w:p>
    <w:p w14:paraId="7B5B261A" w14:textId="58E5248C" w:rsidR="6EDF09BA" w:rsidRPr="00DF2592" w:rsidRDefault="6EDF09BA" w:rsidP="006B51C4">
      <w:pPr>
        <w:pBdr>
          <w:top w:val="single" w:sz="4" w:space="1" w:color="auto"/>
          <w:left w:val="single" w:sz="4" w:space="4" w:color="auto"/>
          <w:bottom w:val="single" w:sz="4" w:space="1" w:color="auto"/>
          <w:right w:val="single" w:sz="4" w:space="4" w:color="auto"/>
        </w:pBdr>
        <w:spacing w:after="72" w:line="248" w:lineRule="auto"/>
        <w:ind w:left="862" w:right="1105"/>
        <w:jc w:val="left"/>
        <w:rPr>
          <w:rFonts w:asciiTheme="minorHAnsi" w:eastAsiaTheme="minorEastAsia" w:hAnsiTheme="minorHAnsi" w:cstheme="minorHAnsi"/>
          <w:sz w:val="22"/>
        </w:rPr>
      </w:pPr>
    </w:p>
    <w:p w14:paraId="31781209" w14:textId="1C44B826" w:rsidR="009B1A36" w:rsidRPr="00DF2592" w:rsidRDefault="0022116B" w:rsidP="006B51C4">
      <w:pPr>
        <w:pBdr>
          <w:top w:val="single" w:sz="4" w:space="1" w:color="auto"/>
          <w:left w:val="single" w:sz="4" w:space="4" w:color="auto"/>
          <w:bottom w:val="single" w:sz="4" w:space="1" w:color="auto"/>
          <w:right w:val="single" w:sz="4" w:space="4" w:color="auto"/>
        </w:pBdr>
        <w:spacing w:after="72" w:line="248" w:lineRule="auto"/>
        <w:ind w:left="862"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PF1=AJUDA PF2=DETALHA PF3=SAI PF4=ATUALIZA PF10=INCLUI PF12=RETORNA                       </w:t>
      </w:r>
    </w:p>
    <w:p w14:paraId="6658C400" w14:textId="77777777" w:rsidR="009B1A36" w:rsidRPr="00DF2592" w:rsidRDefault="0022116B" w:rsidP="007A2C10">
      <w:pPr>
        <w:spacing w:after="0" w:line="259" w:lineRule="auto"/>
        <w:ind w:left="862"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1D6C0B2B" w14:textId="535B753A" w:rsidR="7BC2E18F" w:rsidRPr="00DF2592" w:rsidRDefault="7BC2E18F"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Sempre irá aparecer para cada natureza: T (titular), S (substituto) ou I </w:t>
      </w:r>
      <w:r w:rsidR="111A6F1D" w:rsidRPr="00DF2592">
        <w:rPr>
          <w:rFonts w:asciiTheme="minorHAnsi" w:eastAsiaTheme="minorEastAsia" w:hAnsiTheme="minorHAnsi" w:cstheme="minorHAnsi"/>
          <w:sz w:val="22"/>
        </w:rPr>
        <w:t>(interino</w:t>
      </w:r>
      <w:r w:rsidRPr="00DF2592">
        <w:rPr>
          <w:rFonts w:asciiTheme="minorHAnsi" w:eastAsiaTheme="minorEastAsia" w:hAnsiTheme="minorHAnsi" w:cstheme="minorHAnsi"/>
          <w:sz w:val="22"/>
        </w:rPr>
        <w:t>).</w:t>
      </w:r>
    </w:p>
    <w:p w14:paraId="6F4AB5D6" w14:textId="51C154DA" w:rsidR="3746A733" w:rsidRPr="00DF2592" w:rsidRDefault="3746A733" w:rsidP="3746A733">
      <w:pPr>
        <w:ind w:left="10" w:right="10"/>
        <w:rPr>
          <w:rFonts w:asciiTheme="minorHAnsi" w:eastAsiaTheme="minorEastAsia" w:hAnsiTheme="minorHAnsi" w:cstheme="minorHAnsi"/>
          <w:sz w:val="22"/>
        </w:rPr>
      </w:pPr>
    </w:p>
    <w:p w14:paraId="6074ED14" w14:textId="2A9001B9" w:rsidR="009B1A36" w:rsidRPr="00DF2592" w:rsidRDefault="0022116B" w:rsidP="3FFD660F">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Um agente responsável (CPF) pode estar lançado em várias naturezas</w:t>
      </w:r>
      <w:r w:rsidR="00FE29A0">
        <w:rPr>
          <w:rFonts w:asciiTheme="minorHAnsi" w:eastAsiaTheme="minorEastAsia" w:hAnsiTheme="minorHAnsi" w:cstheme="minorHAnsi"/>
          <w:sz w:val="22"/>
        </w:rPr>
        <w:t>, mas</w:t>
      </w:r>
      <w:r w:rsidRPr="00DF2592">
        <w:rPr>
          <w:rFonts w:asciiTheme="minorHAnsi" w:eastAsiaTheme="minorEastAsia" w:hAnsiTheme="minorHAnsi" w:cstheme="minorHAnsi"/>
          <w:sz w:val="22"/>
        </w:rPr>
        <w:t xml:space="preserve"> só pode ser lançado mais de uma </w:t>
      </w:r>
      <w:r w:rsidR="482E3DBB" w:rsidRPr="00DF2592">
        <w:rPr>
          <w:rFonts w:asciiTheme="minorHAnsi" w:eastAsiaTheme="minorEastAsia" w:hAnsiTheme="minorHAnsi" w:cstheme="minorHAnsi"/>
          <w:sz w:val="22"/>
        </w:rPr>
        <w:t>vez n</w:t>
      </w:r>
      <w:r w:rsidRPr="00DF2592">
        <w:rPr>
          <w:rFonts w:asciiTheme="minorHAnsi" w:eastAsiaTheme="minorEastAsia" w:hAnsiTheme="minorHAnsi" w:cstheme="minorHAnsi"/>
          <w:sz w:val="22"/>
        </w:rPr>
        <w:t xml:space="preserve">a mesma UG e Natureza em </w:t>
      </w:r>
      <w:r w:rsidR="20D3AD9A" w:rsidRPr="00DF2592">
        <w:rPr>
          <w:rFonts w:asciiTheme="minorHAnsi" w:eastAsiaTheme="minorEastAsia" w:hAnsiTheme="minorHAnsi" w:cstheme="minorHAnsi"/>
          <w:sz w:val="22"/>
        </w:rPr>
        <w:t>sequenciais</w:t>
      </w:r>
      <w:r w:rsidRPr="00DF2592">
        <w:rPr>
          <w:rFonts w:asciiTheme="minorHAnsi" w:eastAsiaTheme="minorEastAsia" w:hAnsiTheme="minorHAnsi" w:cstheme="minorHAnsi"/>
          <w:sz w:val="22"/>
        </w:rPr>
        <w:t xml:space="preserve"> diferentes e </w:t>
      </w:r>
      <w:r w:rsidRPr="00FE29A0">
        <w:rPr>
          <w:rFonts w:asciiTheme="minorHAnsi" w:eastAsiaTheme="minorEastAsia" w:hAnsiTheme="minorHAnsi" w:cstheme="minorHAnsi"/>
          <w:sz w:val="22"/>
        </w:rPr>
        <w:t>se a natureza for</w:t>
      </w:r>
      <w:r w:rsidR="4B5A6C60" w:rsidRPr="00DF2592">
        <w:rPr>
          <w:rFonts w:asciiTheme="minorHAnsi" w:eastAsiaTheme="minorEastAsia" w:hAnsiTheme="minorHAnsi" w:cstheme="minorHAnsi"/>
          <w:sz w:val="22"/>
        </w:rPr>
        <w:t xml:space="preserve"> MULTIPLA</w:t>
      </w:r>
      <w:r w:rsidRPr="00DF2592">
        <w:rPr>
          <w:rFonts w:asciiTheme="minorHAnsi" w:eastAsiaTheme="minorEastAsia" w:hAnsiTheme="minorHAnsi" w:cstheme="minorHAnsi"/>
          <w:sz w:val="22"/>
        </w:rPr>
        <w:t xml:space="preserve"> e permitir Repetição de Agente. </w:t>
      </w:r>
    </w:p>
    <w:p w14:paraId="59ACE85B" w14:textId="0BC68F85" w:rsidR="009B1A36" w:rsidRPr="00DF2592" w:rsidRDefault="009B1A36" w:rsidP="6EDF09BA">
      <w:pPr>
        <w:spacing w:after="1" w:line="259" w:lineRule="auto"/>
        <w:ind w:left="10" w:right="10"/>
        <w:rPr>
          <w:rFonts w:asciiTheme="minorHAnsi" w:eastAsiaTheme="minorEastAsia" w:hAnsiTheme="minorHAnsi" w:cstheme="minorHAnsi"/>
          <w:sz w:val="22"/>
        </w:rPr>
      </w:pPr>
    </w:p>
    <w:p w14:paraId="2F67D5A6" w14:textId="1302E68B" w:rsidR="009B1A36" w:rsidRPr="00DF2592" w:rsidRDefault="67DA973C" w:rsidP="6EDF09BA">
      <w:pPr>
        <w:spacing w:after="1" w:line="259" w:lineRule="auto"/>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lastRenderedPageBreak/>
        <w:t xml:space="preserve">Se o </w:t>
      </w:r>
      <w:r w:rsidR="0022116B" w:rsidRPr="00DF2592">
        <w:rPr>
          <w:rFonts w:asciiTheme="minorHAnsi" w:eastAsiaTheme="minorEastAsia" w:hAnsiTheme="minorHAnsi" w:cstheme="minorHAnsi"/>
          <w:color w:val="000000" w:themeColor="text1"/>
          <w:sz w:val="22"/>
        </w:rPr>
        <w:t>campo EMAIL AGENTE não for preenchido, surgirá uma janela com a mensagem “E-MAIL NAO PREENCHIDO. INFORMACAO EXIGIDA PELO TCU. CONFIRMA INCLUSAO(S-SIM/N-NAO)</w:t>
      </w:r>
      <w:r w:rsidR="5578EC32" w:rsidRPr="00DF2592">
        <w:rPr>
          <w:rFonts w:asciiTheme="minorHAnsi" w:eastAsiaTheme="minorEastAsia" w:hAnsiTheme="minorHAnsi" w:cstheme="minorHAnsi"/>
          <w:color w:val="000000" w:themeColor="text1"/>
          <w:sz w:val="22"/>
        </w:rPr>
        <w:t xml:space="preserve">? </w:t>
      </w:r>
      <w:r w:rsidR="0022116B" w:rsidRPr="00DF2592">
        <w:rPr>
          <w:rFonts w:asciiTheme="minorHAnsi" w:eastAsiaTheme="minorEastAsia" w:hAnsiTheme="minorHAnsi" w:cstheme="minorHAnsi"/>
          <w:sz w:val="22"/>
        </w:rPr>
        <w:t xml:space="preserve"> </w:t>
      </w:r>
      <w:r w:rsidR="00FE29A0">
        <w:rPr>
          <w:rFonts w:asciiTheme="minorHAnsi" w:eastAsiaTheme="minorEastAsia" w:hAnsiTheme="minorHAnsi" w:cstheme="minorHAnsi"/>
          <w:sz w:val="22"/>
        </w:rPr>
        <w:t>O usuário então deverá clicar em “sim” e realizar a inclusão.</w:t>
      </w:r>
    </w:p>
    <w:p w14:paraId="0C3A7B32" w14:textId="62A4C925" w:rsidR="6EDF09BA" w:rsidRPr="00917F85" w:rsidRDefault="6EDF09BA" w:rsidP="6EDF09BA">
      <w:pPr>
        <w:pStyle w:val="Ttulo2"/>
        <w:spacing w:after="185"/>
        <w:ind w:left="10"/>
        <w:rPr>
          <w:rFonts w:asciiTheme="minorHAnsi" w:hAnsiTheme="minorHAnsi" w:cstheme="minorHAnsi"/>
          <w:highlight w:val="yellow"/>
        </w:rPr>
      </w:pPr>
    </w:p>
    <w:p w14:paraId="1314CDFF" w14:textId="74057D9B" w:rsidR="18818011" w:rsidRPr="007A2C10" w:rsidRDefault="00FE29A0" w:rsidP="007A2C10">
      <w:pPr>
        <w:pStyle w:val="Ttulo4"/>
        <w:ind w:left="0"/>
        <w:rPr>
          <w:rFonts w:eastAsiaTheme="minorEastAsia"/>
          <w:b w:val="0"/>
        </w:rPr>
      </w:pPr>
      <w:r w:rsidRPr="00DF2592">
        <w:rPr>
          <w:color w:val="000000" w:themeColor="text1"/>
        </w:rPr>
        <w:t>6.1.3.2</w:t>
      </w:r>
      <w:r>
        <w:rPr>
          <w:color w:val="000000" w:themeColor="text1"/>
        </w:rPr>
        <w:t xml:space="preserve"> </w:t>
      </w:r>
      <w:r w:rsidR="18818011" w:rsidRPr="007A2C10">
        <w:rPr>
          <w:rFonts w:eastAsiaTheme="minorEastAsia"/>
        </w:rPr>
        <w:t>CONAGENTE</w:t>
      </w:r>
    </w:p>
    <w:p w14:paraId="4CEC5284" w14:textId="5CF7B511" w:rsidR="6EDF09BA" w:rsidRPr="00DF2592" w:rsidRDefault="6EDF09BA" w:rsidP="6EDF09BA">
      <w:pPr>
        <w:ind w:left="10" w:right="10"/>
        <w:rPr>
          <w:rFonts w:asciiTheme="minorHAnsi" w:eastAsiaTheme="minorEastAsia" w:hAnsiTheme="minorHAnsi" w:cstheme="minorHAnsi"/>
          <w:sz w:val="22"/>
        </w:rPr>
      </w:pPr>
    </w:p>
    <w:p w14:paraId="0F284AE7" w14:textId="29D240F3" w:rsidR="009B1A36" w:rsidRPr="007A2C10" w:rsidRDefault="00FE29A0" w:rsidP="6EDF09BA">
      <w:pPr>
        <w:ind w:left="10" w:right="10"/>
        <w:rPr>
          <w:rFonts w:asciiTheme="minorHAnsi" w:eastAsia="Times New Roman" w:hAnsiTheme="minorHAnsi" w:cstheme="minorHAnsi"/>
        </w:rPr>
      </w:pPr>
      <w:r>
        <w:rPr>
          <w:rFonts w:asciiTheme="minorHAnsi" w:eastAsiaTheme="minorEastAsia" w:hAnsiTheme="minorHAnsi" w:cstheme="minorHAnsi"/>
          <w:sz w:val="22"/>
        </w:rPr>
        <w:t>A c</w:t>
      </w:r>
      <w:r w:rsidR="63F8BD4C" w:rsidRPr="00DF2592">
        <w:rPr>
          <w:rFonts w:asciiTheme="minorHAnsi" w:eastAsiaTheme="minorEastAsia" w:hAnsiTheme="minorHAnsi" w:cstheme="minorHAnsi"/>
          <w:sz w:val="22"/>
        </w:rPr>
        <w:t xml:space="preserve">onsulta </w:t>
      </w:r>
      <w:r>
        <w:rPr>
          <w:rFonts w:asciiTheme="minorHAnsi" w:eastAsiaTheme="minorEastAsia" w:hAnsiTheme="minorHAnsi" w:cstheme="minorHAnsi"/>
          <w:sz w:val="22"/>
        </w:rPr>
        <w:t>“</w:t>
      </w:r>
      <w:r w:rsidR="63F8BD4C" w:rsidRPr="00DF2592">
        <w:rPr>
          <w:rFonts w:asciiTheme="minorHAnsi" w:eastAsiaTheme="minorEastAsia" w:hAnsiTheme="minorHAnsi" w:cstheme="minorHAnsi"/>
          <w:sz w:val="22"/>
        </w:rPr>
        <w:t xml:space="preserve">agente registrado no </w:t>
      </w:r>
      <w:proofErr w:type="spellStart"/>
      <w:r w:rsidR="63F8BD4C" w:rsidRPr="00DF2592">
        <w:rPr>
          <w:rFonts w:asciiTheme="minorHAnsi" w:eastAsiaTheme="minorEastAsia" w:hAnsiTheme="minorHAnsi" w:cstheme="minorHAnsi"/>
          <w:sz w:val="22"/>
        </w:rPr>
        <w:t>Siafi</w:t>
      </w:r>
      <w:proofErr w:type="spellEnd"/>
      <w:r>
        <w:rPr>
          <w:rFonts w:asciiTheme="minorHAnsi" w:eastAsiaTheme="minorEastAsia" w:hAnsiTheme="minorHAnsi" w:cstheme="minorHAnsi"/>
          <w:sz w:val="22"/>
        </w:rPr>
        <w:t>”</w:t>
      </w:r>
      <w:r w:rsidR="63F8BD4C" w:rsidRPr="00DF2592">
        <w:rPr>
          <w:rFonts w:asciiTheme="minorHAnsi" w:eastAsiaTheme="minorEastAsia" w:hAnsiTheme="minorHAnsi" w:cstheme="minorHAnsi"/>
          <w:sz w:val="22"/>
        </w:rPr>
        <w:t xml:space="preserve"> (CONAGENTE) per</w:t>
      </w:r>
      <w:r w:rsidR="0022116B" w:rsidRPr="00DF2592">
        <w:rPr>
          <w:rFonts w:asciiTheme="minorHAnsi" w:eastAsiaTheme="minorEastAsia" w:hAnsiTheme="minorHAnsi" w:cstheme="minorHAnsi"/>
          <w:sz w:val="22"/>
        </w:rPr>
        <w:t xml:space="preserve">mite consultar o agente responsável </w:t>
      </w:r>
      <w:r w:rsidR="00687698">
        <w:rPr>
          <w:rFonts w:asciiTheme="minorHAnsi" w:eastAsiaTheme="minorEastAsia" w:hAnsiTheme="minorHAnsi" w:cstheme="minorHAnsi"/>
          <w:sz w:val="22"/>
        </w:rPr>
        <w:t>(</w:t>
      </w:r>
      <w:r w:rsidR="0022116B" w:rsidRPr="00DF2592">
        <w:rPr>
          <w:rFonts w:asciiTheme="minorHAnsi" w:eastAsiaTheme="minorEastAsia" w:hAnsiTheme="minorHAnsi" w:cstheme="minorHAnsi"/>
          <w:sz w:val="22"/>
        </w:rPr>
        <w:t>titular, substituto ou interino</w:t>
      </w:r>
      <w:r w:rsidR="00687698">
        <w:rPr>
          <w:rFonts w:asciiTheme="minorHAnsi" w:eastAsiaTheme="minorEastAsia" w:hAnsiTheme="minorHAnsi" w:cstheme="minorHAnsi"/>
          <w:sz w:val="22"/>
        </w:rPr>
        <w:t>)</w:t>
      </w:r>
      <w:r w:rsidR="0022116B" w:rsidRPr="00DF2592">
        <w:rPr>
          <w:rFonts w:asciiTheme="minorHAnsi" w:eastAsiaTheme="minorEastAsia" w:hAnsiTheme="minorHAnsi" w:cstheme="minorHAnsi"/>
          <w:sz w:val="22"/>
        </w:rPr>
        <w:t xml:space="preserve"> que </w:t>
      </w:r>
      <w:r w:rsidR="00687698">
        <w:rPr>
          <w:rFonts w:asciiTheme="minorHAnsi" w:eastAsiaTheme="minorEastAsia" w:hAnsiTheme="minorHAnsi" w:cstheme="minorHAnsi"/>
          <w:sz w:val="22"/>
        </w:rPr>
        <w:t>tenha sido</w:t>
      </w:r>
      <w:r w:rsidR="00687698" w:rsidRPr="00DF2592">
        <w:rPr>
          <w:rFonts w:asciiTheme="minorHAnsi" w:eastAsiaTheme="minorEastAsia" w:hAnsiTheme="minorHAnsi" w:cstheme="minorHAnsi"/>
          <w:sz w:val="22"/>
        </w:rPr>
        <w:t xml:space="preserve"> </w:t>
      </w:r>
      <w:r w:rsidR="00687698">
        <w:rPr>
          <w:rFonts w:asciiTheme="minorHAnsi" w:eastAsiaTheme="minorEastAsia" w:hAnsiTheme="minorHAnsi" w:cstheme="minorHAnsi"/>
          <w:sz w:val="22"/>
        </w:rPr>
        <w:t>registr</w:t>
      </w:r>
      <w:r w:rsidR="0022116B" w:rsidRPr="00DF2592">
        <w:rPr>
          <w:rFonts w:asciiTheme="minorHAnsi" w:eastAsiaTheme="minorEastAsia" w:hAnsiTheme="minorHAnsi" w:cstheme="minorHAnsi"/>
          <w:sz w:val="22"/>
        </w:rPr>
        <w:t xml:space="preserve">ado no </w:t>
      </w:r>
      <w:proofErr w:type="spellStart"/>
      <w:r w:rsidR="0022116B" w:rsidRPr="00DF2592">
        <w:rPr>
          <w:rFonts w:asciiTheme="minorHAnsi" w:eastAsiaTheme="minorEastAsia" w:hAnsiTheme="minorHAnsi" w:cstheme="minorHAnsi"/>
          <w:sz w:val="22"/>
        </w:rPr>
        <w:t>Siafi</w:t>
      </w:r>
      <w:proofErr w:type="spellEnd"/>
      <w:r w:rsidR="0022116B" w:rsidRPr="00DF2592">
        <w:rPr>
          <w:rFonts w:asciiTheme="minorHAnsi" w:eastAsiaTheme="minorEastAsia" w:hAnsiTheme="minorHAnsi" w:cstheme="minorHAnsi"/>
          <w:sz w:val="22"/>
        </w:rPr>
        <w:t>. Por meio dessa transação</w:t>
      </w:r>
      <w:r w:rsidR="00687698">
        <w:rPr>
          <w:rFonts w:asciiTheme="minorHAnsi" w:eastAsiaTheme="minorEastAsia" w:hAnsiTheme="minorHAnsi" w:cstheme="minorHAnsi"/>
          <w:sz w:val="22"/>
        </w:rPr>
        <w:t>,</w:t>
      </w:r>
      <w:r w:rsidR="0022116B" w:rsidRPr="00DF2592">
        <w:rPr>
          <w:rFonts w:asciiTheme="minorHAnsi" w:eastAsiaTheme="minorEastAsia" w:hAnsiTheme="minorHAnsi" w:cstheme="minorHAnsi"/>
          <w:sz w:val="22"/>
        </w:rPr>
        <w:t xml:space="preserve"> pode-se também proceder à impressão ou solicitar o envio por e-mail do Relatório do Rol de Responsáveis. </w:t>
      </w:r>
    </w:p>
    <w:p w14:paraId="17CE3605" w14:textId="77777777" w:rsidR="009B1A36" w:rsidRPr="007A2C10" w:rsidRDefault="0022116B" w:rsidP="6EDF09BA">
      <w:pPr>
        <w:spacing w:after="0" w:line="259" w:lineRule="auto"/>
        <w:ind w:left="1418" w:right="0" w:firstLine="0"/>
        <w:jc w:val="left"/>
        <w:rPr>
          <w:rFonts w:asciiTheme="minorHAnsi" w:hAnsiTheme="minorHAnsi" w:cstheme="minorHAnsi"/>
          <w:sz w:val="22"/>
        </w:rPr>
      </w:pPr>
      <w:r w:rsidRPr="007A2C10">
        <w:rPr>
          <w:rFonts w:asciiTheme="minorHAnsi" w:hAnsiTheme="minorHAnsi" w:cstheme="minorHAnsi"/>
          <w:sz w:val="22"/>
        </w:rPr>
        <w:t xml:space="preserve"> </w:t>
      </w:r>
    </w:p>
    <w:p w14:paraId="62D88AA4" w14:textId="1B7763AB" w:rsidR="77C5B98F" w:rsidRPr="00DF2592" w:rsidRDefault="77C5B98F" w:rsidP="6EDF09BA">
      <w:pPr>
        <w:spacing w:after="0" w:line="259" w:lineRule="auto"/>
        <w:ind w:left="0" w:right="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Para consultar os agentes </w:t>
      </w:r>
      <w:r w:rsidR="31F8370F" w:rsidRPr="00DF2592">
        <w:rPr>
          <w:rFonts w:asciiTheme="minorHAnsi" w:eastAsiaTheme="minorEastAsia" w:hAnsiTheme="minorHAnsi" w:cstheme="minorHAnsi"/>
          <w:sz w:val="22"/>
        </w:rPr>
        <w:t>registrados</w:t>
      </w:r>
      <w:r w:rsidR="00687698">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basta entrar no </w:t>
      </w:r>
      <w:proofErr w:type="spellStart"/>
      <w:r w:rsidRPr="00DF2592">
        <w:rPr>
          <w:rFonts w:asciiTheme="minorHAnsi" w:eastAsiaTheme="minorEastAsia" w:hAnsiTheme="minorHAnsi" w:cstheme="minorHAnsi"/>
          <w:sz w:val="22"/>
        </w:rPr>
        <w:t>Siafi</w:t>
      </w:r>
      <w:proofErr w:type="spellEnd"/>
      <w:r w:rsidR="00225235" w:rsidRPr="00DF2592">
        <w:rPr>
          <w:rFonts w:asciiTheme="minorHAnsi" w:eastAsiaTheme="minorEastAsia" w:hAnsiTheme="minorHAnsi" w:cstheme="minorHAnsi"/>
          <w:sz w:val="22"/>
        </w:rPr>
        <w:t xml:space="preserve"> e </w:t>
      </w:r>
      <w:r w:rsidRPr="00DF2592">
        <w:rPr>
          <w:rFonts w:asciiTheme="minorHAnsi" w:eastAsiaTheme="minorEastAsia" w:hAnsiTheme="minorHAnsi" w:cstheme="minorHAnsi"/>
          <w:sz w:val="22"/>
        </w:rPr>
        <w:t xml:space="preserve">colocar </w:t>
      </w:r>
      <w:r w:rsidR="00687698">
        <w:rPr>
          <w:rFonts w:asciiTheme="minorHAnsi" w:eastAsiaTheme="minorEastAsia" w:hAnsiTheme="minorHAnsi" w:cstheme="minorHAnsi"/>
          <w:sz w:val="22"/>
        </w:rPr>
        <w:t xml:space="preserve">o cursor </w:t>
      </w:r>
      <w:r w:rsidRPr="00DF2592">
        <w:rPr>
          <w:rFonts w:asciiTheme="minorHAnsi" w:eastAsiaTheme="minorEastAsia" w:hAnsiTheme="minorHAnsi" w:cstheme="minorHAnsi"/>
          <w:sz w:val="22"/>
        </w:rPr>
        <w:t>na linha de comando &gt;CONAGENTE</w:t>
      </w:r>
      <w:r w:rsidR="71DA90F6" w:rsidRPr="00DF2592">
        <w:rPr>
          <w:rFonts w:asciiTheme="minorHAnsi" w:eastAsiaTheme="minorEastAsia" w:hAnsiTheme="minorHAnsi" w:cstheme="minorHAnsi"/>
          <w:sz w:val="22"/>
        </w:rPr>
        <w:t xml:space="preserve">. O sistema irá mostrar todos os </w:t>
      </w:r>
      <w:r w:rsidR="00225235" w:rsidRPr="00DF2592">
        <w:rPr>
          <w:rFonts w:asciiTheme="minorHAnsi" w:eastAsiaTheme="minorEastAsia" w:hAnsiTheme="minorHAnsi" w:cstheme="minorHAnsi"/>
          <w:sz w:val="22"/>
        </w:rPr>
        <w:t>a</w:t>
      </w:r>
      <w:r w:rsidR="71DA90F6" w:rsidRPr="00DF2592">
        <w:rPr>
          <w:rFonts w:asciiTheme="minorHAnsi" w:eastAsiaTheme="minorEastAsia" w:hAnsiTheme="minorHAnsi" w:cstheme="minorHAnsi"/>
          <w:sz w:val="22"/>
        </w:rPr>
        <w:t>gentes, em cada natureza de responsabilidade</w:t>
      </w:r>
      <w:r w:rsidR="62449D49" w:rsidRPr="00DF2592">
        <w:rPr>
          <w:rFonts w:asciiTheme="minorHAnsi" w:eastAsiaTheme="minorEastAsia" w:hAnsiTheme="minorHAnsi" w:cstheme="minorHAnsi"/>
          <w:sz w:val="22"/>
        </w:rPr>
        <w:t>.</w:t>
      </w:r>
    </w:p>
    <w:p w14:paraId="4224852E" w14:textId="77777777" w:rsidR="009B1A36" w:rsidRPr="00DF2592" w:rsidRDefault="0022116B" w:rsidP="6EDF09BA">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0E1601EB" w14:textId="68C3B027" w:rsidR="009B1A36" w:rsidRPr="00DF2592" w:rsidRDefault="61D5D49F" w:rsidP="00A0134C">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Se a unidade informar o agente, o sistema trará os dados somente do agente solicitado. Caso seja assinalada a situação “EXCETO EXCLUÍDOS”, serão </w:t>
      </w:r>
      <w:r w:rsidR="00687698">
        <w:rPr>
          <w:rFonts w:asciiTheme="minorHAnsi" w:eastAsiaTheme="minorEastAsia" w:hAnsiTheme="minorHAnsi" w:cstheme="minorHAnsi"/>
          <w:sz w:val="22"/>
        </w:rPr>
        <w:t>apresent</w:t>
      </w:r>
      <w:r w:rsidR="00687698" w:rsidRPr="00DF2592">
        <w:rPr>
          <w:rFonts w:asciiTheme="minorHAnsi" w:eastAsiaTheme="minorEastAsia" w:hAnsiTheme="minorHAnsi" w:cstheme="minorHAnsi"/>
          <w:sz w:val="22"/>
        </w:rPr>
        <w:t xml:space="preserve">ados </w:t>
      </w:r>
      <w:r w:rsidRPr="00DF2592">
        <w:rPr>
          <w:rFonts w:asciiTheme="minorHAnsi" w:eastAsiaTheme="minorEastAsia" w:hAnsiTheme="minorHAnsi" w:cstheme="minorHAnsi"/>
          <w:sz w:val="22"/>
        </w:rPr>
        <w:t xml:space="preserve">os dados dos agentes em exercício; caso seja assinalada a situação “APENAS EXCLUÍDOS”, serão </w:t>
      </w:r>
      <w:r w:rsidR="00687698">
        <w:rPr>
          <w:rFonts w:asciiTheme="minorHAnsi" w:eastAsiaTheme="minorEastAsia" w:hAnsiTheme="minorHAnsi" w:cstheme="minorHAnsi"/>
          <w:sz w:val="22"/>
        </w:rPr>
        <w:t>apresent</w:t>
      </w:r>
      <w:r w:rsidR="00687698" w:rsidRPr="00DF2592">
        <w:rPr>
          <w:rFonts w:asciiTheme="minorHAnsi" w:eastAsiaTheme="minorEastAsia" w:hAnsiTheme="minorHAnsi" w:cstheme="minorHAnsi"/>
          <w:sz w:val="22"/>
        </w:rPr>
        <w:t xml:space="preserve">ados </w:t>
      </w:r>
      <w:r w:rsidRPr="00DF2592">
        <w:rPr>
          <w:rFonts w:asciiTheme="minorHAnsi" w:eastAsiaTheme="minorEastAsia" w:hAnsiTheme="minorHAnsi" w:cstheme="minorHAnsi"/>
          <w:sz w:val="22"/>
        </w:rPr>
        <w:t xml:space="preserve">os dados somente dos excluídos; e caso seja assinalada a situação “TODOS”, serão </w:t>
      </w:r>
      <w:r w:rsidR="00687698">
        <w:rPr>
          <w:rFonts w:asciiTheme="minorHAnsi" w:eastAsiaTheme="minorEastAsia" w:hAnsiTheme="minorHAnsi" w:cstheme="minorHAnsi"/>
          <w:sz w:val="22"/>
        </w:rPr>
        <w:t>apresent</w:t>
      </w:r>
      <w:r w:rsidR="00687698" w:rsidRPr="00DF2592">
        <w:rPr>
          <w:rFonts w:asciiTheme="minorHAnsi" w:eastAsiaTheme="minorEastAsia" w:hAnsiTheme="minorHAnsi" w:cstheme="minorHAnsi"/>
          <w:sz w:val="22"/>
        </w:rPr>
        <w:t xml:space="preserve">ados </w:t>
      </w:r>
      <w:r w:rsidRPr="00DF2592">
        <w:rPr>
          <w:rFonts w:asciiTheme="minorHAnsi" w:eastAsiaTheme="minorEastAsia" w:hAnsiTheme="minorHAnsi" w:cstheme="minorHAnsi"/>
          <w:sz w:val="22"/>
        </w:rPr>
        <w:t xml:space="preserve">os dados de todos </w:t>
      </w:r>
      <w:r w:rsidR="34783114" w:rsidRPr="00DF2592">
        <w:rPr>
          <w:rFonts w:asciiTheme="minorHAnsi" w:eastAsiaTheme="minorEastAsia" w:hAnsiTheme="minorHAnsi" w:cstheme="minorHAnsi"/>
          <w:sz w:val="22"/>
        </w:rPr>
        <w:t xml:space="preserve">os </w:t>
      </w:r>
      <w:r w:rsidRPr="00DF2592">
        <w:rPr>
          <w:rFonts w:asciiTheme="minorHAnsi" w:eastAsiaTheme="minorEastAsia" w:hAnsiTheme="minorHAnsi" w:cstheme="minorHAnsi"/>
          <w:sz w:val="22"/>
        </w:rPr>
        <w:t xml:space="preserve">agentes </w:t>
      </w:r>
      <w:r w:rsidR="00687698">
        <w:rPr>
          <w:rFonts w:asciiTheme="minorHAnsi" w:eastAsiaTheme="minorEastAsia" w:hAnsiTheme="minorHAnsi" w:cstheme="minorHAnsi"/>
          <w:sz w:val="22"/>
        </w:rPr>
        <w:t>registr</w:t>
      </w:r>
      <w:r w:rsidR="00687698" w:rsidRPr="00DF2592">
        <w:rPr>
          <w:rFonts w:asciiTheme="minorHAnsi" w:eastAsiaTheme="minorEastAsia" w:hAnsiTheme="minorHAnsi" w:cstheme="minorHAnsi"/>
          <w:sz w:val="22"/>
        </w:rPr>
        <w:t xml:space="preserve">ados </w:t>
      </w:r>
      <w:r w:rsidRPr="00DF2592">
        <w:rPr>
          <w:rFonts w:asciiTheme="minorHAnsi" w:eastAsiaTheme="minorEastAsia" w:hAnsiTheme="minorHAnsi" w:cstheme="minorHAnsi"/>
          <w:sz w:val="22"/>
        </w:rPr>
        <w:t xml:space="preserve">na unidade, mesmo </w:t>
      </w:r>
      <w:r w:rsidR="00687698">
        <w:rPr>
          <w:rFonts w:asciiTheme="minorHAnsi" w:eastAsiaTheme="minorEastAsia" w:hAnsiTheme="minorHAnsi" w:cstheme="minorHAnsi"/>
          <w:sz w:val="22"/>
        </w:rPr>
        <w:t xml:space="preserve">os que </w:t>
      </w:r>
      <w:r w:rsidRPr="00DF2592">
        <w:rPr>
          <w:rFonts w:asciiTheme="minorHAnsi" w:eastAsiaTheme="minorEastAsia" w:hAnsiTheme="minorHAnsi" w:cstheme="minorHAnsi"/>
          <w:sz w:val="22"/>
        </w:rPr>
        <w:t xml:space="preserve">já </w:t>
      </w:r>
      <w:r w:rsidR="00687698">
        <w:rPr>
          <w:rFonts w:asciiTheme="minorHAnsi" w:eastAsiaTheme="minorEastAsia" w:hAnsiTheme="minorHAnsi" w:cstheme="minorHAnsi"/>
          <w:sz w:val="22"/>
        </w:rPr>
        <w:t>tenham</w:t>
      </w:r>
      <w:r w:rsidRPr="00DF2592">
        <w:rPr>
          <w:rFonts w:asciiTheme="minorHAnsi" w:eastAsiaTheme="minorEastAsia" w:hAnsiTheme="minorHAnsi" w:cstheme="minorHAnsi"/>
          <w:sz w:val="22"/>
        </w:rPr>
        <w:t xml:space="preserve"> sido excluídos. </w:t>
      </w:r>
    </w:p>
    <w:p w14:paraId="23C5937B" w14:textId="281974ED" w:rsidR="009B1A36" w:rsidRPr="00917F85" w:rsidRDefault="0022116B" w:rsidP="6EDF09BA">
      <w:pPr>
        <w:spacing w:after="0" w:line="259" w:lineRule="auto"/>
        <w:ind w:left="0" w:right="0" w:firstLine="0"/>
        <w:jc w:val="left"/>
        <w:rPr>
          <w:rFonts w:asciiTheme="minorHAnsi" w:eastAsia="Times New Roman" w:hAnsiTheme="minorHAnsi" w:cstheme="minorHAnsi"/>
        </w:rPr>
      </w:pPr>
      <w:r w:rsidRPr="00917F85">
        <w:rPr>
          <w:rFonts w:asciiTheme="minorHAnsi" w:eastAsia="Times New Roman" w:hAnsiTheme="minorHAnsi" w:cstheme="minorHAnsi"/>
        </w:rPr>
        <w:t xml:space="preserve">  </w:t>
      </w:r>
    </w:p>
    <w:p w14:paraId="6DB7AC86" w14:textId="7518AD0C" w:rsidR="009B1A36" w:rsidRPr="00DF2592" w:rsidRDefault="0022116B" w:rsidP="6EDF09BA">
      <w:pPr>
        <w:spacing w:after="0" w:line="259" w:lineRule="auto"/>
        <w:ind w:left="10" w:right="4"/>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Tela </w:t>
      </w:r>
      <w:proofErr w:type="gramStart"/>
      <w:r w:rsidRPr="00DF2592">
        <w:rPr>
          <w:rFonts w:asciiTheme="minorHAnsi" w:eastAsiaTheme="minorEastAsia" w:hAnsiTheme="minorHAnsi" w:cstheme="minorHAnsi"/>
          <w:sz w:val="22"/>
        </w:rPr>
        <w:t>1  -</w:t>
      </w:r>
      <w:proofErr w:type="gramEnd"/>
      <w:r w:rsidRPr="00DF2592">
        <w:rPr>
          <w:rFonts w:asciiTheme="minorHAnsi" w:eastAsiaTheme="minorEastAsia" w:hAnsiTheme="minorHAnsi" w:cstheme="minorHAnsi"/>
          <w:sz w:val="22"/>
        </w:rPr>
        <w:t xml:space="preserve"> CONAGENTE </w:t>
      </w:r>
      <w:r w:rsidR="725EC318" w:rsidRPr="00DF2592">
        <w:rPr>
          <w:rFonts w:asciiTheme="minorHAnsi" w:eastAsiaTheme="minorEastAsia" w:hAnsiTheme="minorHAnsi" w:cstheme="minorHAnsi"/>
          <w:sz w:val="22"/>
        </w:rPr>
        <w:t>(</w:t>
      </w:r>
      <w:r w:rsidRPr="00DF2592">
        <w:rPr>
          <w:rFonts w:asciiTheme="minorHAnsi" w:eastAsiaTheme="minorEastAsia" w:hAnsiTheme="minorHAnsi" w:cstheme="minorHAnsi"/>
          <w:sz w:val="22"/>
        </w:rPr>
        <w:t>Principal</w:t>
      </w:r>
      <w:r w:rsidR="13E0E8C6" w:rsidRPr="00DF2592">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w:t>
      </w:r>
    </w:p>
    <w:p w14:paraId="3A627E86" w14:textId="77777777" w:rsidR="009B1A36" w:rsidRPr="00DF2592" w:rsidRDefault="0022116B" w:rsidP="6EDF09BA">
      <w:pPr>
        <w:spacing w:after="0" w:line="259" w:lineRule="auto"/>
        <w:ind w:left="41" w:right="0" w:firstLine="0"/>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6390B003" w14:textId="73FF731C" w:rsidR="009B1A36" w:rsidRPr="00DF2592" w:rsidRDefault="0022116B" w:rsidP="6EDF09BA">
      <w:pPr>
        <w:pBdr>
          <w:top w:val="single" w:sz="4" w:space="0" w:color="000000"/>
          <w:left w:val="single" w:sz="4" w:space="0" w:color="000000"/>
          <w:bottom w:val="single" w:sz="4" w:space="0" w:color="000000"/>
          <w:right w:val="single" w:sz="4" w:space="0" w:color="000000"/>
        </w:pBdr>
        <w:spacing w:after="1" w:line="238" w:lineRule="auto"/>
        <w:ind w:left="718" w:right="1105"/>
        <w:rPr>
          <w:rFonts w:asciiTheme="minorHAnsi" w:eastAsiaTheme="minorEastAsia" w:hAnsiTheme="minorHAnsi" w:cstheme="minorHAnsi"/>
          <w:sz w:val="22"/>
        </w:rPr>
      </w:pPr>
      <w:proofErr w:type="spellStart"/>
      <w:r w:rsidRPr="00DF2592">
        <w:rPr>
          <w:rFonts w:asciiTheme="minorHAnsi" w:eastAsiaTheme="minorEastAsia" w:hAnsiTheme="minorHAnsi" w:cstheme="minorHAnsi"/>
          <w:sz w:val="22"/>
        </w:rPr>
        <w:t>SIAFIxxxx</w:t>
      </w:r>
      <w:proofErr w:type="spellEnd"/>
      <w:r w:rsidRPr="00DF2592">
        <w:rPr>
          <w:rFonts w:asciiTheme="minorHAnsi" w:eastAsiaTheme="minorEastAsia" w:hAnsiTheme="minorHAnsi" w:cstheme="minorHAnsi"/>
          <w:sz w:val="22"/>
        </w:rPr>
        <w:t xml:space="preserve">-RESP-CADRESP-CONAGENTE (CONSULTA AGENTE </w:t>
      </w:r>
      <w:proofErr w:type="gramStart"/>
      <w:r w:rsidRPr="00DF2592">
        <w:rPr>
          <w:rFonts w:asciiTheme="minorHAnsi" w:eastAsiaTheme="minorEastAsia" w:hAnsiTheme="minorHAnsi" w:cstheme="minorHAnsi"/>
          <w:sz w:val="22"/>
        </w:rPr>
        <w:t>RESPONSAVEL)_</w:t>
      </w:r>
      <w:proofErr w:type="gramEnd"/>
      <w:r w:rsidRPr="00DF2592">
        <w:rPr>
          <w:rFonts w:asciiTheme="minorHAnsi" w:eastAsiaTheme="minorEastAsia" w:hAnsiTheme="minorHAnsi" w:cstheme="minorHAnsi"/>
          <w:sz w:val="22"/>
        </w:rPr>
        <w:t xml:space="preserve">_____   </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 xml:space="preserve">  </w:t>
      </w:r>
      <w:proofErr w:type="spellStart"/>
      <w:r w:rsidRPr="00DF2592">
        <w:rPr>
          <w:rFonts w:asciiTheme="minorHAnsi" w:eastAsiaTheme="minorEastAsia" w:hAnsiTheme="minorHAnsi" w:cstheme="minorHAnsi"/>
          <w:sz w:val="22"/>
        </w:rPr>
        <w:t>xx:xx</w:t>
      </w:r>
      <w:proofErr w:type="spellEnd"/>
      <w:r w:rsidRPr="00DF2592">
        <w:rPr>
          <w:rFonts w:asciiTheme="minorHAnsi" w:eastAsiaTheme="minorEastAsia" w:hAnsiTheme="minorHAnsi" w:cstheme="minorHAnsi"/>
          <w:sz w:val="22"/>
        </w:rPr>
        <w:t xml:space="preserve">                                      USUARIO : XXXXXX            </w:t>
      </w:r>
    </w:p>
    <w:p w14:paraId="407172E5" w14:textId="7AE9B30D" w:rsidR="009B1A36" w:rsidRPr="00DF2592" w:rsidRDefault="009B1A36" w:rsidP="6EDF09BA">
      <w:pPr>
        <w:pBdr>
          <w:top w:val="single" w:sz="4" w:space="0" w:color="000000"/>
          <w:left w:val="single" w:sz="4" w:space="0" w:color="000000"/>
          <w:bottom w:val="single" w:sz="4" w:space="0" w:color="000000"/>
          <w:right w:val="single" w:sz="4" w:space="0" w:color="000000"/>
        </w:pBdr>
        <w:spacing w:after="1" w:line="238" w:lineRule="auto"/>
        <w:ind w:left="718" w:right="1105"/>
        <w:rPr>
          <w:rFonts w:asciiTheme="minorHAnsi" w:eastAsiaTheme="minorEastAsia" w:hAnsiTheme="minorHAnsi" w:cstheme="minorHAnsi"/>
          <w:sz w:val="22"/>
        </w:rPr>
      </w:pPr>
    </w:p>
    <w:p w14:paraId="6F9CBF9B" w14:textId="0D1403A4" w:rsidR="009B1A36" w:rsidRPr="00DF2592" w:rsidRDefault="0022116B" w:rsidP="6EDF09BA">
      <w:pPr>
        <w:pBdr>
          <w:top w:val="single" w:sz="4" w:space="0" w:color="000000"/>
          <w:left w:val="single" w:sz="4" w:space="0" w:color="000000"/>
          <w:bottom w:val="single" w:sz="4" w:space="0" w:color="000000"/>
          <w:right w:val="single" w:sz="4" w:space="0" w:color="000000"/>
        </w:pBdr>
        <w:spacing w:after="1" w:line="238" w:lineRule="auto"/>
        <w:ind w:left="718" w:right="1105"/>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UNIDADE </w:t>
      </w:r>
      <w:proofErr w:type="gramStart"/>
      <w:r w:rsidRPr="00DF2592">
        <w:rPr>
          <w:rFonts w:asciiTheme="minorHAnsi" w:eastAsiaTheme="minorEastAsia" w:hAnsiTheme="minorHAnsi" w:cstheme="minorHAnsi"/>
          <w:sz w:val="22"/>
        </w:rPr>
        <w:t>GESTORA :</w:t>
      </w:r>
      <w:proofErr w:type="gramEnd"/>
      <w:r w:rsidRPr="00DF2592">
        <w:rPr>
          <w:rFonts w:asciiTheme="minorHAnsi" w:eastAsiaTheme="minorEastAsia" w:hAnsiTheme="minorHAnsi" w:cstheme="minorHAnsi"/>
          <w:sz w:val="22"/>
        </w:rPr>
        <w:t xml:space="preserve"> </w:t>
      </w:r>
      <w:r w:rsidR="3335ABC5" w:rsidRPr="00DF2592">
        <w:rPr>
          <w:rFonts w:asciiTheme="minorHAnsi" w:eastAsiaTheme="minorEastAsia" w:hAnsiTheme="minorHAnsi" w:cstheme="minorHAnsi"/>
          <w:sz w:val="22"/>
        </w:rPr>
        <w:t>XXXXXX</w:t>
      </w:r>
      <w:r w:rsidRPr="00DF2592">
        <w:rPr>
          <w:rFonts w:asciiTheme="minorHAnsi" w:eastAsiaTheme="minorEastAsia" w:hAnsiTheme="minorHAnsi" w:cstheme="minorHAnsi"/>
          <w:sz w:val="22"/>
        </w:rPr>
        <w:t xml:space="preserve">                                                     </w:t>
      </w:r>
    </w:p>
    <w:p w14:paraId="6B6F90D9" w14:textId="4230A053" w:rsidR="009B1A36" w:rsidRPr="00DF2592" w:rsidRDefault="0022116B" w:rsidP="6EDF09BA">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GESTAO: </w:t>
      </w:r>
      <w:r w:rsidR="479A3E86" w:rsidRPr="00DF2592">
        <w:rPr>
          <w:rFonts w:asciiTheme="minorHAnsi" w:eastAsiaTheme="minorEastAsia" w:hAnsiTheme="minorHAnsi" w:cstheme="minorHAnsi"/>
          <w:sz w:val="22"/>
        </w:rPr>
        <w:t>XXXXX</w:t>
      </w:r>
      <w:r w:rsidRPr="00DF2592">
        <w:rPr>
          <w:rFonts w:asciiTheme="minorHAnsi" w:eastAsiaTheme="minorEastAsia" w:hAnsiTheme="minorHAnsi" w:cstheme="minorHAnsi"/>
          <w:sz w:val="22"/>
        </w:rPr>
        <w:t xml:space="preserve">                                                         </w:t>
      </w:r>
    </w:p>
    <w:p w14:paraId="3214B245" w14:textId="33164A47" w:rsidR="009B1A36" w:rsidRPr="00DF2592" w:rsidRDefault="0022116B" w:rsidP="6EDF09BA">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CPF </w:t>
      </w:r>
      <w:proofErr w:type="gramStart"/>
      <w:r w:rsidRPr="00DF2592">
        <w:rPr>
          <w:rFonts w:asciiTheme="minorHAnsi" w:eastAsiaTheme="minorEastAsia" w:hAnsiTheme="minorHAnsi" w:cstheme="minorHAnsi"/>
          <w:sz w:val="22"/>
        </w:rPr>
        <w:t>AGENTE :</w:t>
      </w:r>
      <w:proofErr w:type="gramEnd"/>
      <w:r w:rsidRPr="00DF2592">
        <w:rPr>
          <w:rFonts w:asciiTheme="minorHAnsi" w:eastAsiaTheme="minorEastAsia" w:hAnsiTheme="minorHAnsi" w:cstheme="minorHAnsi"/>
          <w:sz w:val="22"/>
        </w:rPr>
        <w:t xml:space="preserve"> ___________                                                   </w:t>
      </w:r>
    </w:p>
    <w:p w14:paraId="5F07C806" w14:textId="77777777" w:rsidR="009B1A36" w:rsidRPr="00DF2592" w:rsidRDefault="0022116B" w:rsidP="6EDF09BA">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NATUREZA DE RESP.: ___                                                           </w:t>
      </w:r>
    </w:p>
    <w:p w14:paraId="6FA97C3D" w14:textId="2A40F1A3" w:rsidR="009B1A36" w:rsidRPr="00DF2592" w:rsidRDefault="0022116B" w:rsidP="6EDF09BA">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4891688B" w14:textId="243B1CA0" w:rsidR="009B1A36" w:rsidRPr="00DF2592" w:rsidRDefault="0022116B" w:rsidP="6EDF09BA">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OPCAO DE CONSULTA (1</w:t>
      </w:r>
      <w:proofErr w:type="gramStart"/>
      <w:r w:rsidRPr="00DF2592">
        <w:rPr>
          <w:rFonts w:asciiTheme="minorHAnsi" w:eastAsiaTheme="minorEastAsia" w:hAnsiTheme="minorHAnsi" w:cstheme="minorHAnsi"/>
          <w:sz w:val="22"/>
        </w:rPr>
        <w:t>) :</w:t>
      </w:r>
      <w:proofErr w:type="gramEnd"/>
      <w:r w:rsidRPr="00DF2592">
        <w:rPr>
          <w:rFonts w:asciiTheme="minorHAnsi" w:eastAsiaTheme="minorEastAsia" w:hAnsiTheme="minorHAnsi" w:cstheme="minorHAnsi"/>
          <w:sz w:val="22"/>
        </w:rPr>
        <w:t xml:space="preserve"> </w:t>
      </w:r>
      <w:r w:rsidR="48E50912" w:rsidRPr="00DF2592">
        <w:rPr>
          <w:rFonts w:asciiTheme="minorHAnsi" w:eastAsiaTheme="minorEastAsia" w:hAnsiTheme="minorHAnsi" w:cstheme="minorHAnsi"/>
          <w:sz w:val="22"/>
        </w:rPr>
        <w:t xml:space="preserve"> </w:t>
      </w:r>
      <w:r w:rsidRPr="00DF2592">
        <w:rPr>
          <w:rFonts w:asciiTheme="minorHAnsi" w:eastAsiaTheme="minorEastAsia" w:hAnsiTheme="minorHAnsi" w:cstheme="minorHAnsi"/>
          <w:sz w:val="22"/>
        </w:rPr>
        <w:t xml:space="preserve">( X ) – EXCETO EXCLUIDOS    </w:t>
      </w:r>
    </w:p>
    <w:p w14:paraId="0D647896" w14:textId="24075CC2" w:rsidR="009B1A36" w:rsidRPr="00DF2592" w:rsidRDefault="0022116B" w:rsidP="6EDF09BA">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r w:rsidR="481E70A8" w:rsidRPr="00DF2592">
        <w:rPr>
          <w:rFonts w:asciiTheme="minorHAnsi" w:eastAsiaTheme="minorEastAsia" w:hAnsiTheme="minorHAnsi" w:cstheme="minorHAnsi"/>
          <w:sz w:val="22"/>
        </w:rPr>
        <w:t xml:space="preserve">                       </w:t>
      </w:r>
      <w:r w:rsidRPr="00DF2592">
        <w:rPr>
          <w:rFonts w:asciiTheme="minorHAnsi" w:eastAsiaTheme="minorEastAsia" w:hAnsiTheme="minorHAnsi" w:cstheme="minorHAnsi"/>
          <w:sz w:val="22"/>
        </w:rPr>
        <w:t xml:space="preserve"> </w:t>
      </w:r>
      <w:proofErr w:type="gramStart"/>
      <w:r w:rsidRPr="00DF2592">
        <w:rPr>
          <w:rFonts w:asciiTheme="minorHAnsi" w:eastAsiaTheme="minorEastAsia" w:hAnsiTheme="minorHAnsi" w:cstheme="minorHAnsi"/>
          <w:sz w:val="22"/>
        </w:rPr>
        <w:t>( _</w:t>
      </w:r>
      <w:proofErr w:type="gramEnd"/>
      <w:r w:rsidRPr="00DF2592">
        <w:rPr>
          <w:rFonts w:asciiTheme="minorHAnsi" w:eastAsiaTheme="minorEastAsia" w:hAnsiTheme="minorHAnsi" w:cstheme="minorHAnsi"/>
          <w:sz w:val="22"/>
        </w:rPr>
        <w:t xml:space="preserve"> ) – APENAS EXCLUIDOS                                   </w:t>
      </w:r>
    </w:p>
    <w:p w14:paraId="6C4461ED" w14:textId="021B096E" w:rsidR="009B1A36" w:rsidRPr="00DF2592" w:rsidRDefault="0022116B" w:rsidP="6EDF09BA">
      <w:pPr>
        <w:pBdr>
          <w:top w:val="single" w:sz="4" w:space="0" w:color="000000"/>
          <w:left w:val="single" w:sz="4" w:space="0" w:color="000000"/>
          <w:bottom w:val="single" w:sz="4" w:space="0" w:color="000000"/>
          <w:right w:val="single" w:sz="4" w:space="0" w:color="000000"/>
        </w:pBdr>
        <w:spacing w:after="69"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r w:rsidR="76C2AE28" w:rsidRPr="00DF2592">
        <w:rPr>
          <w:rFonts w:asciiTheme="minorHAnsi" w:eastAsiaTheme="minorEastAsia" w:hAnsiTheme="minorHAnsi" w:cstheme="minorHAnsi"/>
          <w:sz w:val="22"/>
        </w:rPr>
        <w:t xml:space="preserve">                         </w:t>
      </w:r>
      <w:r w:rsidRPr="00DF2592">
        <w:rPr>
          <w:rFonts w:asciiTheme="minorHAnsi" w:eastAsiaTheme="minorEastAsia" w:hAnsiTheme="minorHAnsi" w:cstheme="minorHAnsi"/>
          <w:sz w:val="22"/>
        </w:rPr>
        <w:t xml:space="preserve"> </w:t>
      </w:r>
      <w:proofErr w:type="gramStart"/>
      <w:r w:rsidRPr="00DF2592">
        <w:rPr>
          <w:rFonts w:asciiTheme="minorHAnsi" w:eastAsiaTheme="minorEastAsia" w:hAnsiTheme="minorHAnsi" w:cstheme="minorHAnsi"/>
          <w:sz w:val="22"/>
        </w:rPr>
        <w:t>( _</w:t>
      </w:r>
      <w:proofErr w:type="gramEnd"/>
      <w:r w:rsidRPr="00DF2592">
        <w:rPr>
          <w:rFonts w:asciiTheme="minorHAnsi" w:eastAsiaTheme="minorEastAsia" w:hAnsiTheme="minorHAnsi" w:cstheme="minorHAnsi"/>
          <w:sz w:val="22"/>
        </w:rPr>
        <w:t xml:space="preserve"> ) – TODOS                                    </w:t>
      </w:r>
    </w:p>
    <w:p w14:paraId="5BE0D25C" w14:textId="365449C1" w:rsidR="009B1A36" w:rsidRPr="00DF2592" w:rsidRDefault="009B1A36" w:rsidP="6EDF09BA">
      <w:pPr>
        <w:pBdr>
          <w:top w:val="single" w:sz="4" w:space="0" w:color="000000"/>
          <w:left w:val="single" w:sz="4" w:space="0" w:color="000000"/>
          <w:bottom w:val="single" w:sz="4" w:space="0" w:color="000000"/>
          <w:right w:val="single" w:sz="4" w:space="0" w:color="000000"/>
        </w:pBdr>
        <w:spacing w:after="69" w:line="248" w:lineRule="auto"/>
        <w:ind w:left="718" w:right="1105"/>
        <w:jc w:val="left"/>
        <w:rPr>
          <w:rFonts w:asciiTheme="minorHAnsi" w:eastAsiaTheme="minorEastAsia" w:hAnsiTheme="minorHAnsi" w:cstheme="minorHAnsi"/>
          <w:sz w:val="22"/>
        </w:rPr>
      </w:pPr>
    </w:p>
    <w:p w14:paraId="6272CF08" w14:textId="41361684" w:rsidR="009B1A36" w:rsidRPr="00DF2592" w:rsidRDefault="0022116B" w:rsidP="6EDF09BA">
      <w:pPr>
        <w:pBdr>
          <w:top w:val="single" w:sz="4" w:space="0" w:color="000000"/>
          <w:left w:val="single" w:sz="4" w:space="0" w:color="000000"/>
          <w:bottom w:val="single" w:sz="4" w:space="0" w:color="000000"/>
          <w:right w:val="single" w:sz="4" w:space="0" w:color="000000"/>
        </w:pBdr>
        <w:spacing w:after="69"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PF1=AJUDA PF3=SAI PF5=IMPRIME PF9=EMAIL </w:t>
      </w:r>
    </w:p>
    <w:p w14:paraId="4996DA81" w14:textId="435D25BC" w:rsidR="0022116B" w:rsidRPr="00917F85" w:rsidRDefault="0022116B" w:rsidP="6EDF09BA">
      <w:pPr>
        <w:spacing w:after="18" w:line="259" w:lineRule="auto"/>
        <w:ind w:left="0" w:right="0" w:firstLine="0"/>
        <w:jc w:val="left"/>
        <w:rPr>
          <w:rFonts w:asciiTheme="minorHAnsi" w:eastAsia="Arial" w:hAnsiTheme="minorHAnsi" w:cstheme="minorHAnsi"/>
        </w:rPr>
      </w:pPr>
      <w:r w:rsidRPr="00917F85">
        <w:rPr>
          <w:rFonts w:asciiTheme="minorHAnsi" w:eastAsia="Arial" w:hAnsiTheme="minorHAnsi" w:cstheme="minorHAnsi"/>
        </w:rPr>
        <w:t xml:space="preserve"> </w:t>
      </w:r>
    </w:p>
    <w:p w14:paraId="61C00C33" w14:textId="15F024BB" w:rsidR="009B1A36" w:rsidRPr="00DF2592" w:rsidRDefault="7A33B4EB" w:rsidP="00A0134C">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Na </w:t>
      </w:r>
      <w:r w:rsidR="0022116B" w:rsidRPr="00DF2592">
        <w:rPr>
          <w:rFonts w:asciiTheme="minorHAnsi" w:eastAsiaTheme="minorEastAsia" w:hAnsiTheme="minorHAnsi" w:cstheme="minorHAnsi"/>
          <w:sz w:val="22"/>
        </w:rPr>
        <w:t xml:space="preserve">OPÇÃO DE CONSULTA </w:t>
      </w:r>
      <w:r w:rsidR="1FD4A068" w:rsidRPr="00DF2592">
        <w:rPr>
          <w:rFonts w:asciiTheme="minorHAnsi" w:eastAsiaTheme="minorEastAsia" w:hAnsiTheme="minorHAnsi" w:cstheme="minorHAnsi"/>
          <w:sz w:val="22"/>
        </w:rPr>
        <w:t xml:space="preserve">(1), </w:t>
      </w:r>
      <w:r w:rsidR="15F1D8DD" w:rsidRPr="00DF2592">
        <w:rPr>
          <w:rFonts w:asciiTheme="minorHAnsi" w:eastAsiaTheme="minorEastAsia" w:hAnsiTheme="minorHAnsi" w:cstheme="minorHAnsi"/>
          <w:sz w:val="22"/>
        </w:rPr>
        <w:t xml:space="preserve">se </w:t>
      </w:r>
      <w:r w:rsidR="00611B24">
        <w:rPr>
          <w:rFonts w:asciiTheme="minorHAnsi" w:eastAsiaTheme="minorEastAsia" w:hAnsiTheme="minorHAnsi" w:cstheme="minorHAnsi"/>
          <w:sz w:val="22"/>
        </w:rPr>
        <w:t xml:space="preserve">o usuário </w:t>
      </w:r>
      <w:r w:rsidR="15F1D8DD" w:rsidRPr="00DF2592">
        <w:rPr>
          <w:rFonts w:asciiTheme="minorHAnsi" w:eastAsiaTheme="minorEastAsia" w:hAnsiTheme="minorHAnsi" w:cstheme="minorHAnsi"/>
          <w:sz w:val="22"/>
        </w:rPr>
        <w:t>não</w:t>
      </w:r>
      <w:r w:rsidR="0022116B" w:rsidRPr="00DF2592">
        <w:rPr>
          <w:rFonts w:asciiTheme="minorHAnsi" w:eastAsiaTheme="minorEastAsia" w:hAnsiTheme="minorHAnsi" w:cstheme="minorHAnsi"/>
          <w:sz w:val="22"/>
        </w:rPr>
        <w:t xml:space="preserve"> informar o agente a ser consultado, o sistema trará todos </w:t>
      </w:r>
      <w:r w:rsidR="009A4B50" w:rsidRPr="00DF2592">
        <w:rPr>
          <w:rFonts w:asciiTheme="minorHAnsi" w:eastAsiaTheme="minorEastAsia" w:hAnsiTheme="minorHAnsi" w:cstheme="minorHAnsi"/>
          <w:sz w:val="22"/>
        </w:rPr>
        <w:t>os dados</w:t>
      </w:r>
      <w:r w:rsidR="0022116B" w:rsidRPr="00DF2592">
        <w:rPr>
          <w:rFonts w:asciiTheme="minorHAnsi" w:eastAsiaTheme="minorEastAsia" w:hAnsiTheme="minorHAnsi" w:cstheme="minorHAnsi"/>
          <w:sz w:val="22"/>
        </w:rPr>
        <w:t xml:space="preserve"> dos agentes lançados</w:t>
      </w:r>
      <w:r w:rsidR="0D520EA0" w:rsidRPr="00DF2592">
        <w:rPr>
          <w:rFonts w:asciiTheme="minorHAnsi" w:eastAsiaTheme="minorEastAsia" w:hAnsiTheme="minorHAnsi" w:cstheme="minorHAnsi"/>
          <w:sz w:val="22"/>
        </w:rPr>
        <w:t xml:space="preserve"> no sistema</w:t>
      </w:r>
      <w:r w:rsidR="20CF9B00" w:rsidRPr="00DF2592">
        <w:rPr>
          <w:rFonts w:asciiTheme="minorHAnsi" w:eastAsiaTheme="minorEastAsia" w:hAnsiTheme="minorHAnsi" w:cstheme="minorHAnsi"/>
          <w:sz w:val="22"/>
        </w:rPr>
        <w:t xml:space="preserve">. </w:t>
      </w:r>
    </w:p>
    <w:p w14:paraId="66B62F00" w14:textId="2E6D3640" w:rsidR="009B1A36" w:rsidRPr="00DF2592" w:rsidRDefault="009B1A36" w:rsidP="00A0134C">
      <w:pPr>
        <w:ind w:left="10" w:right="10"/>
        <w:rPr>
          <w:rFonts w:asciiTheme="minorHAnsi" w:eastAsiaTheme="minorEastAsia" w:hAnsiTheme="minorHAnsi" w:cstheme="minorHAnsi"/>
          <w:sz w:val="22"/>
        </w:rPr>
      </w:pPr>
    </w:p>
    <w:p w14:paraId="478EC1FA" w14:textId="0D67B83A" w:rsidR="009B1A36" w:rsidRPr="00DF2592" w:rsidRDefault="20CF9B00" w:rsidP="3746A733">
      <w:pPr>
        <w:ind w:left="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Após </w:t>
      </w:r>
      <w:r w:rsidR="00611B24">
        <w:rPr>
          <w:rFonts w:asciiTheme="minorHAnsi" w:eastAsiaTheme="minorEastAsia" w:hAnsiTheme="minorHAnsi" w:cstheme="minorHAnsi"/>
          <w:sz w:val="22"/>
        </w:rPr>
        <w:t xml:space="preserve">o usuário acionar </w:t>
      </w:r>
      <w:r w:rsidR="706CE1B5" w:rsidRPr="00DF2592">
        <w:rPr>
          <w:rFonts w:asciiTheme="minorHAnsi" w:eastAsiaTheme="minorEastAsia" w:hAnsiTheme="minorHAnsi" w:cstheme="minorHAnsi"/>
          <w:sz w:val="22"/>
        </w:rPr>
        <w:t>o ENTER</w:t>
      </w:r>
      <w:r w:rsidR="00611B24">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o sistema irá mostrar os agentes nas respectivas naturezas de responsabilidade</w:t>
      </w:r>
      <w:r w:rsidR="163091F1" w:rsidRPr="00DF2592">
        <w:rPr>
          <w:rFonts w:asciiTheme="minorHAnsi" w:eastAsiaTheme="minorEastAsia" w:hAnsiTheme="minorHAnsi" w:cstheme="minorHAnsi"/>
          <w:sz w:val="22"/>
        </w:rPr>
        <w:t xml:space="preserve"> (tela 2)</w:t>
      </w:r>
      <w:r w:rsidR="49DCF00C" w:rsidRPr="00DF2592">
        <w:rPr>
          <w:rFonts w:asciiTheme="minorHAnsi" w:eastAsiaTheme="minorEastAsia" w:hAnsiTheme="minorHAnsi" w:cstheme="minorHAnsi"/>
          <w:sz w:val="22"/>
        </w:rPr>
        <w:t>:</w:t>
      </w:r>
      <w:r w:rsidR="0D343F88" w:rsidRPr="00DF2592">
        <w:rPr>
          <w:rFonts w:asciiTheme="minorHAnsi" w:eastAsiaTheme="minorEastAsia" w:hAnsiTheme="minorHAnsi" w:cstheme="minorHAnsi"/>
          <w:sz w:val="22"/>
        </w:rPr>
        <w:t xml:space="preserve"> </w:t>
      </w:r>
      <w:r w:rsidR="0022116B" w:rsidRPr="00DF2592">
        <w:rPr>
          <w:rFonts w:asciiTheme="minorHAnsi" w:eastAsiaTheme="minorEastAsia" w:hAnsiTheme="minorHAnsi" w:cstheme="minorHAnsi"/>
          <w:sz w:val="22"/>
        </w:rPr>
        <w:t xml:space="preserve">  </w:t>
      </w:r>
    </w:p>
    <w:p w14:paraId="20394919" w14:textId="0DA58C1B" w:rsidR="00A0134C" w:rsidRPr="00DF2592" w:rsidRDefault="00A0134C" w:rsidP="00A0134C">
      <w:pPr>
        <w:ind w:left="10" w:right="10"/>
        <w:rPr>
          <w:rFonts w:asciiTheme="minorHAnsi" w:eastAsiaTheme="minorEastAsia" w:hAnsiTheme="minorHAnsi" w:cstheme="minorHAnsi"/>
          <w:sz w:val="22"/>
        </w:rPr>
      </w:pPr>
    </w:p>
    <w:p w14:paraId="4A14808B" w14:textId="18036E26" w:rsidR="00A0134C" w:rsidRPr="00DF2592" w:rsidRDefault="00A0134C" w:rsidP="00A0134C">
      <w:pPr>
        <w:ind w:left="10" w:right="10"/>
        <w:rPr>
          <w:rFonts w:asciiTheme="minorHAnsi" w:eastAsiaTheme="minorEastAsia" w:hAnsiTheme="minorHAnsi" w:cstheme="minorHAnsi"/>
          <w:sz w:val="22"/>
        </w:rPr>
      </w:pPr>
    </w:p>
    <w:p w14:paraId="4DDE30C1" w14:textId="2F962638" w:rsidR="6EDF09BA" w:rsidRPr="00DF2592" w:rsidRDefault="0022116B"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384B7EDD" w14:textId="77777777" w:rsidR="007A2C10" w:rsidRDefault="007A2C10" w:rsidP="00A0134C">
      <w:pPr>
        <w:spacing w:after="0" w:line="259" w:lineRule="auto"/>
        <w:ind w:left="10" w:right="7"/>
        <w:jc w:val="center"/>
        <w:rPr>
          <w:rFonts w:asciiTheme="minorHAnsi" w:hAnsiTheme="minorHAnsi" w:cstheme="minorHAnsi"/>
        </w:rPr>
      </w:pPr>
    </w:p>
    <w:p w14:paraId="6D6263C8" w14:textId="0F512D82" w:rsidR="009B1A36" w:rsidRPr="00DF2592" w:rsidRDefault="0022116B" w:rsidP="00A0134C">
      <w:pPr>
        <w:spacing w:after="0" w:line="259" w:lineRule="auto"/>
        <w:ind w:left="10" w:right="7"/>
        <w:jc w:val="center"/>
        <w:rPr>
          <w:rFonts w:asciiTheme="minorHAnsi" w:eastAsiaTheme="minorEastAsia" w:hAnsiTheme="minorHAnsi" w:cstheme="minorHAnsi"/>
          <w:sz w:val="22"/>
        </w:rPr>
      </w:pPr>
      <w:r w:rsidRPr="007A2C10">
        <w:rPr>
          <w:rFonts w:asciiTheme="minorHAnsi" w:hAnsiTheme="minorHAnsi" w:cstheme="minorHAnsi"/>
        </w:rPr>
        <w:lastRenderedPageBreak/>
        <w:t>Tela 2 – CONAGENTE</w:t>
      </w:r>
    </w:p>
    <w:p w14:paraId="284CF701" w14:textId="744D0692" w:rsidR="0060725C"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eastAsia="Calibri" w:hAnsiTheme="minorHAnsi" w:cstheme="minorHAnsi"/>
          <w:sz w:val="22"/>
        </w:rPr>
      </w:pPr>
      <w:r w:rsidRPr="007A2C10">
        <w:rPr>
          <w:rFonts w:asciiTheme="minorHAnsi" w:eastAsia="Calibri" w:hAnsiTheme="minorHAnsi" w:cstheme="minorHAnsi"/>
          <w:sz w:val="22"/>
        </w:rPr>
        <w:t xml:space="preserve"> </w:t>
      </w:r>
      <w:r w:rsidR="0060725C" w:rsidRPr="00DF2592">
        <w:rPr>
          <w:rFonts w:asciiTheme="minorHAnsi" w:eastAsiaTheme="minorEastAsia" w:hAnsiTheme="minorHAnsi" w:cstheme="minorHAnsi"/>
          <w:sz w:val="22"/>
        </w:rPr>
        <w:t xml:space="preserve"> </w:t>
      </w:r>
      <w:r w:rsidR="0060725C" w:rsidRPr="007A2C10">
        <w:rPr>
          <w:rFonts w:asciiTheme="minorHAnsi" w:eastAsia="Calibri" w:hAnsiTheme="minorHAnsi" w:cstheme="minorHAnsi"/>
          <w:sz w:val="22"/>
        </w:rPr>
        <w:t>__ SIAFI2020-RESP-CADRESP-CONAGENTE (CONSULTA AGENTE RESPONSAVEL</w:t>
      </w:r>
    </w:p>
    <w:p w14:paraId="5FE91136" w14:textId="0C836882"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07/12/20    15:15                                    </w:t>
      </w:r>
      <w:proofErr w:type="gramStart"/>
      <w:r w:rsidRPr="007A2C10">
        <w:rPr>
          <w:rFonts w:asciiTheme="minorHAnsi" w:eastAsia="Calibri" w:hAnsiTheme="minorHAnsi" w:cstheme="minorHAnsi"/>
          <w:sz w:val="22"/>
        </w:rPr>
        <w:t>USUARIO :</w:t>
      </w:r>
      <w:proofErr w:type="gramEnd"/>
      <w:r w:rsidRPr="007A2C10">
        <w:rPr>
          <w:rFonts w:asciiTheme="minorHAnsi" w:eastAsia="Calibri" w:hAnsiTheme="minorHAnsi" w:cstheme="minorHAnsi"/>
          <w:sz w:val="22"/>
        </w:rPr>
        <w:t xml:space="preserve"> XXXXX</w:t>
      </w:r>
    </w:p>
    <w:p w14:paraId="5D4C3B5D" w14:textId="08B37E6A"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w:t>
      </w:r>
      <w:proofErr w:type="gramStart"/>
      <w:r w:rsidRPr="007A2C10">
        <w:rPr>
          <w:rFonts w:asciiTheme="minorHAnsi" w:eastAsia="Calibri" w:hAnsiTheme="minorHAnsi" w:cstheme="minorHAnsi"/>
          <w:sz w:val="22"/>
        </w:rPr>
        <w:t>PAGINA  :</w:t>
      </w:r>
      <w:proofErr w:type="gramEnd"/>
      <w:r w:rsidRPr="007A2C10">
        <w:rPr>
          <w:rFonts w:asciiTheme="minorHAnsi" w:eastAsia="Calibri" w:hAnsiTheme="minorHAnsi" w:cstheme="minorHAnsi"/>
          <w:sz w:val="22"/>
        </w:rPr>
        <w:t xml:space="preserve">   1          </w:t>
      </w:r>
    </w:p>
    <w:p w14:paraId="74DB42EF" w14:textId="459E6E7B"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w:t>
      </w:r>
    </w:p>
    <w:p w14:paraId="2A1DA02E" w14:textId="197699A9"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ITENS </w:t>
      </w:r>
      <w:proofErr w:type="gramStart"/>
      <w:r w:rsidRPr="007A2C10">
        <w:rPr>
          <w:rFonts w:asciiTheme="minorHAnsi" w:eastAsia="Calibri" w:hAnsiTheme="minorHAnsi" w:cstheme="minorHAnsi"/>
          <w:sz w:val="22"/>
        </w:rPr>
        <w:t>ENCONTRADOS :</w:t>
      </w:r>
      <w:proofErr w:type="gramEnd"/>
      <w:r w:rsidRPr="007A2C10">
        <w:rPr>
          <w:rFonts w:asciiTheme="minorHAnsi" w:eastAsia="Calibri" w:hAnsiTheme="minorHAnsi" w:cstheme="minorHAnsi"/>
          <w:sz w:val="22"/>
        </w:rPr>
        <w:t xml:space="preserve"> 0019                                                     </w:t>
      </w:r>
    </w:p>
    <w:p w14:paraId="5E1A63C4" w14:textId="1526C75C"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UG/GESTAO    NAT SEQ TIPO AGENTE RESPONSAVEL       DESIGNACAO EXONERACAO SIT</w:t>
      </w:r>
    </w:p>
    <w:p w14:paraId="2F9352B7" w14:textId="47AF3A72"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 --- --- ---  -----------------------  ---------- ---------- ---</w:t>
      </w:r>
    </w:p>
    <w:p w14:paraId="6128D95B" w14:textId="599CAF03"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w:t>
      </w:r>
      <w:proofErr w:type="spellStart"/>
      <w:r w:rsidRPr="007A2C10">
        <w:rPr>
          <w:rFonts w:asciiTheme="minorHAnsi" w:eastAsia="Calibri" w:hAnsiTheme="minorHAnsi" w:cstheme="minorHAnsi"/>
          <w:sz w:val="22"/>
        </w:rPr>
        <w:t>xxxxxxx</w:t>
      </w:r>
      <w:proofErr w:type="spellEnd"/>
      <w:r w:rsidRPr="007A2C10">
        <w:rPr>
          <w:rFonts w:asciiTheme="minorHAnsi" w:eastAsia="Calibri" w:hAnsiTheme="minorHAnsi" w:cstheme="minorHAnsi"/>
          <w:sz w:val="22"/>
        </w:rPr>
        <w:t>/</w:t>
      </w:r>
      <w:proofErr w:type="spellStart"/>
      <w:r w:rsidRPr="007A2C10">
        <w:rPr>
          <w:rFonts w:asciiTheme="minorHAnsi" w:eastAsia="Calibri" w:hAnsiTheme="minorHAnsi" w:cstheme="minorHAnsi"/>
          <w:sz w:val="22"/>
        </w:rPr>
        <w:t>xxxxx</w:t>
      </w:r>
      <w:proofErr w:type="spellEnd"/>
      <w:r w:rsidRPr="007A2C10">
        <w:rPr>
          <w:rFonts w:asciiTheme="minorHAnsi" w:eastAsia="Calibri" w:hAnsiTheme="minorHAnsi" w:cstheme="minorHAnsi"/>
          <w:sz w:val="22"/>
        </w:rPr>
        <w:t xml:space="preserve"> 001 </w:t>
      </w:r>
      <w:proofErr w:type="gramStart"/>
      <w:r w:rsidRPr="007A2C10">
        <w:rPr>
          <w:rFonts w:asciiTheme="minorHAnsi" w:eastAsia="Calibri" w:hAnsiTheme="minorHAnsi" w:cstheme="minorHAnsi"/>
          <w:sz w:val="22"/>
        </w:rPr>
        <w:t>001  T</w:t>
      </w:r>
      <w:proofErr w:type="gramEnd"/>
      <w:r w:rsidRPr="007A2C10">
        <w:rPr>
          <w:rFonts w:asciiTheme="minorHAnsi" w:eastAsia="Calibri" w:hAnsiTheme="minorHAnsi" w:cstheme="minorHAnsi"/>
          <w:sz w:val="22"/>
        </w:rPr>
        <w:t xml:space="preserve">   JOAQUINA SILVA            11Jun2019                </w:t>
      </w:r>
    </w:p>
    <w:p w14:paraId="7325FEFB" w14:textId="454F510F"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S   JULIA MORAES                                       28Fev2013                </w:t>
      </w:r>
    </w:p>
    <w:p w14:paraId="56B570B1" w14:textId="02FF8F09"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100 </w:t>
      </w:r>
      <w:proofErr w:type="gramStart"/>
      <w:r w:rsidRPr="007A2C10">
        <w:rPr>
          <w:rFonts w:asciiTheme="minorHAnsi" w:eastAsia="Calibri" w:hAnsiTheme="minorHAnsi" w:cstheme="minorHAnsi"/>
          <w:sz w:val="22"/>
        </w:rPr>
        <w:t>001  T</w:t>
      </w:r>
      <w:proofErr w:type="gramEnd"/>
      <w:r w:rsidRPr="007A2C10">
        <w:rPr>
          <w:rFonts w:asciiTheme="minorHAnsi" w:eastAsia="Calibri" w:hAnsiTheme="minorHAnsi" w:cstheme="minorHAnsi"/>
          <w:sz w:val="22"/>
        </w:rPr>
        <w:t xml:space="preserve">   JOÃO SILVA                                  11Jun2019                </w:t>
      </w:r>
    </w:p>
    <w:p w14:paraId="03367A7B" w14:textId="001D584D"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S   JOSE SOUZA                                        28Fev2013                </w:t>
      </w:r>
    </w:p>
    <w:p w14:paraId="4002DC2F" w14:textId="558FE5A1"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I   SANDRA LAURA                            </w:t>
      </w:r>
      <w:r w:rsidR="2E19B82E" w:rsidRPr="007A2C10">
        <w:rPr>
          <w:rFonts w:asciiTheme="minorHAnsi" w:eastAsia="Calibri" w:hAnsiTheme="minorHAnsi" w:cstheme="minorHAnsi"/>
          <w:sz w:val="22"/>
        </w:rPr>
        <w:t xml:space="preserve">      </w:t>
      </w:r>
      <w:r w:rsidRPr="007A2C10">
        <w:rPr>
          <w:rFonts w:asciiTheme="minorHAnsi" w:eastAsia="Calibri" w:hAnsiTheme="minorHAnsi" w:cstheme="minorHAnsi"/>
          <w:sz w:val="22"/>
        </w:rPr>
        <w:t>13Jan</w:t>
      </w:r>
      <w:proofErr w:type="gramStart"/>
      <w:r w:rsidRPr="007A2C10">
        <w:rPr>
          <w:rFonts w:asciiTheme="minorHAnsi" w:eastAsia="Calibri" w:hAnsiTheme="minorHAnsi" w:cstheme="minorHAnsi"/>
          <w:sz w:val="22"/>
        </w:rPr>
        <w:t>2020  17</w:t>
      </w:r>
      <w:proofErr w:type="gramEnd"/>
      <w:r w:rsidRPr="007A2C10">
        <w:rPr>
          <w:rFonts w:asciiTheme="minorHAnsi" w:eastAsia="Calibri" w:hAnsiTheme="minorHAnsi" w:cstheme="minorHAnsi"/>
          <w:sz w:val="22"/>
        </w:rPr>
        <w:t xml:space="preserve">Jan2020     </w:t>
      </w:r>
    </w:p>
    <w:p w14:paraId="185C34BE" w14:textId="5485D61F"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103 </w:t>
      </w:r>
      <w:proofErr w:type="gramStart"/>
      <w:r w:rsidRPr="007A2C10">
        <w:rPr>
          <w:rFonts w:asciiTheme="minorHAnsi" w:eastAsia="Calibri" w:hAnsiTheme="minorHAnsi" w:cstheme="minorHAnsi"/>
          <w:sz w:val="22"/>
        </w:rPr>
        <w:t>001  T</w:t>
      </w:r>
      <w:proofErr w:type="gramEnd"/>
      <w:r w:rsidRPr="007A2C10">
        <w:rPr>
          <w:rFonts w:asciiTheme="minorHAnsi" w:eastAsia="Calibri" w:hAnsiTheme="minorHAnsi" w:cstheme="minorHAnsi"/>
          <w:sz w:val="22"/>
        </w:rPr>
        <w:t xml:space="preserve">   MARCO VARELA                 </w:t>
      </w:r>
      <w:r w:rsidR="09165B8C" w:rsidRPr="007A2C10">
        <w:rPr>
          <w:rFonts w:asciiTheme="minorHAnsi" w:eastAsia="Calibri" w:hAnsiTheme="minorHAnsi" w:cstheme="minorHAnsi"/>
          <w:sz w:val="22"/>
        </w:rPr>
        <w:t xml:space="preserve">       </w:t>
      </w:r>
      <w:r w:rsidRPr="007A2C10">
        <w:rPr>
          <w:rFonts w:asciiTheme="minorHAnsi" w:eastAsia="Calibri" w:hAnsiTheme="minorHAnsi" w:cstheme="minorHAnsi"/>
          <w:sz w:val="22"/>
        </w:rPr>
        <w:t xml:space="preserve"> 31Dez2015                </w:t>
      </w:r>
    </w:p>
    <w:p w14:paraId="07E03FFF" w14:textId="5C70FC76"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110 </w:t>
      </w:r>
      <w:proofErr w:type="gramStart"/>
      <w:r w:rsidRPr="007A2C10">
        <w:rPr>
          <w:rFonts w:asciiTheme="minorHAnsi" w:eastAsia="Calibri" w:hAnsiTheme="minorHAnsi" w:cstheme="minorHAnsi"/>
          <w:sz w:val="22"/>
        </w:rPr>
        <w:t>001  T</w:t>
      </w:r>
      <w:proofErr w:type="gramEnd"/>
      <w:r w:rsidRPr="007A2C10">
        <w:rPr>
          <w:rFonts w:asciiTheme="minorHAnsi" w:eastAsia="Calibri" w:hAnsiTheme="minorHAnsi" w:cstheme="minorHAnsi"/>
          <w:sz w:val="22"/>
        </w:rPr>
        <w:t xml:space="preserve">   LAURENCIO JOSE               </w:t>
      </w:r>
      <w:r w:rsidR="1549EFCF" w:rsidRPr="007A2C10">
        <w:rPr>
          <w:rFonts w:asciiTheme="minorHAnsi" w:eastAsia="Calibri" w:hAnsiTheme="minorHAnsi" w:cstheme="minorHAnsi"/>
          <w:sz w:val="22"/>
        </w:rPr>
        <w:t xml:space="preserve">       </w:t>
      </w:r>
      <w:r w:rsidRPr="007A2C10">
        <w:rPr>
          <w:rFonts w:asciiTheme="minorHAnsi" w:eastAsia="Calibri" w:hAnsiTheme="minorHAnsi" w:cstheme="minorHAnsi"/>
          <w:sz w:val="22"/>
        </w:rPr>
        <w:t xml:space="preserve"> 19Dez2018                </w:t>
      </w:r>
    </w:p>
    <w:p w14:paraId="03378940" w14:textId="3CC69E04"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S   MARCO LUIA                              </w:t>
      </w:r>
      <w:r w:rsidR="5C8C8116" w:rsidRPr="007A2C10">
        <w:rPr>
          <w:rFonts w:asciiTheme="minorHAnsi" w:eastAsia="Calibri" w:hAnsiTheme="minorHAnsi" w:cstheme="minorHAnsi"/>
          <w:sz w:val="22"/>
        </w:rPr>
        <w:t xml:space="preserve">       </w:t>
      </w:r>
      <w:r w:rsidRPr="007A2C10">
        <w:rPr>
          <w:rFonts w:asciiTheme="minorHAnsi" w:eastAsia="Calibri" w:hAnsiTheme="minorHAnsi" w:cstheme="minorHAnsi"/>
          <w:sz w:val="22"/>
        </w:rPr>
        <w:t xml:space="preserve"> 17Mai2019                </w:t>
      </w:r>
    </w:p>
    <w:p w14:paraId="2AC6253D" w14:textId="0379BE71"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132 </w:t>
      </w:r>
      <w:proofErr w:type="gramStart"/>
      <w:r w:rsidRPr="007A2C10">
        <w:rPr>
          <w:rFonts w:asciiTheme="minorHAnsi" w:eastAsia="Calibri" w:hAnsiTheme="minorHAnsi" w:cstheme="minorHAnsi"/>
          <w:sz w:val="22"/>
        </w:rPr>
        <w:t>001  T</w:t>
      </w:r>
      <w:proofErr w:type="gramEnd"/>
      <w:r w:rsidRPr="007A2C10">
        <w:rPr>
          <w:rFonts w:asciiTheme="minorHAnsi" w:eastAsia="Calibri" w:hAnsiTheme="minorHAnsi" w:cstheme="minorHAnsi"/>
          <w:sz w:val="22"/>
        </w:rPr>
        <w:t xml:space="preserve">   ANTONIO MEDEIROS  </w:t>
      </w:r>
      <w:r w:rsidR="2EAB2CE1" w:rsidRPr="007A2C10">
        <w:rPr>
          <w:rFonts w:asciiTheme="minorHAnsi" w:eastAsia="Calibri" w:hAnsiTheme="minorHAnsi" w:cstheme="minorHAnsi"/>
          <w:sz w:val="22"/>
        </w:rPr>
        <w:t xml:space="preserve">              </w:t>
      </w:r>
      <w:r w:rsidRPr="007A2C10">
        <w:rPr>
          <w:rFonts w:asciiTheme="minorHAnsi" w:eastAsia="Calibri" w:hAnsiTheme="minorHAnsi" w:cstheme="minorHAnsi"/>
          <w:sz w:val="22"/>
        </w:rPr>
        <w:t xml:space="preserve">08Ago2016                </w:t>
      </w:r>
    </w:p>
    <w:p w14:paraId="4A50C8B0" w14:textId="0D80417E"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S   GUMERCINDO ANDRADE            07Ago2017         </w:t>
      </w:r>
    </w:p>
    <w:p w14:paraId="1F19E592" w14:textId="3970D161"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w:t>
      </w:r>
    </w:p>
    <w:p w14:paraId="082C056C" w14:textId="72065CF0"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CONTINUA...  </w:t>
      </w:r>
    </w:p>
    <w:p w14:paraId="15FCFBCB" w14:textId="5542CB62" w:rsidR="009B1A36" w:rsidRPr="007A2C10" w:rsidRDefault="5CA6F68D" w:rsidP="0060725C">
      <w:pPr>
        <w:pBdr>
          <w:top w:val="single" w:sz="4" w:space="1" w:color="auto"/>
          <w:left w:val="single" w:sz="4" w:space="4" w:color="auto"/>
          <w:bottom w:val="single" w:sz="4" w:space="0" w:color="auto"/>
          <w:right w:val="single" w:sz="4" w:space="4" w:color="auto"/>
        </w:pBdr>
        <w:spacing w:after="0" w:line="257" w:lineRule="auto"/>
        <w:jc w:val="left"/>
        <w:rPr>
          <w:rFonts w:asciiTheme="minorHAnsi" w:hAnsiTheme="minorHAnsi" w:cstheme="minorHAnsi"/>
        </w:rPr>
      </w:pPr>
      <w:r w:rsidRPr="007A2C10">
        <w:rPr>
          <w:rFonts w:asciiTheme="minorHAnsi" w:eastAsia="Calibri" w:hAnsiTheme="minorHAnsi" w:cstheme="minorHAnsi"/>
          <w:sz w:val="22"/>
        </w:rPr>
        <w:t xml:space="preserve"> PF1=AJUDA PF2=DET PF3=SAIR PF4=ATU PF10=INC PF8=AVANCA PF12=RETORNA           </w:t>
      </w:r>
    </w:p>
    <w:p w14:paraId="22D45531" w14:textId="77777777" w:rsidR="0060725C" w:rsidRDefault="0060725C" w:rsidP="3746A733">
      <w:pPr>
        <w:spacing w:after="0" w:line="259" w:lineRule="auto"/>
        <w:ind w:left="0" w:right="0" w:firstLine="0"/>
        <w:jc w:val="left"/>
        <w:rPr>
          <w:rFonts w:asciiTheme="minorHAnsi" w:eastAsiaTheme="minorEastAsia" w:hAnsiTheme="minorHAnsi" w:cstheme="minorHAnsi"/>
          <w:b/>
          <w:sz w:val="22"/>
        </w:rPr>
      </w:pPr>
    </w:p>
    <w:p w14:paraId="360A7E4F" w14:textId="751ADE70" w:rsidR="009B1A36" w:rsidRPr="007A2C10" w:rsidRDefault="6A96693E" w:rsidP="3746A733">
      <w:pPr>
        <w:spacing w:after="0" w:line="259" w:lineRule="auto"/>
        <w:ind w:left="0" w:right="0" w:firstLine="0"/>
        <w:jc w:val="left"/>
        <w:rPr>
          <w:rFonts w:asciiTheme="minorHAnsi" w:eastAsiaTheme="minorEastAsia" w:hAnsiTheme="minorHAnsi" w:cstheme="minorHAnsi"/>
          <w:b/>
          <w:sz w:val="22"/>
        </w:rPr>
      </w:pPr>
      <w:r w:rsidRPr="007A2C10">
        <w:rPr>
          <w:rFonts w:asciiTheme="minorHAnsi" w:eastAsiaTheme="minorEastAsia" w:hAnsiTheme="minorHAnsi" w:cstheme="minorHAnsi"/>
          <w:b/>
          <w:sz w:val="22"/>
        </w:rPr>
        <w:t>CONAGENTE – PF2</w:t>
      </w:r>
    </w:p>
    <w:p w14:paraId="08A27882" w14:textId="1104AD32" w:rsidR="3746A733" w:rsidRPr="00DF2592" w:rsidRDefault="3746A733" w:rsidP="3746A733">
      <w:pPr>
        <w:spacing w:after="0" w:line="259" w:lineRule="auto"/>
        <w:ind w:left="0" w:right="0" w:firstLine="0"/>
        <w:jc w:val="left"/>
        <w:rPr>
          <w:rFonts w:asciiTheme="minorHAnsi" w:eastAsiaTheme="minorEastAsia" w:hAnsiTheme="minorHAnsi" w:cstheme="minorHAnsi"/>
          <w:sz w:val="22"/>
        </w:rPr>
      </w:pPr>
    </w:p>
    <w:p w14:paraId="4AD01113" w14:textId="0C67F2C6" w:rsidR="009B1A36" w:rsidRPr="00DF2592" w:rsidRDefault="0022116B" w:rsidP="007A2C10">
      <w:pPr>
        <w:spacing w:after="0" w:line="259" w:lineRule="auto"/>
        <w:ind w:left="10" w:right="-8"/>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As datas apresentadas no campo </w:t>
      </w:r>
      <w:r w:rsidR="00611B24">
        <w:rPr>
          <w:rFonts w:asciiTheme="minorHAnsi" w:eastAsiaTheme="minorEastAsia" w:hAnsiTheme="minorHAnsi" w:cstheme="minorHAnsi"/>
          <w:sz w:val="22"/>
        </w:rPr>
        <w:t>“</w:t>
      </w:r>
      <w:r w:rsidRPr="00DF2592">
        <w:rPr>
          <w:rFonts w:asciiTheme="minorHAnsi" w:eastAsiaTheme="minorEastAsia" w:hAnsiTheme="minorHAnsi" w:cstheme="minorHAnsi"/>
          <w:sz w:val="22"/>
        </w:rPr>
        <w:t>DESIGNAÇÃO E EXONERAÇÃO</w:t>
      </w:r>
      <w:r w:rsidR="00611B24">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referem-se às datas em que os</w:t>
      </w:r>
      <w:r w:rsidR="007A2C10">
        <w:rPr>
          <w:rFonts w:asciiTheme="minorHAnsi" w:eastAsiaTheme="minorEastAsia" w:hAnsiTheme="minorHAnsi" w:cstheme="minorHAnsi"/>
          <w:sz w:val="22"/>
        </w:rPr>
        <w:t xml:space="preserve"> </w:t>
      </w:r>
      <w:r w:rsidRPr="00DF2592">
        <w:rPr>
          <w:rFonts w:asciiTheme="minorHAnsi" w:eastAsiaTheme="minorEastAsia" w:hAnsiTheme="minorHAnsi" w:cstheme="minorHAnsi"/>
          <w:sz w:val="22"/>
        </w:rPr>
        <w:t>agentes foram designados e exonerados, independentemente da data de publicação</w:t>
      </w:r>
      <w:r w:rsidR="00611B24">
        <w:rPr>
          <w:rFonts w:asciiTheme="minorHAnsi" w:eastAsiaTheme="minorEastAsia" w:hAnsiTheme="minorHAnsi" w:cstheme="minorHAnsi"/>
          <w:sz w:val="22"/>
        </w:rPr>
        <w:t xml:space="preserve">, a qual </w:t>
      </w:r>
      <w:r w:rsidRPr="00DF2592">
        <w:rPr>
          <w:rFonts w:asciiTheme="minorHAnsi" w:eastAsiaTheme="minorEastAsia" w:hAnsiTheme="minorHAnsi" w:cstheme="minorHAnsi"/>
          <w:sz w:val="22"/>
        </w:rPr>
        <w:t xml:space="preserve">constará de outro campo.  </w:t>
      </w:r>
    </w:p>
    <w:p w14:paraId="2B2BDF85" w14:textId="77777777" w:rsidR="009B1A36" w:rsidRPr="00DF2592" w:rsidRDefault="0022116B" w:rsidP="284B43CE">
      <w:pPr>
        <w:spacing w:after="0" w:line="259" w:lineRule="auto"/>
        <w:ind w:left="1416"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4D2AAE15" w14:textId="7857F2E7" w:rsidR="009B1A36" w:rsidRPr="00DF2592" w:rsidRDefault="0022116B" w:rsidP="007A2C10">
      <w:pPr>
        <w:ind w:left="0" w:right="10" w:firstLine="0"/>
        <w:rPr>
          <w:rFonts w:asciiTheme="minorHAnsi" w:eastAsiaTheme="minorEastAsia" w:hAnsiTheme="minorHAnsi" w:cstheme="minorHAnsi"/>
          <w:sz w:val="22"/>
        </w:rPr>
      </w:pPr>
      <w:r w:rsidRPr="00DF2592">
        <w:rPr>
          <w:rFonts w:asciiTheme="minorHAnsi" w:eastAsiaTheme="minorEastAsia" w:hAnsiTheme="minorHAnsi" w:cstheme="minorHAnsi"/>
          <w:sz w:val="22"/>
        </w:rPr>
        <w:t>Partindo</w:t>
      </w:r>
      <w:r w:rsidR="00611B24">
        <w:rPr>
          <w:rFonts w:asciiTheme="minorHAnsi" w:eastAsiaTheme="minorEastAsia" w:hAnsiTheme="minorHAnsi" w:cstheme="minorHAnsi"/>
          <w:sz w:val="22"/>
        </w:rPr>
        <w:t>-se</w:t>
      </w:r>
      <w:r w:rsidRPr="00DF2592">
        <w:rPr>
          <w:rFonts w:asciiTheme="minorHAnsi" w:eastAsiaTheme="minorEastAsia" w:hAnsiTheme="minorHAnsi" w:cstheme="minorHAnsi"/>
          <w:sz w:val="22"/>
        </w:rPr>
        <w:t xml:space="preserve"> dessa tela, pode-se efetuar</w:t>
      </w:r>
      <w:r w:rsidR="1B8C8937" w:rsidRPr="00DF2592">
        <w:rPr>
          <w:rFonts w:asciiTheme="minorHAnsi" w:eastAsiaTheme="minorEastAsia" w:hAnsiTheme="minorHAnsi" w:cstheme="minorHAnsi"/>
          <w:sz w:val="22"/>
        </w:rPr>
        <w:t xml:space="preserve"> a atualização de dados do agente selecionado</w:t>
      </w:r>
      <w:r w:rsidR="008E2F48">
        <w:rPr>
          <w:rFonts w:asciiTheme="minorHAnsi" w:eastAsiaTheme="minorEastAsia" w:hAnsiTheme="minorHAnsi" w:cstheme="minorHAnsi"/>
          <w:sz w:val="22"/>
        </w:rPr>
        <w:t>, por meio da operação</w:t>
      </w:r>
      <w:r w:rsidR="0E75CB5A" w:rsidRPr="00DF2592">
        <w:rPr>
          <w:rFonts w:asciiTheme="minorHAnsi" w:eastAsiaTheme="minorEastAsia" w:hAnsiTheme="minorHAnsi" w:cstheme="minorHAnsi"/>
          <w:sz w:val="22"/>
        </w:rPr>
        <w:t xml:space="preserve"> </w:t>
      </w:r>
      <w:r w:rsidR="008E2F48">
        <w:rPr>
          <w:rFonts w:asciiTheme="minorHAnsi" w:eastAsiaTheme="minorEastAsia" w:hAnsiTheme="minorHAnsi" w:cstheme="minorHAnsi"/>
          <w:sz w:val="22"/>
        </w:rPr>
        <w:t>“</w:t>
      </w:r>
      <w:r w:rsidR="037DB6A0" w:rsidRPr="00DF2592">
        <w:rPr>
          <w:rFonts w:asciiTheme="minorHAnsi" w:eastAsiaTheme="minorEastAsia" w:hAnsiTheme="minorHAnsi" w:cstheme="minorHAnsi"/>
          <w:sz w:val="22"/>
        </w:rPr>
        <w:t>PF4</w:t>
      </w:r>
      <w:r w:rsidR="008E2F48">
        <w:rPr>
          <w:rFonts w:asciiTheme="minorHAnsi" w:eastAsiaTheme="minorEastAsia" w:hAnsiTheme="minorHAnsi" w:cstheme="minorHAnsi"/>
          <w:sz w:val="22"/>
        </w:rPr>
        <w:t xml:space="preserve"> -ATUALIZA”,</w:t>
      </w:r>
      <w:r w:rsidR="00611B24">
        <w:rPr>
          <w:rFonts w:asciiTheme="minorHAnsi" w:eastAsiaTheme="minorEastAsia" w:hAnsiTheme="minorHAnsi" w:cstheme="minorHAnsi"/>
          <w:sz w:val="22"/>
        </w:rPr>
        <w:t xml:space="preserve"> e a</w:t>
      </w:r>
      <w:r w:rsidR="00611B24" w:rsidRPr="00DF2592">
        <w:rPr>
          <w:rFonts w:asciiTheme="minorHAnsi" w:eastAsiaTheme="minorEastAsia" w:hAnsiTheme="minorHAnsi" w:cstheme="minorHAnsi"/>
          <w:sz w:val="22"/>
        </w:rPr>
        <w:t xml:space="preserve"> </w:t>
      </w:r>
      <w:r w:rsidR="1B8C8937" w:rsidRPr="00DF2592">
        <w:rPr>
          <w:rFonts w:asciiTheme="minorHAnsi" w:eastAsiaTheme="minorEastAsia" w:hAnsiTheme="minorHAnsi" w:cstheme="minorHAnsi"/>
          <w:sz w:val="22"/>
        </w:rPr>
        <w:t>inclusão d</w:t>
      </w:r>
      <w:r w:rsidR="0727F676" w:rsidRPr="00DF2592">
        <w:rPr>
          <w:rFonts w:asciiTheme="minorHAnsi" w:eastAsiaTheme="minorEastAsia" w:hAnsiTheme="minorHAnsi" w:cstheme="minorHAnsi"/>
          <w:sz w:val="22"/>
        </w:rPr>
        <w:t>e informações de campos em branco</w:t>
      </w:r>
      <w:r w:rsidRPr="00DF2592">
        <w:rPr>
          <w:rFonts w:asciiTheme="minorHAnsi" w:eastAsiaTheme="minorEastAsia" w:hAnsiTheme="minorHAnsi" w:cstheme="minorHAnsi"/>
          <w:sz w:val="22"/>
        </w:rPr>
        <w:t xml:space="preserve">, por meio da </w:t>
      </w:r>
      <w:r w:rsidR="008E2F48">
        <w:rPr>
          <w:rFonts w:asciiTheme="minorHAnsi" w:eastAsiaTheme="minorEastAsia" w:hAnsiTheme="minorHAnsi" w:cstheme="minorHAnsi"/>
          <w:sz w:val="22"/>
        </w:rPr>
        <w:t>“</w:t>
      </w:r>
      <w:r w:rsidRPr="00DF2592">
        <w:rPr>
          <w:rFonts w:asciiTheme="minorHAnsi" w:eastAsiaTheme="minorEastAsia" w:hAnsiTheme="minorHAnsi" w:cstheme="minorHAnsi"/>
          <w:sz w:val="22"/>
        </w:rPr>
        <w:t>PF10</w:t>
      </w:r>
      <w:r w:rsidR="008E2F48">
        <w:rPr>
          <w:rFonts w:asciiTheme="minorHAnsi" w:eastAsiaTheme="minorEastAsia" w:hAnsiTheme="minorHAnsi" w:cstheme="minorHAnsi"/>
          <w:sz w:val="22"/>
        </w:rPr>
        <w:t>-INCLUSÃO”</w:t>
      </w:r>
      <w:r w:rsidR="7661260B" w:rsidRPr="00DF2592">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O usuário só consegue atualizar sua própria UG. Os usuários da setorial contábil</w:t>
      </w:r>
      <w:r w:rsidR="008E2F48">
        <w:rPr>
          <w:rFonts w:asciiTheme="minorHAnsi" w:eastAsiaTheme="minorEastAsia" w:hAnsiTheme="minorHAnsi" w:cstheme="minorHAnsi"/>
          <w:sz w:val="22"/>
        </w:rPr>
        <w:t>, no entanto,</w:t>
      </w:r>
      <w:r w:rsidRPr="00DF2592">
        <w:rPr>
          <w:rFonts w:asciiTheme="minorHAnsi" w:eastAsiaTheme="minorEastAsia" w:hAnsiTheme="minorHAnsi" w:cstheme="minorHAnsi"/>
          <w:sz w:val="22"/>
        </w:rPr>
        <w:t xml:space="preserve"> podem atualizar todos os agentes das UG sob sua jurisdição, </w:t>
      </w:r>
      <w:r w:rsidR="008E2F48">
        <w:rPr>
          <w:rFonts w:asciiTheme="minorHAnsi" w:eastAsiaTheme="minorEastAsia" w:hAnsiTheme="minorHAnsi" w:cstheme="minorHAnsi"/>
          <w:sz w:val="22"/>
        </w:rPr>
        <w:t>por meio</w:t>
      </w:r>
      <w:r w:rsidRPr="00DF2592">
        <w:rPr>
          <w:rFonts w:asciiTheme="minorHAnsi" w:eastAsiaTheme="minorEastAsia" w:hAnsiTheme="minorHAnsi" w:cstheme="minorHAnsi"/>
          <w:sz w:val="22"/>
        </w:rPr>
        <w:t xml:space="preserve"> </w:t>
      </w:r>
      <w:r w:rsidR="008E2F48">
        <w:rPr>
          <w:rFonts w:asciiTheme="minorHAnsi" w:eastAsiaTheme="minorEastAsia" w:hAnsiTheme="minorHAnsi" w:cstheme="minorHAnsi"/>
          <w:sz w:val="22"/>
        </w:rPr>
        <w:t>da operação</w:t>
      </w:r>
      <w:r w:rsidRPr="00DF2592">
        <w:rPr>
          <w:rFonts w:asciiTheme="minorHAnsi" w:eastAsiaTheme="minorEastAsia" w:hAnsiTheme="minorHAnsi" w:cstheme="minorHAnsi"/>
          <w:sz w:val="22"/>
        </w:rPr>
        <w:t xml:space="preserve"> PF4.  </w:t>
      </w:r>
    </w:p>
    <w:p w14:paraId="5168C1BA" w14:textId="77777777" w:rsidR="00917F85" w:rsidRDefault="00917F85">
      <w:pPr>
        <w:spacing w:after="160" w:line="259" w:lineRule="auto"/>
        <w:ind w:left="0" w:right="0" w:firstLine="0"/>
        <w:jc w:val="left"/>
        <w:rPr>
          <w:rFonts w:asciiTheme="minorHAnsi" w:eastAsiaTheme="minorEastAsia" w:hAnsiTheme="minorHAnsi" w:cstheme="minorHAnsi"/>
          <w:sz w:val="22"/>
        </w:rPr>
      </w:pPr>
      <w:r>
        <w:rPr>
          <w:rFonts w:asciiTheme="minorHAnsi" w:eastAsiaTheme="minorEastAsia" w:hAnsiTheme="minorHAnsi" w:cstheme="minorHAnsi"/>
          <w:sz w:val="22"/>
        </w:rPr>
        <w:br w:type="page"/>
      </w:r>
    </w:p>
    <w:p w14:paraId="1908E4C9" w14:textId="64D4C3CF" w:rsidR="009B1A36" w:rsidRPr="00DF2592" w:rsidRDefault="0022116B" w:rsidP="0060725C">
      <w:pPr>
        <w:spacing w:after="0" w:line="259" w:lineRule="auto"/>
        <w:ind w:left="1416"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lastRenderedPageBreak/>
        <w:t xml:space="preserve"> </w:t>
      </w:r>
      <w:r w:rsidRPr="007A2C10">
        <w:rPr>
          <w:rFonts w:asciiTheme="minorHAnsi" w:hAnsiTheme="minorHAnsi" w:cstheme="minorHAnsi"/>
        </w:rPr>
        <w:t>T</w:t>
      </w:r>
      <w:r w:rsidRPr="00DF2592">
        <w:rPr>
          <w:rFonts w:asciiTheme="minorHAnsi" w:eastAsiaTheme="minorEastAsia" w:hAnsiTheme="minorHAnsi" w:cstheme="minorHAnsi"/>
          <w:sz w:val="22"/>
        </w:rPr>
        <w:t xml:space="preserve">ela 3 – CONAGENTE </w:t>
      </w:r>
      <w:r w:rsidR="0C1436AB" w:rsidRPr="00DF2592">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Detalhamento </w:t>
      </w:r>
      <w:r w:rsidR="6904A257" w:rsidRPr="00DF2592">
        <w:rPr>
          <w:rFonts w:asciiTheme="minorHAnsi" w:eastAsiaTheme="minorEastAsia" w:hAnsiTheme="minorHAnsi" w:cstheme="minorHAnsi"/>
          <w:sz w:val="22"/>
        </w:rPr>
        <w:t>(PF2)</w:t>
      </w:r>
    </w:p>
    <w:p w14:paraId="053DB70F" w14:textId="77777777" w:rsidR="009B1A36" w:rsidRPr="00DF2592" w:rsidRDefault="0022116B" w:rsidP="3746A733">
      <w:pPr>
        <w:spacing w:after="0" w:line="259" w:lineRule="auto"/>
        <w:ind w:left="46" w:right="0" w:firstLine="0"/>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54D43ADD" w14:textId="5A131CC6" w:rsidR="009B1A36" w:rsidRPr="00DF2592" w:rsidRDefault="0022116B" w:rsidP="3746A733">
      <w:pPr>
        <w:pBdr>
          <w:top w:val="single" w:sz="4" w:space="0" w:color="000000"/>
          <w:left w:val="single" w:sz="4" w:space="0" w:color="000000"/>
          <w:bottom w:val="single" w:sz="4" w:space="0" w:color="000000"/>
          <w:right w:val="single" w:sz="4" w:space="0" w:color="000000"/>
        </w:pBdr>
        <w:spacing w:after="1" w:line="238" w:lineRule="auto"/>
        <w:ind w:left="422" w:right="1105"/>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__ </w:t>
      </w:r>
      <w:proofErr w:type="spellStart"/>
      <w:r w:rsidRPr="00DF2592">
        <w:rPr>
          <w:rFonts w:asciiTheme="minorHAnsi" w:eastAsiaTheme="minorEastAsia" w:hAnsiTheme="minorHAnsi" w:cstheme="minorHAnsi"/>
          <w:sz w:val="22"/>
        </w:rPr>
        <w:t>SIAFIxxxx</w:t>
      </w:r>
      <w:proofErr w:type="spellEnd"/>
      <w:r w:rsidRPr="00DF2592">
        <w:rPr>
          <w:rFonts w:asciiTheme="minorHAnsi" w:eastAsiaTheme="minorEastAsia" w:hAnsiTheme="minorHAnsi" w:cstheme="minorHAnsi"/>
          <w:sz w:val="22"/>
        </w:rPr>
        <w:t xml:space="preserve">-RESP-CADRESP-CONAGENTE (CONSULTA AGENTE </w:t>
      </w:r>
      <w:proofErr w:type="gramStart"/>
      <w:r w:rsidRPr="00DF2592">
        <w:rPr>
          <w:rFonts w:asciiTheme="minorHAnsi" w:eastAsiaTheme="minorEastAsia" w:hAnsiTheme="minorHAnsi" w:cstheme="minorHAnsi"/>
          <w:sz w:val="22"/>
        </w:rPr>
        <w:t>RESPONSAVEL)_</w:t>
      </w:r>
      <w:proofErr w:type="gramEnd"/>
      <w:r w:rsidRPr="00DF2592">
        <w:rPr>
          <w:rFonts w:asciiTheme="minorHAnsi" w:eastAsiaTheme="minorEastAsia" w:hAnsiTheme="minorHAnsi" w:cstheme="minorHAnsi"/>
          <w:sz w:val="22"/>
        </w:rPr>
        <w:t xml:space="preserve">_____   </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 xml:space="preserve">  </w:t>
      </w:r>
      <w:proofErr w:type="spellStart"/>
      <w:r w:rsidRPr="00DF2592">
        <w:rPr>
          <w:rFonts w:asciiTheme="minorHAnsi" w:eastAsiaTheme="minorEastAsia" w:hAnsiTheme="minorHAnsi" w:cstheme="minorHAnsi"/>
          <w:sz w:val="22"/>
        </w:rPr>
        <w:t>xx:xx</w:t>
      </w:r>
      <w:proofErr w:type="spellEnd"/>
      <w:r w:rsidRPr="00DF2592">
        <w:rPr>
          <w:rFonts w:asciiTheme="minorHAnsi" w:eastAsiaTheme="minorEastAsia" w:hAnsiTheme="minorHAnsi" w:cstheme="minorHAnsi"/>
          <w:sz w:val="22"/>
        </w:rPr>
        <w:t xml:space="preserve">                                      USUARIO : XXXXXXX           </w:t>
      </w:r>
    </w:p>
    <w:p w14:paraId="62B335BA" w14:textId="32929A12" w:rsidR="009B1A36" w:rsidRPr="00DF2592" w:rsidRDefault="009B1A36" w:rsidP="3746A733">
      <w:pPr>
        <w:pBdr>
          <w:top w:val="single" w:sz="4" w:space="0" w:color="000000"/>
          <w:left w:val="single" w:sz="4" w:space="0" w:color="000000"/>
          <w:bottom w:val="single" w:sz="4" w:space="0" w:color="000000"/>
          <w:right w:val="single" w:sz="4" w:space="0" w:color="000000"/>
        </w:pBdr>
        <w:spacing w:after="1" w:line="238" w:lineRule="auto"/>
        <w:ind w:left="422" w:right="1105"/>
        <w:rPr>
          <w:rFonts w:asciiTheme="minorHAnsi" w:eastAsiaTheme="minorEastAsia" w:hAnsiTheme="minorHAnsi" w:cstheme="minorHAnsi"/>
          <w:sz w:val="22"/>
        </w:rPr>
      </w:pPr>
    </w:p>
    <w:p w14:paraId="2BA46B3B" w14:textId="25FE4C61" w:rsidR="009B1A36" w:rsidRPr="00DF2592" w:rsidRDefault="0022116B" w:rsidP="3746A733">
      <w:pPr>
        <w:pBdr>
          <w:top w:val="single" w:sz="4" w:space="0" w:color="000000"/>
          <w:left w:val="single" w:sz="4" w:space="0" w:color="000000"/>
          <w:bottom w:val="single" w:sz="4" w:space="0" w:color="000000"/>
          <w:right w:val="single" w:sz="4" w:space="0" w:color="000000"/>
        </w:pBdr>
        <w:spacing w:after="1" w:line="238" w:lineRule="auto"/>
        <w:ind w:left="422" w:right="1105"/>
        <w:rPr>
          <w:rFonts w:asciiTheme="minorHAnsi" w:eastAsiaTheme="minorEastAsia" w:hAnsiTheme="minorHAnsi" w:cstheme="minorHAnsi"/>
          <w:sz w:val="22"/>
        </w:rPr>
      </w:pPr>
      <w:r w:rsidRPr="00DF2592">
        <w:rPr>
          <w:rFonts w:asciiTheme="minorHAnsi" w:eastAsiaTheme="minorEastAsia" w:hAnsiTheme="minorHAnsi" w:cstheme="minorHAnsi"/>
          <w:sz w:val="22"/>
        </w:rPr>
        <w:t>UNIDADE GESTORA:</w:t>
      </w:r>
      <w:r w:rsidR="2FDAC86E" w:rsidRPr="00DF2592">
        <w:rPr>
          <w:rFonts w:asciiTheme="minorHAnsi" w:eastAsiaTheme="minorEastAsia" w:hAnsiTheme="minorHAnsi" w:cstheme="minorHAnsi"/>
          <w:sz w:val="22"/>
        </w:rPr>
        <w:t xml:space="preserve"> </w:t>
      </w:r>
      <w:proofErr w:type="spellStart"/>
      <w:r w:rsidR="2FDAC86E" w:rsidRPr="00DF2592">
        <w:rPr>
          <w:rFonts w:asciiTheme="minorHAnsi" w:eastAsiaTheme="minorEastAsia" w:hAnsiTheme="minorHAnsi" w:cstheme="minorHAnsi"/>
          <w:sz w:val="22"/>
        </w:rPr>
        <w:t>xxxxxx</w:t>
      </w:r>
      <w:proofErr w:type="spellEnd"/>
      <w:r w:rsidRPr="00DF2592">
        <w:rPr>
          <w:rFonts w:asciiTheme="minorHAnsi" w:eastAsiaTheme="minorEastAsia" w:hAnsiTheme="minorHAnsi" w:cstheme="minorHAnsi"/>
          <w:sz w:val="22"/>
        </w:rPr>
        <w:t xml:space="preserve">      - </w:t>
      </w:r>
      <w:r w:rsidR="77AFA3E9" w:rsidRPr="00DF2592">
        <w:rPr>
          <w:rFonts w:asciiTheme="minorHAnsi" w:eastAsiaTheme="minorEastAsia" w:hAnsiTheme="minorHAnsi" w:cstheme="minorHAnsi"/>
          <w:sz w:val="22"/>
        </w:rPr>
        <w:t>NOME DA UNIDADE GESTORA</w:t>
      </w:r>
      <w:r w:rsidRPr="00DF2592">
        <w:rPr>
          <w:rFonts w:asciiTheme="minorHAnsi" w:eastAsiaTheme="minorEastAsia" w:hAnsiTheme="minorHAnsi" w:cstheme="minorHAnsi"/>
          <w:sz w:val="22"/>
        </w:rPr>
        <w:t xml:space="preserve">                          </w:t>
      </w:r>
    </w:p>
    <w:p w14:paraId="5DB2736C" w14:textId="228C0422" w:rsidR="009B1A36" w:rsidRPr="00DF2592" w:rsidRDefault="0022116B" w:rsidP="3746A733">
      <w:pPr>
        <w:pBdr>
          <w:top w:val="single" w:sz="4" w:space="0" w:color="000000"/>
          <w:left w:val="single" w:sz="4" w:space="0" w:color="000000"/>
          <w:bottom w:val="single" w:sz="4" w:space="0" w:color="000000"/>
          <w:right w:val="single" w:sz="4" w:space="0" w:color="000000"/>
        </w:pBdr>
        <w:spacing w:after="4" w:line="248" w:lineRule="auto"/>
        <w:ind w:left="422"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GESTAO       </w:t>
      </w:r>
      <w:proofErr w:type="gramStart"/>
      <w:r w:rsidRPr="00DF2592">
        <w:rPr>
          <w:rFonts w:asciiTheme="minorHAnsi" w:eastAsiaTheme="minorEastAsia" w:hAnsiTheme="minorHAnsi" w:cstheme="minorHAnsi"/>
          <w:sz w:val="22"/>
        </w:rPr>
        <w:t xml:space="preserve">  :</w:t>
      </w:r>
      <w:proofErr w:type="gramEnd"/>
      <w:r w:rsidRPr="00DF2592">
        <w:rPr>
          <w:rFonts w:asciiTheme="minorHAnsi" w:eastAsiaTheme="minorEastAsia" w:hAnsiTheme="minorHAnsi" w:cstheme="minorHAnsi"/>
          <w:sz w:val="22"/>
        </w:rPr>
        <w:t xml:space="preserve"> </w:t>
      </w:r>
      <w:r w:rsidR="011D1B06" w:rsidRPr="00DF2592">
        <w:rPr>
          <w:rFonts w:asciiTheme="minorHAnsi" w:eastAsiaTheme="minorEastAsia" w:hAnsiTheme="minorHAnsi" w:cstheme="minorHAnsi"/>
          <w:sz w:val="22"/>
        </w:rPr>
        <w:t>XXXXX</w:t>
      </w:r>
      <w:r w:rsidRPr="00DF2592">
        <w:rPr>
          <w:rFonts w:asciiTheme="minorHAnsi" w:eastAsiaTheme="minorEastAsia" w:hAnsiTheme="minorHAnsi" w:cstheme="minorHAnsi"/>
          <w:sz w:val="22"/>
        </w:rPr>
        <w:t xml:space="preserve">      - TESOURO NACIONAL </w:t>
      </w:r>
      <w:r w:rsidR="5A99CBDB" w:rsidRPr="00DF2592">
        <w:rPr>
          <w:rFonts w:asciiTheme="minorHAnsi" w:eastAsiaTheme="minorEastAsia" w:hAnsiTheme="minorHAnsi" w:cstheme="minorHAnsi"/>
          <w:sz w:val="22"/>
        </w:rPr>
        <w:t>/OU PRÓPRIA</w:t>
      </w:r>
      <w:r w:rsidRPr="00DF2592">
        <w:rPr>
          <w:rFonts w:asciiTheme="minorHAnsi" w:eastAsiaTheme="minorEastAsia" w:hAnsiTheme="minorHAnsi" w:cstheme="minorHAnsi"/>
          <w:sz w:val="22"/>
        </w:rPr>
        <w:t xml:space="preserve">                               </w:t>
      </w:r>
    </w:p>
    <w:p w14:paraId="54ADBD99" w14:textId="77777777" w:rsidR="007A2C10" w:rsidRDefault="0022116B" w:rsidP="3746A733">
      <w:pPr>
        <w:pBdr>
          <w:top w:val="single" w:sz="4" w:space="0" w:color="000000"/>
          <w:left w:val="single" w:sz="4" w:space="0" w:color="000000"/>
          <w:bottom w:val="single" w:sz="4" w:space="0" w:color="000000"/>
          <w:right w:val="single" w:sz="4" w:space="0" w:color="000000"/>
        </w:pBdr>
        <w:spacing w:after="4" w:line="248" w:lineRule="auto"/>
        <w:ind w:left="422"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CPF AGENTE   </w:t>
      </w:r>
      <w:proofErr w:type="gramStart"/>
      <w:r w:rsidRPr="00DF2592">
        <w:rPr>
          <w:rFonts w:asciiTheme="minorHAnsi" w:eastAsiaTheme="minorEastAsia" w:hAnsiTheme="minorHAnsi" w:cstheme="minorHAnsi"/>
          <w:sz w:val="22"/>
        </w:rPr>
        <w:t xml:space="preserve">  :</w:t>
      </w:r>
      <w:proofErr w:type="gramEnd"/>
      <w:r w:rsidRPr="00DF2592">
        <w:rPr>
          <w:rFonts w:asciiTheme="minorHAnsi" w:eastAsiaTheme="minorEastAsia" w:hAnsiTheme="minorHAnsi" w:cstheme="minorHAnsi"/>
          <w:sz w:val="22"/>
        </w:rPr>
        <w:t xml:space="preserve"> 00000000353</w:t>
      </w:r>
      <w:r w:rsidR="74067380" w:rsidRPr="00DF2592">
        <w:rPr>
          <w:rFonts w:asciiTheme="minorHAnsi" w:eastAsiaTheme="minorEastAsia" w:hAnsiTheme="minorHAnsi" w:cstheme="minorHAnsi"/>
          <w:sz w:val="22"/>
        </w:rPr>
        <w:t xml:space="preserve"> – MARLUCIA SILVA</w:t>
      </w:r>
      <w:r w:rsidRPr="00DF2592">
        <w:rPr>
          <w:rFonts w:asciiTheme="minorHAnsi" w:eastAsiaTheme="minorEastAsia" w:hAnsiTheme="minorHAnsi" w:cstheme="minorHAnsi"/>
          <w:sz w:val="22"/>
        </w:rPr>
        <w:t xml:space="preserve">                                    </w:t>
      </w:r>
    </w:p>
    <w:p w14:paraId="2202F0E5" w14:textId="2FF43B54" w:rsidR="009B1A36" w:rsidRPr="00DF2592" w:rsidRDefault="0022116B" w:rsidP="3746A733">
      <w:pPr>
        <w:pBdr>
          <w:top w:val="single" w:sz="4" w:space="0" w:color="000000"/>
          <w:left w:val="single" w:sz="4" w:space="0" w:color="000000"/>
          <w:bottom w:val="single" w:sz="4" w:space="0" w:color="000000"/>
          <w:right w:val="single" w:sz="4" w:space="0" w:color="000000"/>
        </w:pBdr>
        <w:spacing w:after="4" w:line="248" w:lineRule="auto"/>
        <w:ind w:left="422"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EMAIL AGENTE </w:t>
      </w:r>
      <w:proofErr w:type="gramStart"/>
      <w:r w:rsidRPr="00DF2592">
        <w:rPr>
          <w:rFonts w:asciiTheme="minorHAnsi" w:eastAsiaTheme="minorEastAsia" w:hAnsiTheme="minorHAnsi" w:cstheme="minorHAnsi"/>
          <w:sz w:val="22"/>
        </w:rPr>
        <w:t xml:space="preserve">  :</w:t>
      </w:r>
      <w:proofErr w:type="gramEnd"/>
      <w:r w:rsidRPr="00DF2592">
        <w:rPr>
          <w:rFonts w:asciiTheme="minorHAnsi" w:eastAsiaTheme="minorEastAsia" w:hAnsiTheme="minorHAnsi" w:cstheme="minorHAnsi"/>
          <w:sz w:val="22"/>
        </w:rPr>
        <w:t xml:space="preserve">                                                               </w:t>
      </w:r>
    </w:p>
    <w:p w14:paraId="65E041ED" w14:textId="77777777" w:rsidR="009B1A36" w:rsidRPr="00DF2592" w:rsidRDefault="0022116B" w:rsidP="3746A733">
      <w:pPr>
        <w:pBdr>
          <w:top w:val="single" w:sz="4" w:space="0" w:color="000000"/>
          <w:left w:val="single" w:sz="4" w:space="0" w:color="000000"/>
          <w:bottom w:val="single" w:sz="4" w:space="0" w:color="000000"/>
          <w:right w:val="single" w:sz="4" w:space="0" w:color="000000"/>
        </w:pBdr>
        <w:spacing w:after="4" w:line="248" w:lineRule="auto"/>
        <w:ind w:left="422"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NATUREZA </w:t>
      </w:r>
      <w:proofErr w:type="gramStart"/>
      <w:r w:rsidRPr="00DF2592">
        <w:rPr>
          <w:rFonts w:asciiTheme="minorHAnsi" w:eastAsiaTheme="minorEastAsia" w:hAnsiTheme="minorHAnsi" w:cstheme="minorHAnsi"/>
          <w:sz w:val="22"/>
        </w:rPr>
        <w:t>RESP. :</w:t>
      </w:r>
      <w:proofErr w:type="gramEnd"/>
      <w:r w:rsidRPr="00DF2592">
        <w:rPr>
          <w:rFonts w:asciiTheme="minorHAnsi" w:eastAsiaTheme="minorEastAsia" w:hAnsiTheme="minorHAnsi" w:cstheme="minorHAnsi"/>
          <w:sz w:val="22"/>
        </w:rPr>
        <w:t xml:space="preserve"> 100         - ORDENADOR DE DESPESAS    </w:t>
      </w:r>
    </w:p>
    <w:p w14:paraId="674E1EE6" w14:textId="77777777" w:rsidR="009B1A36" w:rsidRPr="00DF2592" w:rsidRDefault="0022116B" w:rsidP="3746A733">
      <w:pPr>
        <w:pBdr>
          <w:top w:val="single" w:sz="4" w:space="0" w:color="000000"/>
          <w:left w:val="single" w:sz="4" w:space="0" w:color="000000"/>
          <w:bottom w:val="single" w:sz="4" w:space="0" w:color="000000"/>
          <w:right w:val="single" w:sz="4" w:space="0" w:color="000000"/>
        </w:pBdr>
        <w:spacing w:after="0" w:line="259" w:lineRule="auto"/>
        <w:ind w:left="422" w:right="1105"/>
        <w:jc w:val="left"/>
        <w:rPr>
          <w:rFonts w:asciiTheme="minorHAnsi" w:eastAsiaTheme="minorEastAsia" w:hAnsiTheme="minorHAnsi" w:cstheme="minorHAnsi"/>
          <w:sz w:val="22"/>
        </w:rPr>
      </w:pPr>
      <w:r w:rsidRPr="00DF2592">
        <w:rPr>
          <w:rFonts w:asciiTheme="minorHAnsi" w:eastAsiaTheme="minorEastAsia" w:hAnsiTheme="minorHAnsi" w:cstheme="minorHAnsi"/>
          <w:b/>
          <w:bCs/>
          <w:sz w:val="22"/>
        </w:rPr>
        <w:t xml:space="preserve">  SEQUENCIAL   </w:t>
      </w:r>
      <w:proofErr w:type="gramStart"/>
      <w:r w:rsidRPr="00DF2592">
        <w:rPr>
          <w:rFonts w:asciiTheme="minorHAnsi" w:eastAsiaTheme="minorEastAsia" w:hAnsiTheme="minorHAnsi" w:cstheme="minorHAnsi"/>
          <w:b/>
          <w:bCs/>
          <w:sz w:val="22"/>
        </w:rPr>
        <w:t xml:space="preserve">  :</w:t>
      </w:r>
      <w:proofErr w:type="gramEnd"/>
      <w:r w:rsidRPr="00DF2592">
        <w:rPr>
          <w:rFonts w:asciiTheme="minorHAnsi" w:eastAsiaTheme="minorEastAsia" w:hAnsiTheme="minorHAnsi" w:cstheme="minorHAnsi"/>
          <w:b/>
          <w:bCs/>
          <w:sz w:val="22"/>
        </w:rPr>
        <w:t xml:space="preserve"> 1</w:t>
      </w:r>
      <w:r w:rsidRPr="00DF2592">
        <w:rPr>
          <w:rFonts w:asciiTheme="minorHAnsi" w:eastAsiaTheme="minorEastAsia" w:hAnsiTheme="minorHAnsi" w:cstheme="minorHAnsi"/>
          <w:sz w:val="22"/>
        </w:rPr>
        <w:t xml:space="preserve">                        </w:t>
      </w:r>
    </w:p>
    <w:p w14:paraId="3B045CC9" w14:textId="77777777" w:rsidR="009B1A36" w:rsidRPr="00DF2592" w:rsidRDefault="0022116B" w:rsidP="3746A733">
      <w:pPr>
        <w:pBdr>
          <w:top w:val="single" w:sz="4" w:space="0" w:color="000000"/>
          <w:left w:val="single" w:sz="4" w:space="0" w:color="000000"/>
          <w:bottom w:val="single" w:sz="4" w:space="0" w:color="000000"/>
          <w:right w:val="single" w:sz="4" w:space="0" w:color="000000"/>
        </w:pBdr>
        <w:spacing w:after="0" w:line="259" w:lineRule="auto"/>
        <w:ind w:left="422" w:right="1105"/>
        <w:jc w:val="left"/>
        <w:rPr>
          <w:rFonts w:asciiTheme="minorHAnsi" w:eastAsiaTheme="minorEastAsia" w:hAnsiTheme="minorHAnsi" w:cstheme="minorHAnsi"/>
          <w:b/>
          <w:bCs/>
          <w:sz w:val="22"/>
        </w:rPr>
      </w:pPr>
      <w:r w:rsidRPr="00DF2592">
        <w:rPr>
          <w:rFonts w:asciiTheme="minorHAnsi" w:eastAsiaTheme="minorEastAsia" w:hAnsiTheme="minorHAnsi" w:cstheme="minorHAnsi"/>
          <w:b/>
          <w:bCs/>
          <w:sz w:val="22"/>
        </w:rPr>
        <w:t xml:space="preserve">  TIPO           :T - TITULAR  </w:t>
      </w:r>
    </w:p>
    <w:p w14:paraId="31684ED5" w14:textId="77777777" w:rsidR="009B1A36" w:rsidRPr="00DF2592" w:rsidRDefault="0022116B" w:rsidP="3746A733">
      <w:pPr>
        <w:pBdr>
          <w:top w:val="single" w:sz="4" w:space="0" w:color="000000"/>
          <w:left w:val="single" w:sz="4" w:space="0" w:color="000000"/>
          <w:bottom w:val="single" w:sz="4" w:space="0" w:color="000000"/>
          <w:right w:val="single" w:sz="4" w:space="0" w:color="000000"/>
        </w:pBdr>
        <w:spacing w:after="0" w:line="259" w:lineRule="auto"/>
        <w:ind w:left="412" w:right="1105"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09A5039F" w14:textId="08CF7341" w:rsidR="009B1A36" w:rsidRPr="00DF2592" w:rsidRDefault="0022116B" w:rsidP="3746A733">
      <w:pPr>
        <w:pBdr>
          <w:top w:val="single" w:sz="4" w:space="0" w:color="000000"/>
          <w:left w:val="single" w:sz="4" w:space="0" w:color="000000"/>
          <w:bottom w:val="single" w:sz="4" w:space="0" w:color="000000"/>
          <w:right w:val="single" w:sz="4" w:space="0" w:color="000000"/>
        </w:pBdr>
        <w:spacing w:after="4" w:line="248" w:lineRule="auto"/>
        <w:ind w:left="422" w:right="1105"/>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DESIGNACAO          |    EXONERACAO/DISPENSA  </w:t>
      </w:r>
    </w:p>
    <w:p w14:paraId="71EFDDB3" w14:textId="77777777" w:rsidR="007A2C10" w:rsidRDefault="0022116B" w:rsidP="3746A733">
      <w:pPr>
        <w:pBdr>
          <w:top w:val="single" w:sz="4" w:space="0" w:color="000000"/>
          <w:left w:val="single" w:sz="4" w:space="0" w:color="000000"/>
          <w:bottom w:val="single" w:sz="4" w:space="0" w:color="000000"/>
          <w:right w:val="single" w:sz="4" w:space="0" w:color="000000"/>
        </w:pBdr>
        <w:spacing w:after="4" w:line="248" w:lineRule="auto"/>
        <w:ind w:left="422" w:right="1105"/>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DOCUMENTO:          DATA   </w:t>
      </w:r>
      <w:proofErr w:type="gramStart"/>
      <w:r w:rsidRPr="00DF2592">
        <w:rPr>
          <w:rFonts w:asciiTheme="minorHAnsi" w:eastAsiaTheme="minorEastAsia" w:hAnsiTheme="minorHAnsi" w:cstheme="minorHAnsi"/>
          <w:sz w:val="22"/>
        </w:rPr>
        <w:t xml:space="preserve">  :</w:t>
      </w:r>
      <w:proofErr w:type="gramEnd"/>
      <w:r w:rsidRPr="00DF2592">
        <w:rPr>
          <w:rFonts w:asciiTheme="minorHAnsi" w:eastAsiaTheme="minorEastAsia" w:hAnsiTheme="minorHAnsi" w:cstheme="minorHAnsi"/>
          <w:sz w:val="22"/>
        </w:rPr>
        <w:t xml:space="preserve">  01Abr20</w:t>
      </w:r>
      <w:r w:rsidR="374783E7" w:rsidRPr="00DF2592">
        <w:rPr>
          <w:rFonts w:asciiTheme="minorHAnsi" w:eastAsiaTheme="minorEastAsia" w:hAnsiTheme="minorHAnsi" w:cstheme="minorHAnsi"/>
          <w:sz w:val="22"/>
        </w:rPr>
        <w:t>20</w:t>
      </w:r>
      <w:r w:rsidRPr="00DF2592">
        <w:rPr>
          <w:rFonts w:asciiTheme="minorHAnsi" w:eastAsiaTheme="minorEastAsia" w:hAnsiTheme="minorHAnsi" w:cstheme="minorHAnsi"/>
          <w:sz w:val="22"/>
        </w:rPr>
        <w:t xml:space="preserve">     |  DATA     :     DATA PUBLICACAO :        </w:t>
      </w:r>
    </w:p>
    <w:p w14:paraId="092A0E30" w14:textId="780C6675" w:rsidR="009B1A36" w:rsidRPr="00DF2592" w:rsidRDefault="0022116B" w:rsidP="3746A733">
      <w:pPr>
        <w:pBdr>
          <w:top w:val="single" w:sz="4" w:space="0" w:color="000000"/>
          <w:left w:val="single" w:sz="4" w:space="0" w:color="000000"/>
          <w:bottom w:val="single" w:sz="4" w:space="0" w:color="000000"/>
          <w:right w:val="single" w:sz="4" w:space="0" w:color="000000"/>
        </w:pBdr>
        <w:spacing w:after="4" w:line="248" w:lineRule="auto"/>
        <w:ind w:left="422" w:right="1105"/>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NOME DO CARGO OU </w:t>
      </w:r>
      <w:proofErr w:type="gramStart"/>
      <w:r w:rsidRPr="00DF2592">
        <w:rPr>
          <w:rFonts w:asciiTheme="minorHAnsi" w:eastAsiaTheme="minorEastAsia" w:hAnsiTheme="minorHAnsi" w:cstheme="minorHAnsi"/>
          <w:sz w:val="22"/>
        </w:rPr>
        <w:t>FUNCAO :</w:t>
      </w:r>
      <w:proofErr w:type="gramEnd"/>
      <w:r w:rsidRPr="00DF2592">
        <w:rPr>
          <w:rFonts w:asciiTheme="minorHAnsi" w:eastAsiaTheme="minorEastAsia" w:hAnsiTheme="minorHAnsi" w:cstheme="minorHAnsi"/>
          <w:sz w:val="22"/>
        </w:rPr>
        <w:t xml:space="preserve"> </w:t>
      </w:r>
    </w:p>
    <w:p w14:paraId="2D6EF452" w14:textId="77777777" w:rsidR="009B1A36" w:rsidRPr="00DF2592" w:rsidRDefault="0022116B" w:rsidP="3746A733">
      <w:pPr>
        <w:pBdr>
          <w:top w:val="single" w:sz="4" w:space="0" w:color="000000"/>
          <w:left w:val="single" w:sz="4" w:space="0" w:color="000000"/>
          <w:bottom w:val="single" w:sz="4" w:space="0" w:color="000000"/>
          <w:right w:val="single" w:sz="4" w:space="0" w:color="000000"/>
        </w:pBdr>
        <w:spacing w:after="16" w:line="259" w:lineRule="auto"/>
        <w:ind w:left="412" w:right="1105"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149FC010" w14:textId="5CEC3706" w:rsidR="009B1A36" w:rsidRDefault="0022116B" w:rsidP="3746A733">
      <w:pPr>
        <w:pBdr>
          <w:top w:val="single" w:sz="4" w:space="0" w:color="000000"/>
          <w:left w:val="single" w:sz="4" w:space="0" w:color="000000"/>
          <w:bottom w:val="single" w:sz="4" w:space="0" w:color="000000"/>
          <w:right w:val="single" w:sz="4" w:space="0" w:color="000000"/>
        </w:pBdr>
        <w:tabs>
          <w:tab w:val="center" w:pos="2124"/>
          <w:tab w:val="center" w:pos="2833"/>
          <w:tab w:val="center" w:pos="3541"/>
          <w:tab w:val="center" w:pos="5833"/>
        </w:tabs>
        <w:spacing w:after="4" w:line="248" w:lineRule="auto"/>
        <w:ind w:left="412" w:right="1105"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INC. POR:   </w:t>
      </w:r>
      <w:r w:rsidRPr="007A2C10">
        <w:rPr>
          <w:rFonts w:asciiTheme="minorHAnsi" w:eastAsia="Courier New" w:hAnsiTheme="minorHAnsi" w:cstheme="minorHAnsi"/>
          <w:sz w:val="16"/>
        </w:rPr>
        <w:tab/>
      </w:r>
      <w:r w:rsidRPr="00DF2592">
        <w:rPr>
          <w:rFonts w:asciiTheme="minorHAnsi" w:eastAsiaTheme="minorEastAsia" w:hAnsiTheme="minorHAnsi" w:cstheme="minorHAnsi"/>
          <w:sz w:val="22"/>
        </w:rPr>
        <w:t xml:space="preserve"> </w:t>
      </w:r>
      <w:r w:rsidRPr="007A2C10">
        <w:rPr>
          <w:rFonts w:asciiTheme="minorHAnsi" w:eastAsia="Courier New" w:hAnsiTheme="minorHAnsi" w:cstheme="minorHAnsi"/>
          <w:sz w:val="16"/>
        </w:rPr>
        <w:tab/>
      </w:r>
      <w:r w:rsidRPr="00DF2592">
        <w:rPr>
          <w:rFonts w:asciiTheme="minorHAnsi" w:eastAsiaTheme="minorEastAsia" w:hAnsiTheme="minorHAnsi" w:cstheme="minorHAnsi"/>
          <w:sz w:val="22"/>
        </w:rPr>
        <w:t xml:space="preserve"> </w:t>
      </w:r>
      <w:r w:rsidRPr="007A2C10">
        <w:rPr>
          <w:rFonts w:asciiTheme="minorHAnsi" w:eastAsia="Courier New" w:hAnsiTheme="minorHAnsi" w:cstheme="minorHAnsi"/>
          <w:sz w:val="16"/>
        </w:rPr>
        <w:tab/>
      </w:r>
      <w:r w:rsidRPr="00DF2592">
        <w:rPr>
          <w:rFonts w:asciiTheme="minorHAnsi" w:eastAsiaTheme="minorEastAsia" w:hAnsiTheme="minorHAnsi" w:cstheme="minorHAnsi"/>
          <w:sz w:val="22"/>
        </w:rPr>
        <w:t xml:space="preserve"> </w:t>
      </w:r>
      <w:r w:rsidRPr="007A2C10">
        <w:rPr>
          <w:rFonts w:asciiTheme="minorHAnsi" w:eastAsia="Courier New" w:hAnsiTheme="minorHAnsi" w:cstheme="minorHAnsi"/>
          <w:sz w:val="16"/>
        </w:rPr>
        <w:tab/>
      </w:r>
      <w:r w:rsidRPr="00DF2592">
        <w:rPr>
          <w:rFonts w:asciiTheme="minorHAnsi" w:eastAsiaTheme="minorEastAsia" w:hAnsiTheme="minorHAnsi" w:cstheme="minorHAnsi"/>
          <w:sz w:val="22"/>
        </w:rPr>
        <w:t>UG:</w:t>
      </w:r>
      <w:r w:rsidR="530FE6AC" w:rsidRPr="00DF2592">
        <w:rPr>
          <w:rFonts w:asciiTheme="minorHAnsi" w:eastAsiaTheme="minorEastAsia" w:hAnsiTheme="minorHAnsi" w:cstheme="minorHAnsi"/>
          <w:sz w:val="22"/>
        </w:rPr>
        <w:t>XXXXXX</w:t>
      </w:r>
      <w:r w:rsidRPr="00DF2592">
        <w:rPr>
          <w:rFonts w:asciiTheme="minorHAnsi" w:eastAsiaTheme="minorEastAsia" w:hAnsiTheme="minorHAnsi" w:cstheme="minorHAnsi"/>
          <w:sz w:val="22"/>
        </w:rPr>
        <w:t xml:space="preserve"> EM </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xxxx</w:t>
      </w:r>
      <w:proofErr w:type="spellEnd"/>
      <w:r w:rsidRPr="00DF2592">
        <w:rPr>
          <w:rFonts w:asciiTheme="minorHAnsi" w:eastAsiaTheme="minorEastAsia" w:hAnsiTheme="minorHAnsi" w:cstheme="minorHAnsi"/>
          <w:sz w:val="22"/>
        </w:rPr>
        <w:t xml:space="preserve"> AS </w:t>
      </w:r>
      <w:proofErr w:type="spellStart"/>
      <w:r w:rsidRPr="00DF2592">
        <w:rPr>
          <w:rFonts w:asciiTheme="minorHAnsi" w:eastAsiaTheme="minorEastAsia" w:hAnsiTheme="minorHAnsi" w:cstheme="minorHAnsi"/>
          <w:sz w:val="22"/>
        </w:rPr>
        <w:t>xx:xx</w:t>
      </w:r>
      <w:proofErr w:type="spellEnd"/>
      <w:r w:rsidRPr="00DF2592">
        <w:rPr>
          <w:rFonts w:asciiTheme="minorHAnsi" w:eastAsiaTheme="minorEastAsia" w:hAnsiTheme="minorHAnsi" w:cstheme="minorHAnsi"/>
          <w:sz w:val="22"/>
        </w:rPr>
        <w:t xml:space="preserve"> </w:t>
      </w:r>
    </w:p>
    <w:p w14:paraId="6D07D59E" w14:textId="77777777" w:rsidR="007A2C10" w:rsidRDefault="007A2C10" w:rsidP="3746A733">
      <w:pPr>
        <w:pBdr>
          <w:top w:val="single" w:sz="4" w:space="0" w:color="000000"/>
          <w:left w:val="single" w:sz="4" w:space="0" w:color="000000"/>
          <w:bottom w:val="single" w:sz="4" w:space="0" w:color="000000"/>
          <w:right w:val="single" w:sz="4" w:space="0" w:color="000000"/>
        </w:pBdr>
        <w:tabs>
          <w:tab w:val="center" w:pos="2124"/>
          <w:tab w:val="center" w:pos="2833"/>
          <w:tab w:val="center" w:pos="3541"/>
          <w:tab w:val="center" w:pos="5833"/>
        </w:tabs>
        <w:spacing w:after="4" w:line="248" w:lineRule="auto"/>
        <w:ind w:left="412" w:right="1105" w:firstLine="0"/>
        <w:jc w:val="left"/>
        <w:rPr>
          <w:rFonts w:asciiTheme="minorHAnsi" w:eastAsiaTheme="minorEastAsia" w:hAnsiTheme="minorHAnsi" w:cstheme="minorHAnsi"/>
          <w:sz w:val="22"/>
        </w:rPr>
      </w:pPr>
    </w:p>
    <w:p w14:paraId="019678A8" w14:textId="7F56851C" w:rsidR="007A2C10" w:rsidRPr="00DF2592" w:rsidRDefault="007A2C10" w:rsidP="3746A733">
      <w:pPr>
        <w:pBdr>
          <w:top w:val="single" w:sz="4" w:space="0" w:color="000000"/>
          <w:left w:val="single" w:sz="4" w:space="0" w:color="000000"/>
          <w:bottom w:val="single" w:sz="4" w:space="0" w:color="000000"/>
          <w:right w:val="single" w:sz="4" w:space="0" w:color="000000"/>
        </w:pBdr>
        <w:tabs>
          <w:tab w:val="center" w:pos="2124"/>
          <w:tab w:val="center" w:pos="2833"/>
          <w:tab w:val="center" w:pos="3541"/>
          <w:tab w:val="center" w:pos="5833"/>
        </w:tabs>
        <w:spacing w:after="4" w:line="248" w:lineRule="auto"/>
        <w:ind w:left="412" w:right="1105"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PF1=AJUDA PF2=DET PF3=SAIR PF4=ATU PF5=</w:t>
      </w:r>
      <w:proofErr w:type="gramStart"/>
      <w:r w:rsidRPr="00DF2592">
        <w:rPr>
          <w:rFonts w:asciiTheme="minorHAnsi" w:eastAsiaTheme="minorEastAsia" w:hAnsiTheme="minorHAnsi" w:cstheme="minorHAnsi"/>
          <w:sz w:val="22"/>
        </w:rPr>
        <w:t>HISTORICO  PF</w:t>
      </w:r>
      <w:proofErr w:type="gramEnd"/>
      <w:r w:rsidRPr="00DF2592">
        <w:rPr>
          <w:rFonts w:asciiTheme="minorHAnsi" w:eastAsiaTheme="minorEastAsia" w:hAnsiTheme="minorHAnsi" w:cstheme="minorHAnsi"/>
          <w:sz w:val="22"/>
        </w:rPr>
        <w:t>12=RETORNA</w:t>
      </w:r>
    </w:p>
    <w:p w14:paraId="12016055" w14:textId="22DCD780" w:rsidR="009B1A36" w:rsidRPr="00DF2592" w:rsidRDefault="009B1A36" w:rsidP="3746A733">
      <w:pPr>
        <w:spacing w:after="0" w:line="259" w:lineRule="auto"/>
        <w:ind w:left="0" w:right="0" w:firstLine="0"/>
        <w:jc w:val="left"/>
        <w:rPr>
          <w:rFonts w:asciiTheme="minorHAnsi" w:eastAsiaTheme="minorEastAsia" w:hAnsiTheme="minorHAnsi" w:cstheme="minorHAnsi"/>
          <w:sz w:val="22"/>
        </w:rPr>
      </w:pPr>
    </w:p>
    <w:p w14:paraId="59D94544" w14:textId="6CAB6210" w:rsidR="009B1A36" w:rsidRPr="007A2C10" w:rsidRDefault="1ECAF813" w:rsidP="6EDF09BA">
      <w:pPr>
        <w:ind w:left="10" w:right="10"/>
        <w:rPr>
          <w:rFonts w:asciiTheme="minorHAnsi" w:hAnsiTheme="minorHAnsi" w:cstheme="minorHAnsi"/>
        </w:rPr>
      </w:pPr>
      <w:r w:rsidRPr="00DF2592">
        <w:rPr>
          <w:rFonts w:asciiTheme="minorHAnsi" w:eastAsiaTheme="minorEastAsia" w:hAnsiTheme="minorHAnsi" w:cstheme="minorHAnsi"/>
          <w:sz w:val="22"/>
        </w:rPr>
        <w:t>Pela</w:t>
      </w:r>
      <w:r w:rsidR="0022116B" w:rsidRPr="00DF2592">
        <w:rPr>
          <w:rFonts w:asciiTheme="minorHAnsi" w:eastAsiaTheme="minorEastAsia" w:hAnsiTheme="minorHAnsi" w:cstheme="minorHAnsi"/>
          <w:sz w:val="22"/>
        </w:rPr>
        <w:t xml:space="preserve"> tecla PF2 = DET o sistema irá buscar as informações constantes do cadastro de credor (CONCREDOR)</w:t>
      </w:r>
      <w:r w:rsidR="0022116B" w:rsidRPr="007A2C10">
        <w:rPr>
          <w:rFonts w:asciiTheme="minorHAnsi" w:hAnsiTheme="minorHAnsi" w:cstheme="minorHAnsi"/>
        </w:rPr>
        <w:t xml:space="preserve">.  </w:t>
      </w:r>
    </w:p>
    <w:p w14:paraId="7F4317DE" w14:textId="77777777" w:rsidR="009B1A36" w:rsidRPr="007A2C10" w:rsidRDefault="0022116B" w:rsidP="3746A733">
      <w:pPr>
        <w:spacing w:after="0" w:line="259" w:lineRule="auto"/>
        <w:ind w:left="0" w:right="0" w:firstLine="0"/>
        <w:jc w:val="left"/>
        <w:rPr>
          <w:rFonts w:asciiTheme="minorHAnsi" w:hAnsiTheme="minorHAnsi" w:cstheme="minorHAnsi"/>
        </w:rPr>
      </w:pPr>
      <w:r w:rsidRPr="007A2C10">
        <w:rPr>
          <w:rFonts w:asciiTheme="minorHAnsi" w:hAnsiTheme="minorHAnsi" w:cstheme="minorHAnsi"/>
        </w:rPr>
        <w:t xml:space="preserve"> </w:t>
      </w:r>
    </w:p>
    <w:p w14:paraId="36FFC356" w14:textId="69D9B568" w:rsidR="45D0E2C4" w:rsidRPr="007A2C10" w:rsidRDefault="45D0E2C4" w:rsidP="3746A733">
      <w:pPr>
        <w:ind w:left="10" w:right="10"/>
        <w:rPr>
          <w:rFonts w:asciiTheme="minorHAnsi" w:eastAsiaTheme="minorEastAsia" w:hAnsiTheme="minorHAnsi" w:cstheme="minorHAnsi"/>
          <w:b/>
          <w:sz w:val="22"/>
        </w:rPr>
      </w:pPr>
      <w:r w:rsidRPr="007A2C10">
        <w:rPr>
          <w:rFonts w:asciiTheme="minorHAnsi" w:eastAsiaTheme="minorEastAsia" w:hAnsiTheme="minorHAnsi" w:cstheme="minorHAnsi"/>
          <w:b/>
          <w:sz w:val="22"/>
        </w:rPr>
        <w:t>CONAGENTE PF4</w:t>
      </w:r>
    </w:p>
    <w:p w14:paraId="32CA8AE5" w14:textId="6EFDC027" w:rsidR="3746A733" w:rsidRPr="00DF2592" w:rsidRDefault="3746A733" w:rsidP="3746A733">
      <w:pPr>
        <w:ind w:left="10" w:right="10"/>
        <w:rPr>
          <w:rFonts w:asciiTheme="minorHAnsi" w:eastAsiaTheme="minorEastAsia" w:hAnsiTheme="minorHAnsi" w:cstheme="minorHAnsi"/>
          <w:sz w:val="22"/>
        </w:rPr>
      </w:pPr>
    </w:p>
    <w:p w14:paraId="086964C0" w14:textId="32B25855" w:rsidR="0022116B" w:rsidRPr="00DF2592" w:rsidRDefault="0022116B"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A tecla PF4 permitirá ao usuário atualizar</w:t>
      </w:r>
      <w:r w:rsidR="7E0F3191" w:rsidRPr="00DF2592">
        <w:rPr>
          <w:rFonts w:asciiTheme="minorHAnsi" w:eastAsiaTheme="minorEastAsia" w:hAnsiTheme="minorHAnsi" w:cstheme="minorHAnsi"/>
          <w:sz w:val="22"/>
        </w:rPr>
        <w:t xml:space="preserve"> dados do agente da</w:t>
      </w:r>
      <w:r w:rsidRPr="00DF2592">
        <w:rPr>
          <w:rFonts w:asciiTheme="minorHAnsi" w:eastAsiaTheme="minorEastAsia" w:hAnsiTheme="minorHAnsi" w:cstheme="minorHAnsi"/>
          <w:sz w:val="22"/>
        </w:rPr>
        <w:t xml:space="preserve"> sua própria UG </w:t>
      </w:r>
      <w:r w:rsidR="008E2F48">
        <w:rPr>
          <w:rFonts w:asciiTheme="minorHAnsi" w:eastAsiaTheme="minorEastAsia" w:hAnsiTheme="minorHAnsi" w:cstheme="minorHAnsi"/>
          <w:sz w:val="22"/>
        </w:rPr>
        <w:t>ou,</w:t>
      </w:r>
      <w:r w:rsidR="008E2F48" w:rsidRPr="00DF2592">
        <w:rPr>
          <w:rFonts w:asciiTheme="minorHAnsi" w:eastAsiaTheme="minorEastAsia" w:hAnsiTheme="minorHAnsi" w:cstheme="minorHAnsi"/>
          <w:sz w:val="22"/>
        </w:rPr>
        <w:t xml:space="preserve"> </w:t>
      </w:r>
      <w:r w:rsidRPr="00DF2592">
        <w:rPr>
          <w:rFonts w:asciiTheme="minorHAnsi" w:eastAsiaTheme="minorEastAsia" w:hAnsiTheme="minorHAnsi" w:cstheme="minorHAnsi"/>
          <w:sz w:val="22"/>
        </w:rPr>
        <w:t>se ele pertencer à setorial contábil</w:t>
      </w:r>
      <w:r w:rsidR="008E2F48">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atualizar todas as UG do órgão</w:t>
      </w:r>
      <w:r w:rsidR="008E2F48">
        <w:rPr>
          <w:rFonts w:asciiTheme="minorHAnsi" w:eastAsiaTheme="minorEastAsia" w:hAnsiTheme="minorHAnsi" w:cstheme="minorHAnsi"/>
          <w:sz w:val="22"/>
        </w:rPr>
        <w:t xml:space="preserve">, ou seja, </w:t>
      </w:r>
      <w:r w:rsidRPr="00DF2592">
        <w:rPr>
          <w:rFonts w:asciiTheme="minorHAnsi" w:eastAsiaTheme="minorEastAsia" w:hAnsiTheme="minorHAnsi" w:cstheme="minorHAnsi"/>
          <w:sz w:val="22"/>
        </w:rPr>
        <w:t>alterar ou, até mesmo, excluir agente</w:t>
      </w:r>
      <w:r w:rsidR="008E2F48">
        <w:rPr>
          <w:rFonts w:asciiTheme="minorHAnsi" w:eastAsiaTheme="minorEastAsia" w:hAnsiTheme="minorHAnsi" w:cstheme="minorHAnsi"/>
          <w:sz w:val="22"/>
        </w:rPr>
        <w:t>s</w:t>
      </w:r>
      <w:r w:rsidR="2296B302" w:rsidRPr="00DF2592">
        <w:rPr>
          <w:rFonts w:asciiTheme="minorHAnsi" w:eastAsiaTheme="minorEastAsia" w:hAnsiTheme="minorHAnsi" w:cstheme="minorHAnsi"/>
          <w:sz w:val="22"/>
        </w:rPr>
        <w:t>.</w:t>
      </w:r>
    </w:p>
    <w:p w14:paraId="75158771" w14:textId="77777777" w:rsidR="009B1A36" w:rsidRPr="00DF2592" w:rsidRDefault="0022116B" w:rsidP="3746A733">
      <w:pPr>
        <w:spacing w:after="0" w:line="259" w:lineRule="auto"/>
        <w:ind w:left="46" w:right="0" w:firstLine="0"/>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55F9E340" w14:textId="52C53D8F" w:rsidR="009B1A36" w:rsidRPr="00DF2592" w:rsidRDefault="0022116B" w:rsidP="3746A733">
      <w:pPr>
        <w:spacing w:after="0" w:line="259" w:lineRule="auto"/>
        <w:ind w:left="10" w:right="7"/>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Tela 4 – ATUAGENTE Atualização </w:t>
      </w:r>
    </w:p>
    <w:p w14:paraId="41C20572" w14:textId="77777777" w:rsidR="007A2C10" w:rsidRPr="00917F85" w:rsidRDefault="0022116B" w:rsidP="007A2C10">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DF2592">
        <w:rPr>
          <w:rFonts w:asciiTheme="minorHAnsi" w:eastAsiaTheme="minorEastAsia" w:hAnsiTheme="minorHAnsi" w:cstheme="minorHAnsi"/>
          <w:sz w:val="22"/>
        </w:rPr>
        <w:t xml:space="preserve"> </w:t>
      </w:r>
      <w:r w:rsidR="007A2C10" w:rsidRPr="00DF2592">
        <w:rPr>
          <w:rFonts w:asciiTheme="minorHAnsi" w:eastAsiaTheme="minorEastAsia" w:hAnsiTheme="minorHAnsi" w:cstheme="minorHAnsi"/>
          <w:sz w:val="22"/>
        </w:rPr>
        <w:t xml:space="preserve">  </w:t>
      </w:r>
      <w:r w:rsidR="007A2C10" w:rsidRPr="00917F85">
        <w:rPr>
          <w:rFonts w:asciiTheme="minorHAnsi" w:eastAsiaTheme="minorEastAsia" w:hAnsiTheme="minorHAnsi" w:cstheme="minorHAnsi"/>
          <w:sz w:val="21"/>
          <w:szCs w:val="21"/>
        </w:rPr>
        <w:t xml:space="preserve">__ </w:t>
      </w:r>
      <w:proofErr w:type="spellStart"/>
      <w:r w:rsidR="007A2C10" w:rsidRPr="00917F85">
        <w:rPr>
          <w:rFonts w:asciiTheme="minorHAnsi" w:eastAsiaTheme="minorEastAsia" w:hAnsiTheme="minorHAnsi" w:cstheme="minorHAnsi"/>
          <w:sz w:val="21"/>
          <w:szCs w:val="21"/>
        </w:rPr>
        <w:t>SIAFIxxxx</w:t>
      </w:r>
      <w:proofErr w:type="spellEnd"/>
      <w:r w:rsidR="007A2C10" w:rsidRPr="00917F85">
        <w:rPr>
          <w:rFonts w:asciiTheme="minorHAnsi" w:eastAsiaTheme="minorEastAsia" w:hAnsiTheme="minorHAnsi" w:cstheme="minorHAnsi"/>
          <w:sz w:val="21"/>
          <w:szCs w:val="21"/>
        </w:rPr>
        <w:t xml:space="preserve">-RESP-CADRESP-ATUAGENTE (ATUALIZA AGENTE </w:t>
      </w:r>
      <w:proofErr w:type="gramStart"/>
      <w:r w:rsidR="007A2C10" w:rsidRPr="00917F85">
        <w:rPr>
          <w:rFonts w:asciiTheme="minorHAnsi" w:eastAsiaTheme="minorEastAsia" w:hAnsiTheme="minorHAnsi" w:cstheme="minorHAnsi"/>
          <w:sz w:val="21"/>
          <w:szCs w:val="21"/>
        </w:rPr>
        <w:t>RESPONSAVEL)_</w:t>
      </w:r>
      <w:proofErr w:type="gramEnd"/>
      <w:r w:rsidR="007A2C10" w:rsidRPr="00917F85">
        <w:rPr>
          <w:rFonts w:asciiTheme="minorHAnsi" w:eastAsiaTheme="minorEastAsia" w:hAnsiTheme="minorHAnsi" w:cstheme="minorHAnsi"/>
          <w:sz w:val="21"/>
          <w:szCs w:val="21"/>
        </w:rPr>
        <w:t xml:space="preserve">_____   </w:t>
      </w:r>
      <w:proofErr w:type="spellStart"/>
      <w:r w:rsidR="007A2C10" w:rsidRPr="00917F85">
        <w:rPr>
          <w:rFonts w:asciiTheme="minorHAnsi" w:eastAsiaTheme="minorEastAsia" w:hAnsiTheme="minorHAnsi" w:cstheme="minorHAnsi"/>
          <w:sz w:val="21"/>
          <w:szCs w:val="21"/>
        </w:rPr>
        <w:t>xx</w:t>
      </w:r>
      <w:proofErr w:type="spellEnd"/>
      <w:r w:rsidR="007A2C10" w:rsidRPr="00917F85">
        <w:rPr>
          <w:rFonts w:asciiTheme="minorHAnsi" w:eastAsiaTheme="minorEastAsia" w:hAnsiTheme="minorHAnsi" w:cstheme="minorHAnsi"/>
          <w:sz w:val="21"/>
          <w:szCs w:val="21"/>
        </w:rPr>
        <w:t>/</w:t>
      </w:r>
      <w:proofErr w:type="spellStart"/>
      <w:r w:rsidR="007A2C10" w:rsidRPr="00917F85">
        <w:rPr>
          <w:rFonts w:asciiTheme="minorHAnsi" w:eastAsiaTheme="minorEastAsia" w:hAnsiTheme="minorHAnsi" w:cstheme="minorHAnsi"/>
          <w:sz w:val="21"/>
          <w:szCs w:val="21"/>
        </w:rPr>
        <w:t>xx</w:t>
      </w:r>
      <w:proofErr w:type="spellEnd"/>
      <w:r w:rsidR="007A2C10" w:rsidRPr="00917F85">
        <w:rPr>
          <w:rFonts w:asciiTheme="minorHAnsi" w:eastAsiaTheme="minorEastAsia" w:hAnsiTheme="minorHAnsi" w:cstheme="minorHAnsi"/>
          <w:sz w:val="21"/>
          <w:szCs w:val="21"/>
        </w:rPr>
        <w:t>/</w:t>
      </w:r>
      <w:proofErr w:type="spellStart"/>
      <w:r w:rsidR="007A2C10" w:rsidRPr="00917F85">
        <w:rPr>
          <w:rFonts w:asciiTheme="minorHAnsi" w:eastAsiaTheme="minorEastAsia" w:hAnsiTheme="minorHAnsi" w:cstheme="minorHAnsi"/>
          <w:sz w:val="21"/>
          <w:szCs w:val="21"/>
        </w:rPr>
        <w:t>xx</w:t>
      </w:r>
      <w:proofErr w:type="spellEnd"/>
      <w:r w:rsidR="007A2C10" w:rsidRPr="00917F85">
        <w:rPr>
          <w:rFonts w:asciiTheme="minorHAnsi" w:eastAsiaTheme="minorEastAsia" w:hAnsiTheme="minorHAnsi" w:cstheme="minorHAnsi"/>
          <w:sz w:val="21"/>
          <w:szCs w:val="21"/>
        </w:rPr>
        <w:t xml:space="preserve">  </w:t>
      </w:r>
      <w:proofErr w:type="spellStart"/>
      <w:r w:rsidR="007A2C10" w:rsidRPr="00917F85">
        <w:rPr>
          <w:rFonts w:asciiTheme="minorHAnsi" w:eastAsiaTheme="minorEastAsia" w:hAnsiTheme="minorHAnsi" w:cstheme="minorHAnsi"/>
          <w:sz w:val="21"/>
          <w:szCs w:val="21"/>
        </w:rPr>
        <w:t>xx:xx</w:t>
      </w:r>
      <w:proofErr w:type="spellEnd"/>
      <w:r w:rsidR="007A2C10" w:rsidRPr="00917F85">
        <w:rPr>
          <w:rFonts w:asciiTheme="minorHAnsi" w:eastAsiaTheme="minorEastAsia" w:hAnsiTheme="minorHAnsi" w:cstheme="minorHAnsi"/>
          <w:sz w:val="21"/>
          <w:szCs w:val="21"/>
        </w:rPr>
        <w:t xml:space="preserve">                                      USUARIO : XXXXXXX           </w:t>
      </w:r>
    </w:p>
    <w:p w14:paraId="7E5F6795" w14:textId="77777777" w:rsidR="007A2C10" w:rsidRPr="00917F85" w:rsidRDefault="007A2C10" w:rsidP="007A2C10">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w:t>
      </w:r>
    </w:p>
    <w:p w14:paraId="4E89630B" w14:textId="0B2C6F06" w:rsidR="007A2C10" w:rsidRPr="00917F85" w:rsidRDefault="007A2C10" w:rsidP="007A2C10">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OPCAO        </w:t>
      </w:r>
      <w:proofErr w:type="gramStart"/>
      <w:r w:rsidRPr="00917F85">
        <w:rPr>
          <w:rFonts w:asciiTheme="minorHAnsi" w:eastAsiaTheme="minorEastAsia" w:hAnsiTheme="minorHAnsi" w:cstheme="minorHAnsi"/>
          <w:sz w:val="21"/>
          <w:szCs w:val="21"/>
        </w:rPr>
        <w:t xml:space="preserve">  :</w:t>
      </w:r>
      <w:proofErr w:type="gramEnd"/>
      <w:r w:rsidRPr="00917F85">
        <w:rPr>
          <w:rFonts w:asciiTheme="minorHAnsi" w:eastAsiaTheme="minorEastAsia" w:hAnsiTheme="minorHAnsi" w:cstheme="minorHAnsi"/>
          <w:sz w:val="21"/>
          <w:szCs w:val="21"/>
        </w:rPr>
        <w:t xml:space="preserve"> _ (A-ALTERACAO E-EXCLUSAO</w:t>
      </w:r>
    </w:p>
    <w:p w14:paraId="72DD3E39" w14:textId="041902B4" w:rsidR="009B1A36" w:rsidRPr="00917F85" w:rsidRDefault="0022116B" w:rsidP="3746A733">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UNIDADE GESTORA: </w:t>
      </w:r>
      <w:r w:rsidR="2A3359D5" w:rsidRPr="00917F85">
        <w:rPr>
          <w:rFonts w:asciiTheme="minorHAnsi" w:eastAsiaTheme="minorEastAsia" w:hAnsiTheme="minorHAnsi" w:cstheme="minorHAnsi"/>
          <w:sz w:val="21"/>
          <w:szCs w:val="21"/>
        </w:rPr>
        <w:t>XXXXXX</w:t>
      </w:r>
      <w:r w:rsidRPr="00917F85">
        <w:rPr>
          <w:rFonts w:asciiTheme="minorHAnsi" w:eastAsiaTheme="minorEastAsia" w:hAnsiTheme="minorHAnsi" w:cstheme="minorHAnsi"/>
          <w:sz w:val="21"/>
          <w:szCs w:val="21"/>
        </w:rPr>
        <w:t xml:space="preserve">      -</w:t>
      </w:r>
      <w:r w:rsidR="317289AB" w:rsidRPr="00917F85">
        <w:rPr>
          <w:rFonts w:asciiTheme="minorHAnsi" w:eastAsiaTheme="minorEastAsia" w:hAnsiTheme="minorHAnsi" w:cstheme="minorHAnsi"/>
          <w:sz w:val="21"/>
          <w:szCs w:val="21"/>
        </w:rPr>
        <w:t xml:space="preserve"> NOME DA UNIDADE GESTORA</w:t>
      </w:r>
      <w:r w:rsidRPr="00917F85">
        <w:rPr>
          <w:rFonts w:asciiTheme="minorHAnsi" w:eastAsiaTheme="minorEastAsia" w:hAnsiTheme="minorHAnsi" w:cstheme="minorHAnsi"/>
          <w:sz w:val="21"/>
          <w:szCs w:val="21"/>
        </w:rPr>
        <w:t xml:space="preserve">   </w:t>
      </w:r>
    </w:p>
    <w:p w14:paraId="2CA8F6B0" w14:textId="609C5388" w:rsidR="009B1A36" w:rsidRPr="00917F85" w:rsidRDefault="0022116B" w:rsidP="3746A733">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GESTAO       </w:t>
      </w:r>
      <w:proofErr w:type="gramStart"/>
      <w:r w:rsidRPr="00917F85">
        <w:rPr>
          <w:rFonts w:asciiTheme="minorHAnsi" w:eastAsiaTheme="minorEastAsia" w:hAnsiTheme="minorHAnsi" w:cstheme="minorHAnsi"/>
          <w:sz w:val="21"/>
          <w:szCs w:val="21"/>
        </w:rPr>
        <w:t xml:space="preserve">  :</w:t>
      </w:r>
      <w:proofErr w:type="gramEnd"/>
      <w:r w:rsidRPr="00917F85">
        <w:rPr>
          <w:rFonts w:asciiTheme="minorHAnsi" w:eastAsiaTheme="minorEastAsia" w:hAnsiTheme="minorHAnsi" w:cstheme="minorHAnsi"/>
          <w:sz w:val="21"/>
          <w:szCs w:val="21"/>
        </w:rPr>
        <w:t xml:space="preserve"> </w:t>
      </w:r>
      <w:r w:rsidR="456D4BA4" w:rsidRPr="00917F85">
        <w:rPr>
          <w:rFonts w:asciiTheme="minorHAnsi" w:eastAsiaTheme="minorEastAsia" w:hAnsiTheme="minorHAnsi" w:cstheme="minorHAnsi"/>
          <w:sz w:val="21"/>
          <w:szCs w:val="21"/>
        </w:rPr>
        <w:t>XXXXX</w:t>
      </w:r>
      <w:r w:rsidRPr="00917F85">
        <w:rPr>
          <w:rFonts w:asciiTheme="minorHAnsi" w:eastAsiaTheme="minorEastAsia" w:hAnsiTheme="minorHAnsi" w:cstheme="minorHAnsi"/>
          <w:sz w:val="21"/>
          <w:szCs w:val="21"/>
        </w:rPr>
        <w:t xml:space="preserve">       - TESOURO NACIONAL</w:t>
      </w:r>
      <w:r w:rsidR="10E0D56F" w:rsidRPr="00917F85">
        <w:rPr>
          <w:rFonts w:asciiTheme="minorHAnsi" w:eastAsiaTheme="minorEastAsia" w:hAnsiTheme="minorHAnsi" w:cstheme="minorHAnsi"/>
          <w:sz w:val="21"/>
          <w:szCs w:val="21"/>
        </w:rPr>
        <w:t>/ OU PRÓPRIA</w:t>
      </w:r>
      <w:r w:rsidRPr="00917F85">
        <w:rPr>
          <w:rFonts w:asciiTheme="minorHAnsi" w:eastAsiaTheme="minorEastAsia" w:hAnsiTheme="minorHAnsi" w:cstheme="minorHAnsi"/>
          <w:sz w:val="21"/>
          <w:szCs w:val="21"/>
        </w:rPr>
        <w:t xml:space="preserve">                                </w:t>
      </w:r>
    </w:p>
    <w:p w14:paraId="690C79A7" w14:textId="0349E352" w:rsidR="009B1A36" w:rsidRPr="00917F85" w:rsidRDefault="0022116B" w:rsidP="3746A733">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CPF AGENTE   </w:t>
      </w:r>
      <w:proofErr w:type="gramStart"/>
      <w:r w:rsidRPr="00917F85">
        <w:rPr>
          <w:rFonts w:asciiTheme="minorHAnsi" w:eastAsiaTheme="minorEastAsia" w:hAnsiTheme="minorHAnsi" w:cstheme="minorHAnsi"/>
          <w:sz w:val="21"/>
          <w:szCs w:val="21"/>
        </w:rPr>
        <w:t xml:space="preserve">  :</w:t>
      </w:r>
      <w:proofErr w:type="gramEnd"/>
      <w:r w:rsidRPr="00917F85">
        <w:rPr>
          <w:rFonts w:asciiTheme="minorHAnsi" w:eastAsiaTheme="minorEastAsia" w:hAnsiTheme="minorHAnsi" w:cstheme="minorHAnsi"/>
          <w:sz w:val="21"/>
          <w:szCs w:val="21"/>
        </w:rPr>
        <w:t xml:space="preserve"> 00000000</w:t>
      </w:r>
      <w:r w:rsidR="25B2FE5E" w:rsidRPr="00917F85">
        <w:rPr>
          <w:rFonts w:asciiTheme="minorHAnsi" w:eastAsiaTheme="minorEastAsia" w:hAnsiTheme="minorHAnsi" w:cstheme="minorHAnsi"/>
          <w:sz w:val="21"/>
          <w:szCs w:val="21"/>
        </w:rPr>
        <w:t>0</w:t>
      </w:r>
      <w:r w:rsidRPr="00917F85">
        <w:rPr>
          <w:rFonts w:asciiTheme="minorHAnsi" w:eastAsiaTheme="minorEastAsia" w:hAnsiTheme="minorHAnsi" w:cstheme="minorHAnsi"/>
          <w:sz w:val="21"/>
          <w:szCs w:val="21"/>
        </w:rPr>
        <w:t xml:space="preserve">1 - João da Silva </w:t>
      </w:r>
      <w:r w:rsidR="49FD5A34" w:rsidRPr="00917F85">
        <w:rPr>
          <w:rFonts w:asciiTheme="minorHAnsi" w:eastAsiaTheme="minorEastAsia" w:hAnsiTheme="minorHAnsi" w:cstheme="minorHAnsi"/>
          <w:sz w:val="21"/>
          <w:szCs w:val="21"/>
        </w:rPr>
        <w:t>Neto</w:t>
      </w:r>
    </w:p>
    <w:p w14:paraId="1EA3F2F5" w14:textId="0B0A1DF7" w:rsidR="009B1A36" w:rsidRPr="00917F85" w:rsidRDefault="0022116B" w:rsidP="3746A733">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EMAIL AGENTE </w:t>
      </w:r>
      <w:proofErr w:type="gramStart"/>
      <w:r w:rsidRPr="00917F85">
        <w:rPr>
          <w:rFonts w:asciiTheme="minorHAnsi" w:eastAsiaTheme="minorEastAsia" w:hAnsiTheme="minorHAnsi" w:cstheme="minorHAnsi"/>
          <w:sz w:val="21"/>
          <w:szCs w:val="21"/>
        </w:rPr>
        <w:t xml:space="preserve">  :</w:t>
      </w:r>
      <w:proofErr w:type="gramEnd"/>
      <w:r w:rsidRPr="00917F85">
        <w:rPr>
          <w:rFonts w:asciiTheme="minorHAnsi" w:eastAsiaTheme="minorEastAsia" w:hAnsiTheme="minorHAnsi" w:cstheme="minorHAnsi"/>
          <w:sz w:val="21"/>
          <w:szCs w:val="21"/>
        </w:rPr>
        <w:t xml:space="preserve"> </w:t>
      </w:r>
    </w:p>
    <w:p w14:paraId="12AC5B14" w14:textId="77777777" w:rsidR="009B1A36" w:rsidRPr="00917F85" w:rsidRDefault="0022116B" w:rsidP="3746A733">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NATUREZA </w:t>
      </w:r>
      <w:proofErr w:type="gramStart"/>
      <w:r w:rsidRPr="00917F85">
        <w:rPr>
          <w:rFonts w:asciiTheme="minorHAnsi" w:eastAsiaTheme="minorEastAsia" w:hAnsiTheme="minorHAnsi" w:cstheme="minorHAnsi"/>
          <w:sz w:val="21"/>
          <w:szCs w:val="21"/>
        </w:rPr>
        <w:t>RESP. :</w:t>
      </w:r>
      <w:proofErr w:type="gramEnd"/>
      <w:r w:rsidRPr="00917F85">
        <w:rPr>
          <w:rFonts w:asciiTheme="minorHAnsi" w:eastAsiaTheme="minorEastAsia" w:hAnsiTheme="minorHAnsi" w:cstheme="minorHAnsi"/>
          <w:sz w:val="21"/>
          <w:szCs w:val="21"/>
        </w:rPr>
        <w:t xml:space="preserve"> 100         - ORDENADOR DE DESPESAS  </w:t>
      </w:r>
    </w:p>
    <w:p w14:paraId="792EB8F9" w14:textId="77777777" w:rsidR="009B1A36" w:rsidRPr="00917F85" w:rsidRDefault="0022116B" w:rsidP="3746A733">
      <w:pPr>
        <w:pBdr>
          <w:top w:val="single" w:sz="4" w:space="0" w:color="000000"/>
          <w:left w:val="single" w:sz="4" w:space="0" w:color="000000"/>
          <w:bottom w:val="single" w:sz="4" w:space="0" w:color="000000"/>
          <w:right w:val="single" w:sz="4" w:space="0" w:color="000000"/>
        </w:pBdr>
        <w:spacing w:after="0" w:line="259" w:lineRule="auto"/>
        <w:ind w:left="576" w:right="1105"/>
        <w:jc w:val="left"/>
        <w:rPr>
          <w:rFonts w:asciiTheme="minorHAnsi" w:eastAsiaTheme="minorEastAsia" w:hAnsiTheme="minorHAnsi" w:cstheme="minorHAnsi"/>
          <w:b/>
          <w:bCs/>
          <w:sz w:val="21"/>
          <w:szCs w:val="21"/>
        </w:rPr>
      </w:pPr>
      <w:r w:rsidRPr="00917F85">
        <w:rPr>
          <w:rFonts w:asciiTheme="minorHAnsi" w:eastAsiaTheme="minorEastAsia" w:hAnsiTheme="minorHAnsi" w:cstheme="minorHAnsi"/>
          <w:b/>
          <w:bCs/>
          <w:sz w:val="21"/>
          <w:szCs w:val="21"/>
        </w:rPr>
        <w:t xml:space="preserve">  SEQUENCIAL    :001.</w:t>
      </w:r>
      <w:r w:rsidRPr="00917F85">
        <w:rPr>
          <w:rFonts w:asciiTheme="minorHAnsi" w:eastAsiaTheme="minorEastAsia" w:hAnsiTheme="minorHAnsi" w:cstheme="minorHAnsi"/>
          <w:sz w:val="21"/>
          <w:szCs w:val="21"/>
        </w:rPr>
        <w:t xml:space="preserve">    </w:t>
      </w:r>
      <w:r w:rsidRPr="00917F85">
        <w:rPr>
          <w:rFonts w:asciiTheme="minorHAnsi" w:eastAsiaTheme="minorEastAsia" w:hAnsiTheme="minorHAnsi" w:cstheme="minorHAnsi"/>
          <w:b/>
          <w:bCs/>
          <w:sz w:val="21"/>
          <w:szCs w:val="21"/>
        </w:rPr>
        <w:t xml:space="preserve">   </w:t>
      </w:r>
    </w:p>
    <w:p w14:paraId="107B16D4" w14:textId="77777777" w:rsidR="009B1A36" w:rsidRPr="00917F85" w:rsidRDefault="0022116B" w:rsidP="3746A733">
      <w:pPr>
        <w:pBdr>
          <w:top w:val="single" w:sz="4" w:space="0" w:color="000000"/>
          <w:left w:val="single" w:sz="4" w:space="0" w:color="000000"/>
          <w:bottom w:val="single" w:sz="4" w:space="0" w:color="000000"/>
          <w:right w:val="single" w:sz="4" w:space="0" w:color="000000"/>
        </w:pBdr>
        <w:spacing w:after="0" w:line="259"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b/>
          <w:bCs/>
          <w:sz w:val="21"/>
          <w:szCs w:val="21"/>
        </w:rPr>
        <w:t xml:space="preserve">  TIPO: T </w:t>
      </w:r>
      <w:r w:rsidRPr="00917F85">
        <w:rPr>
          <w:rFonts w:asciiTheme="minorHAnsi" w:eastAsiaTheme="minorEastAsia" w:hAnsiTheme="minorHAnsi" w:cstheme="minorHAnsi"/>
          <w:sz w:val="21"/>
          <w:szCs w:val="21"/>
        </w:rPr>
        <w:t xml:space="preserve">                      </w:t>
      </w:r>
    </w:p>
    <w:p w14:paraId="5D278BEB" w14:textId="18968D85" w:rsidR="009B1A36" w:rsidRPr="00917F85" w:rsidRDefault="0022116B" w:rsidP="3746A733">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DESIGNACAO          |    EXONERACAO/DISPENSA </w:t>
      </w:r>
    </w:p>
    <w:p w14:paraId="2CF7E889" w14:textId="7C969545" w:rsidR="009B1A36" w:rsidRPr="00917F85" w:rsidRDefault="0022116B" w:rsidP="3746A733">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DOCUMENTO:  ATO 667/06    </w:t>
      </w:r>
      <w:proofErr w:type="gramStart"/>
      <w:r w:rsidRPr="00917F85">
        <w:rPr>
          <w:rFonts w:asciiTheme="minorHAnsi" w:eastAsiaTheme="minorEastAsia" w:hAnsiTheme="minorHAnsi" w:cstheme="minorHAnsi"/>
          <w:sz w:val="21"/>
          <w:szCs w:val="21"/>
        </w:rPr>
        <w:t>|  DOCUMENTO</w:t>
      </w:r>
      <w:proofErr w:type="gramEnd"/>
      <w:r w:rsidRPr="00917F85">
        <w:rPr>
          <w:rFonts w:asciiTheme="minorHAnsi" w:eastAsiaTheme="minorEastAsia" w:hAnsiTheme="minorHAnsi" w:cstheme="minorHAnsi"/>
          <w:sz w:val="21"/>
          <w:szCs w:val="21"/>
        </w:rPr>
        <w:t xml:space="preserve">:    DATA :  01Abr2007     |  DATA :   </w:t>
      </w:r>
    </w:p>
    <w:p w14:paraId="3DA0960E" w14:textId="0AEBB10E" w:rsidR="009B1A36" w:rsidRPr="00917F85" w:rsidRDefault="0022116B" w:rsidP="3746A733">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DATA </w:t>
      </w:r>
      <w:proofErr w:type="gramStart"/>
      <w:r w:rsidRPr="00917F85">
        <w:rPr>
          <w:rFonts w:asciiTheme="minorHAnsi" w:eastAsiaTheme="minorEastAsia" w:hAnsiTheme="minorHAnsi" w:cstheme="minorHAnsi"/>
          <w:sz w:val="21"/>
          <w:szCs w:val="21"/>
        </w:rPr>
        <w:t>PUBLICACAO :</w:t>
      </w:r>
      <w:proofErr w:type="gramEnd"/>
      <w:r w:rsidRPr="00917F85">
        <w:rPr>
          <w:rFonts w:asciiTheme="minorHAnsi" w:eastAsiaTheme="minorEastAsia" w:hAnsiTheme="minorHAnsi" w:cstheme="minorHAnsi"/>
          <w:sz w:val="21"/>
          <w:szCs w:val="21"/>
        </w:rPr>
        <w:t xml:space="preserve">  20</w:t>
      </w:r>
      <w:r w:rsidR="357B2095" w:rsidRPr="00917F85">
        <w:rPr>
          <w:rFonts w:asciiTheme="minorHAnsi" w:eastAsiaTheme="minorEastAsia" w:hAnsiTheme="minorHAnsi" w:cstheme="minorHAnsi"/>
          <w:sz w:val="21"/>
          <w:szCs w:val="21"/>
        </w:rPr>
        <w:t>nov</w:t>
      </w:r>
      <w:r w:rsidRPr="00917F85">
        <w:rPr>
          <w:rFonts w:asciiTheme="minorHAnsi" w:eastAsiaTheme="minorEastAsia" w:hAnsiTheme="minorHAnsi" w:cstheme="minorHAnsi"/>
          <w:sz w:val="21"/>
          <w:szCs w:val="21"/>
        </w:rPr>
        <w:t xml:space="preserve">z20 </w:t>
      </w:r>
      <w:r w:rsidR="33B0B566" w:rsidRPr="00917F85">
        <w:rPr>
          <w:rFonts w:asciiTheme="minorHAnsi" w:eastAsiaTheme="minorEastAsia" w:hAnsiTheme="minorHAnsi" w:cstheme="minorHAnsi"/>
          <w:sz w:val="21"/>
          <w:szCs w:val="21"/>
        </w:rPr>
        <w:t>0</w:t>
      </w:r>
      <w:r w:rsidRPr="00917F85">
        <w:rPr>
          <w:rFonts w:asciiTheme="minorHAnsi" w:eastAsiaTheme="minorEastAsia" w:hAnsiTheme="minorHAnsi" w:cstheme="minorHAnsi"/>
          <w:sz w:val="21"/>
          <w:szCs w:val="21"/>
        </w:rPr>
        <w:t xml:space="preserve">    |  DATA PUBLICACAO :   </w:t>
      </w:r>
    </w:p>
    <w:p w14:paraId="7FCBEEE4" w14:textId="723BCBFA" w:rsidR="009B1A36" w:rsidRPr="00917F85" w:rsidRDefault="0022116B" w:rsidP="3746A733">
      <w:pPr>
        <w:pBdr>
          <w:top w:val="single" w:sz="4" w:space="0" w:color="000000"/>
          <w:left w:val="single" w:sz="4" w:space="0" w:color="000000"/>
          <w:bottom w:val="single" w:sz="4" w:space="0" w:color="000000"/>
          <w:right w:val="single" w:sz="4" w:space="0" w:color="000000"/>
        </w:pBdr>
        <w:spacing w:after="0" w:line="259" w:lineRule="auto"/>
        <w:ind w:left="566" w:right="1105" w:firstLine="0"/>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 NOME DO CARGO OU </w:t>
      </w:r>
      <w:proofErr w:type="gramStart"/>
      <w:r w:rsidRPr="00917F85">
        <w:rPr>
          <w:rFonts w:asciiTheme="minorHAnsi" w:eastAsiaTheme="minorEastAsia" w:hAnsiTheme="minorHAnsi" w:cstheme="minorHAnsi"/>
          <w:sz w:val="21"/>
          <w:szCs w:val="21"/>
        </w:rPr>
        <w:t>FUNCAO :</w:t>
      </w:r>
      <w:proofErr w:type="gramEnd"/>
      <w:r w:rsidRPr="00917F85">
        <w:rPr>
          <w:rFonts w:asciiTheme="minorHAnsi" w:eastAsiaTheme="minorEastAsia" w:hAnsiTheme="minorHAnsi" w:cstheme="minorHAnsi"/>
          <w:sz w:val="21"/>
          <w:szCs w:val="21"/>
        </w:rPr>
        <w:t xml:space="preserve"> </w:t>
      </w:r>
    </w:p>
    <w:p w14:paraId="4D98A6B9" w14:textId="77777777" w:rsidR="009B1A36" w:rsidRPr="00917F85" w:rsidRDefault="0022116B" w:rsidP="3746A733">
      <w:pPr>
        <w:pBdr>
          <w:top w:val="single" w:sz="4" w:space="0" w:color="000000"/>
          <w:left w:val="single" w:sz="4" w:space="0" w:color="000000"/>
          <w:bottom w:val="single" w:sz="4" w:space="0" w:color="000000"/>
          <w:right w:val="single" w:sz="4" w:space="0" w:color="000000"/>
        </w:pBdr>
        <w:spacing w:after="4" w:line="248" w:lineRule="auto"/>
        <w:ind w:left="576" w:right="1105"/>
        <w:jc w:val="left"/>
        <w:rPr>
          <w:rFonts w:asciiTheme="minorHAnsi" w:eastAsiaTheme="minorEastAsia" w:hAnsiTheme="minorHAnsi" w:cstheme="minorHAnsi"/>
          <w:sz w:val="21"/>
          <w:szCs w:val="21"/>
        </w:rPr>
      </w:pPr>
      <w:r w:rsidRPr="00917F85">
        <w:rPr>
          <w:rFonts w:asciiTheme="minorHAnsi" w:eastAsiaTheme="minorEastAsia" w:hAnsiTheme="minorHAnsi" w:cstheme="minorHAnsi"/>
          <w:sz w:val="21"/>
          <w:szCs w:val="21"/>
        </w:rPr>
        <w:t xml:space="preserve">MOTIVO: </w:t>
      </w:r>
    </w:p>
    <w:p w14:paraId="42CBFE4B" w14:textId="2B9953F6" w:rsidR="009B1A36" w:rsidRPr="00DF2592" w:rsidRDefault="0022116B" w:rsidP="00917F85">
      <w:pPr>
        <w:pBdr>
          <w:top w:val="single" w:sz="4" w:space="0" w:color="000000"/>
          <w:left w:val="single" w:sz="4" w:space="0" w:color="000000"/>
          <w:bottom w:val="single" w:sz="4" w:space="0" w:color="000000"/>
          <w:right w:val="single" w:sz="4" w:space="0" w:color="000000"/>
        </w:pBdr>
        <w:spacing w:after="0" w:line="259" w:lineRule="auto"/>
        <w:ind w:left="566" w:right="1105" w:firstLine="0"/>
        <w:jc w:val="left"/>
        <w:rPr>
          <w:rFonts w:asciiTheme="minorHAnsi" w:eastAsiaTheme="minorEastAsia" w:hAnsiTheme="minorHAnsi" w:cstheme="minorHAnsi"/>
          <w:sz w:val="22"/>
        </w:rPr>
      </w:pPr>
      <w:r w:rsidRPr="00917F85">
        <w:rPr>
          <w:rFonts w:asciiTheme="minorHAnsi" w:eastAsiaTheme="minorEastAsia" w:hAnsiTheme="minorHAnsi" w:cstheme="minorHAnsi"/>
          <w:sz w:val="21"/>
          <w:szCs w:val="21"/>
        </w:rPr>
        <w:t xml:space="preserve"> PF1=AJUDA PF3=SAI PF12=RETORNA</w:t>
      </w:r>
      <w:r w:rsidRPr="00DF2592">
        <w:rPr>
          <w:rFonts w:asciiTheme="minorHAnsi" w:eastAsiaTheme="minorEastAsia" w:hAnsiTheme="minorHAnsi" w:cstheme="minorHAnsi"/>
          <w:sz w:val="22"/>
        </w:rPr>
        <w:t xml:space="preserve"> </w:t>
      </w:r>
    </w:p>
    <w:p w14:paraId="2E1256B0" w14:textId="01B0FA10" w:rsidR="009B1A36" w:rsidRPr="00DF2592" w:rsidRDefault="009B1A36" w:rsidP="3746A733">
      <w:pPr>
        <w:spacing w:after="0" w:line="259" w:lineRule="auto"/>
        <w:ind w:left="360" w:right="0" w:firstLine="0"/>
        <w:jc w:val="left"/>
        <w:rPr>
          <w:rFonts w:asciiTheme="minorHAnsi" w:eastAsiaTheme="minorEastAsia" w:hAnsiTheme="minorHAnsi" w:cstheme="minorHAnsi"/>
          <w:sz w:val="22"/>
        </w:rPr>
      </w:pPr>
    </w:p>
    <w:p w14:paraId="04FFB198" w14:textId="280830C7" w:rsidR="009B1A36" w:rsidRPr="00DF2592" w:rsidRDefault="09779354"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O Campo TIPO pode ser: T – Titular, S – Substituto e I – Interino.   </w:t>
      </w:r>
      <w:r w:rsidR="0022116B" w:rsidRPr="00DF2592">
        <w:rPr>
          <w:rFonts w:asciiTheme="minorHAnsi" w:eastAsiaTheme="minorEastAsia" w:hAnsiTheme="minorHAnsi" w:cstheme="minorHAnsi"/>
          <w:sz w:val="22"/>
        </w:rPr>
        <w:t xml:space="preserve"> Quando </w:t>
      </w:r>
      <w:r w:rsidR="008E2F48">
        <w:rPr>
          <w:rFonts w:asciiTheme="minorHAnsi" w:eastAsiaTheme="minorEastAsia" w:hAnsiTheme="minorHAnsi" w:cstheme="minorHAnsi"/>
          <w:sz w:val="22"/>
        </w:rPr>
        <w:t>se proceder à</w:t>
      </w:r>
      <w:r w:rsidR="008E2F48" w:rsidRPr="00DF2592">
        <w:rPr>
          <w:rFonts w:asciiTheme="minorHAnsi" w:eastAsiaTheme="minorEastAsia" w:hAnsiTheme="minorHAnsi" w:cstheme="minorHAnsi"/>
          <w:sz w:val="22"/>
        </w:rPr>
        <w:t xml:space="preserve"> </w:t>
      </w:r>
      <w:r w:rsidR="0022116B" w:rsidRPr="00DF2592">
        <w:rPr>
          <w:rFonts w:asciiTheme="minorHAnsi" w:eastAsiaTheme="minorEastAsia" w:hAnsiTheme="minorHAnsi" w:cstheme="minorHAnsi"/>
          <w:sz w:val="22"/>
        </w:rPr>
        <w:t xml:space="preserve">alteração ou </w:t>
      </w:r>
      <w:r w:rsidR="008E2F48">
        <w:rPr>
          <w:rFonts w:asciiTheme="minorHAnsi" w:eastAsiaTheme="minorEastAsia" w:hAnsiTheme="minorHAnsi" w:cstheme="minorHAnsi"/>
          <w:sz w:val="22"/>
        </w:rPr>
        <w:t xml:space="preserve">à </w:t>
      </w:r>
      <w:r w:rsidR="0022116B" w:rsidRPr="00DF2592">
        <w:rPr>
          <w:rFonts w:asciiTheme="minorHAnsi" w:eastAsiaTheme="minorEastAsia" w:hAnsiTheme="minorHAnsi" w:cstheme="minorHAnsi"/>
          <w:sz w:val="22"/>
        </w:rPr>
        <w:t xml:space="preserve">exclusão de dados do agente responsável, o campo MOTIVO deverá ser preenchido com as razões para a alteração. </w:t>
      </w:r>
    </w:p>
    <w:p w14:paraId="087258A7" w14:textId="48893BF0" w:rsidR="009B1A36" w:rsidRPr="00DF2592" w:rsidRDefault="009B1A36" w:rsidP="3746A733">
      <w:pPr>
        <w:ind w:left="10" w:right="10"/>
        <w:rPr>
          <w:rFonts w:asciiTheme="minorHAnsi" w:eastAsiaTheme="minorEastAsia" w:hAnsiTheme="minorHAnsi" w:cstheme="minorHAnsi"/>
          <w:sz w:val="22"/>
        </w:rPr>
      </w:pPr>
    </w:p>
    <w:p w14:paraId="2A19E586" w14:textId="09302DC1" w:rsidR="009B1A36" w:rsidRPr="00DF2592" w:rsidRDefault="0022116B"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O Campo SEQ é editável se a natureza for múltipla. Caso contrário, fica bloqueado com o valor 001. </w:t>
      </w:r>
    </w:p>
    <w:p w14:paraId="6AAA8E37" w14:textId="3155444B" w:rsidR="009B1A36" w:rsidRPr="00DF2592" w:rsidRDefault="009B1A36" w:rsidP="3746A733">
      <w:pPr>
        <w:ind w:left="10" w:right="10"/>
        <w:rPr>
          <w:rFonts w:asciiTheme="minorHAnsi" w:eastAsiaTheme="minorEastAsia" w:hAnsiTheme="minorHAnsi" w:cstheme="minorHAnsi"/>
          <w:sz w:val="22"/>
        </w:rPr>
      </w:pPr>
    </w:p>
    <w:p w14:paraId="6F7AC0D0" w14:textId="14A287F2" w:rsidR="008E2F48" w:rsidRDefault="0022116B"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Para a mesma UG/Gestão, Natureza e </w:t>
      </w:r>
      <w:r w:rsidR="12175D91" w:rsidRPr="00DF2592">
        <w:rPr>
          <w:rFonts w:asciiTheme="minorHAnsi" w:eastAsiaTheme="minorEastAsia" w:hAnsiTheme="minorHAnsi" w:cstheme="minorHAnsi"/>
          <w:sz w:val="22"/>
        </w:rPr>
        <w:t>Sequencial</w:t>
      </w:r>
      <w:r w:rsidRPr="00DF2592">
        <w:rPr>
          <w:rFonts w:asciiTheme="minorHAnsi" w:eastAsiaTheme="minorEastAsia" w:hAnsiTheme="minorHAnsi" w:cstheme="minorHAnsi"/>
          <w:sz w:val="22"/>
        </w:rPr>
        <w:t xml:space="preserve">, não pode haver mais de um titular, de um substituto e de um </w:t>
      </w:r>
      <w:r w:rsidR="16B388C6" w:rsidRPr="00DF2592">
        <w:rPr>
          <w:rFonts w:asciiTheme="minorHAnsi" w:eastAsiaTheme="minorEastAsia" w:hAnsiTheme="minorHAnsi" w:cstheme="minorHAnsi"/>
          <w:sz w:val="22"/>
        </w:rPr>
        <w:t>interino designado</w:t>
      </w:r>
      <w:r w:rsidRPr="00DF2592">
        <w:rPr>
          <w:rFonts w:asciiTheme="minorHAnsi" w:eastAsiaTheme="minorEastAsia" w:hAnsiTheme="minorHAnsi" w:cstheme="minorHAnsi"/>
          <w:sz w:val="22"/>
        </w:rPr>
        <w:t xml:space="preserve"> </w:t>
      </w:r>
      <w:r w:rsidR="008E2F48">
        <w:rPr>
          <w:rFonts w:asciiTheme="minorHAnsi" w:eastAsiaTheme="minorEastAsia" w:hAnsiTheme="minorHAnsi" w:cstheme="minorHAnsi"/>
          <w:sz w:val="22"/>
        </w:rPr>
        <w:t>para o mesmo período. Já a</w:t>
      </w:r>
      <w:r w:rsidRPr="00DF2592">
        <w:rPr>
          <w:rFonts w:asciiTheme="minorHAnsi" w:eastAsiaTheme="minorEastAsia" w:hAnsiTheme="minorHAnsi" w:cstheme="minorHAnsi"/>
          <w:sz w:val="22"/>
        </w:rPr>
        <w:t xml:space="preserve"> data de exoneração de um agente pode coincidir com a data de nomeação de outro. </w:t>
      </w:r>
    </w:p>
    <w:p w14:paraId="2A00B158" w14:textId="77777777" w:rsidR="008E2F48" w:rsidRDefault="008E2F48" w:rsidP="3746A733">
      <w:pPr>
        <w:ind w:left="10" w:right="10"/>
        <w:rPr>
          <w:rFonts w:asciiTheme="minorHAnsi" w:eastAsiaTheme="minorEastAsia" w:hAnsiTheme="minorHAnsi" w:cstheme="minorHAnsi"/>
          <w:sz w:val="22"/>
        </w:rPr>
      </w:pPr>
    </w:p>
    <w:p w14:paraId="7C53DD7C" w14:textId="3A4613C6" w:rsidR="009B1A36" w:rsidRPr="00DF2592" w:rsidRDefault="008E2F48" w:rsidP="3746A733">
      <w:pPr>
        <w:ind w:left="10" w:right="10"/>
        <w:rPr>
          <w:rFonts w:asciiTheme="minorHAnsi" w:eastAsiaTheme="minorEastAsia" w:hAnsiTheme="minorHAnsi" w:cstheme="minorHAnsi"/>
          <w:sz w:val="22"/>
        </w:rPr>
      </w:pPr>
      <w:r>
        <w:rPr>
          <w:rFonts w:asciiTheme="minorHAnsi" w:eastAsiaTheme="minorEastAsia" w:hAnsiTheme="minorHAnsi" w:cstheme="minorHAnsi"/>
          <w:sz w:val="22"/>
        </w:rPr>
        <w:t>Atenção: n</w:t>
      </w:r>
      <w:r w:rsidR="0022116B" w:rsidRPr="00DF2592">
        <w:rPr>
          <w:rFonts w:asciiTheme="minorHAnsi" w:eastAsiaTheme="minorEastAsia" w:hAnsiTheme="minorHAnsi" w:cstheme="minorHAnsi"/>
          <w:sz w:val="22"/>
        </w:rPr>
        <w:t xml:space="preserve">ão será possível excluir agente com período de efetiva gestão lançado. </w:t>
      </w:r>
    </w:p>
    <w:p w14:paraId="3864C85F" w14:textId="77777777" w:rsidR="009B1A36" w:rsidRPr="00DF2592" w:rsidRDefault="0022116B" w:rsidP="3746A733">
      <w:pPr>
        <w:spacing w:after="0" w:line="259" w:lineRule="auto"/>
        <w:ind w:left="1416"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0D67B4C3" w14:textId="1A8D91D8" w:rsidR="009B1A36" w:rsidRPr="008E2F48" w:rsidRDefault="0022116B"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Um CPF pode estar em várias naturezas, </w:t>
      </w:r>
      <w:r w:rsidR="008E2F48">
        <w:rPr>
          <w:rFonts w:asciiTheme="minorHAnsi" w:eastAsiaTheme="minorEastAsia" w:hAnsiTheme="minorHAnsi" w:cstheme="minorHAnsi"/>
          <w:sz w:val="22"/>
        </w:rPr>
        <w:t>mas</w:t>
      </w:r>
      <w:r w:rsidRPr="00DF2592">
        <w:rPr>
          <w:rFonts w:asciiTheme="minorHAnsi" w:eastAsiaTheme="minorEastAsia" w:hAnsiTheme="minorHAnsi" w:cstheme="minorHAnsi"/>
          <w:sz w:val="22"/>
        </w:rPr>
        <w:t xml:space="preserve"> só pode ser lançado mais de uma vez na mesma UG e Natureza em </w:t>
      </w:r>
      <w:r w:rsidR="3A1E7C28" w:rsidRPr="00DF2592">
        <w:rPr>
          <w:rFonts w:asciiTheme="minorHAnsi" w:eastAsiaTheme="minorEastAsia" w:hAnsiTheme="minorHAnsi" w:cstheme="minorHAnsi"/>
          <w:sz w:val="22"/>
        </w:rPr>
        <w:t>sequenciais</w:t>
      </w:r>
      <w:r w:rsidRPr="00DF2592">
        <w:rPr>
          <w:rFonts w:asciiTheme="minorHAnsi" w:eastAsiaTheme="minorEastAsia" w:hAnsiTheme="minorHAnsi" w:cstheme="minorHAnsi"/>
          <w:sz w:val="22"/>
        </w:rPr>
        <w:t xml:space="preserve"> </w:t>
      </w:r>
      <w:r w:rsidR="43FB9379" w:rsidRPr="00DF2592">
        <w:rPr>
          <w:rFonts w:asciiTheme="minorHAnsi" w:eastAsiaTheme="minorEastAsia" w:hAnsiTheme="minorHAnsi" w:cstheme="minorHAnsi"/>
          <w:sz w:val="22"/>
        </w:rPr>
        <w:t>diferentes, se</w:t>
      </w:r>
      <w:r w:rsidRPr="00DF2592">
        <w:rPr>
          <w:rFonts w:asciiTheme="minorHAnsi" w:eastAsiaTheme="minorEastAsia" w:hAnsiTheme="minorHAnsi" w:cstheme="minorHAnsi"/>
          <w:sz w:val="22"/>
        </w:rPr>
        <w:t xml:space="preserve"> a natureza </w:t>
      </w:r>
      <w:r w:rsidR="2ABD8E9A" w:rsidRPr="00DF2592">
        <w:rPr>
          <w:rFonts w:asciiTheme="minorHAnsi" w:eastAsiaTheme="minorEastAsia" w:hAnsiTheme="minorHAnsi" w:cstheme="minorHAnsi"/>
          <w:sz w:val="22"/>
        </w:rPr>
        <w:t>for múltipla</w:t>
      </w:r>
      <w:r w:rsidRPr="00DF2592">
        <w:rPr>
          <w:rFonts w:asciiTheme="minorHAnsi" w:eastAsiaTheme="minorEastAsia" w:hAnsiTheme="minorHAnsi" w:cstheme="minorHAnsi"/>
          <w:sz w:val="22"/>
        </w:rPr>
        <w:t xml:space="preserve"> e permitir </w:t>
      </w:r>
      <w:r w:rsidR="4948E77E" w:rsidRPr="00DF2592">
        <w:rPr>
          <w:rFonts w:asciiTheme="minorHAnsi" w:eastAsiaTheme="minorEastAsia" w:hAnsiTheme="minorHAnsi" w:cstheme="minorHAnsi"/>
          <w:sz w:val="22"/>
        </w:rPr>
        <w:t>r</w:t>
      </w:r>
      <w:r w:rsidRPr="00DF2592">
        <w:rPr>
          <w:rFonts w:asciiTheme="minorHAnsi" w:eastAsiaTheme="minorEastAsia" w:hAnsiTheme="minorHAnsi" w:cstheme="minorHAnsi"/>
          <w:sz w:val="22"/>
        </w:rPr>
        <w:t xml:space="preserve">epetição de </w:t>
      </w:r>
      <w:r w:rsidR="3C32BB35" w:rsidRPr="00DF2592">
        <w:rPr>
          <w:rFonts w:asciiTheme="minorHAnsi" w:eastAsiaTheme="minorEastAsia" w:hAnsiTheme="minorHAnsi" w:cstheme="minorHAnsi"/>
          <w:sz w:val="22"/>
        </w:rPr>
        <w:t>a</w:t>
      </w:r>
      <w:r w:rsidRPr="00DF2592">
        <w:rPr>
          <w:rFonts w:asciiTheme="minorHAnsi" w:eastAsiaTheme="minorEastAsia" w:hAnsiTheme="minorHAnsi" w:cstheme="minorHAnsi"/>
          <w:sz w:val="22"/>
        </w:rPr>
        <w:t>gente</w:t>
      </w:r>
      <w:r w:rsidR="007A2C10">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w:t>
      </w:r>
    </w:p>
    <w:p w14:paraId="5E8E64EB" w14:textId="77777777" w:rsidR="009B1A36" w:rsidRPr="00DF2592" w:rsidRDefault="0022116B"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17C28189" w14:textId="77777777" w:rsidR="009B1A36" w:rsidRPr="00DF2592" w:rsidRDefault="0022116B"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A impressão do Relatório do Rol de Responsáveis, quando houver necessidade, é realizada por meio da </w:t>
      </w:r>
    </w:p>
    <w:p w14:paraId="1BF02968" w14:textId="50FE1698" w:rsidR="009B1A36" w:rsidRPr="00DF2592" w:rsidRDefault="0022116B"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tecla PF5</w:t>
      </w:r>
      <w:r w:rsidR="008E2F48">
        <w:rPr>
          <w:rFonts w:asciiTheme="minorHAnsi" w:eastAsiaTheme="minorEastAsia" w:hAnsiTheme="minorHAnsi" w:cstheme="minorHAnsi"/>
          <w:sz w:val="22"/>
        </w:rPr>
        <w:t>. Para isso,</w:t>
      </w:r>
      <w:r w:rsidRPr="00DF2592">
        <w:rPr>
          <w:rFonts w:asciiTheme="minorHAnsi" w:eastAsiaTheme="minorEastAsia" w:hAnsiTheme="minorHAnsi" w:cstheme="minorHAnsi"/>
          <w:sz w:val="22"/>
        </w:rPr>
        <w:t xml:space="preserve"> </w:t>
      </w:r>
      <w:r w:rsidR="008E2F48">
        <w:rPr>
          <w:rFonts w:asciiTheme="minorHAnsi" w:eastAsiaTheme="minorEastAsia" w:hAnsiTheme="minorHAnsi" w:cstheme="minorHAnsi"/>
          <w:sz w:val="22"/>
        </w:rPr>
        <w:t xml:space="preserve">devem </w:t>
      </w:r>
      <w:r w:rsidRPr="00DF2592">
        <w:rPr>
          <w:rFonts w:asciiTheme="minorHAnsi" w:eastAsiaTheme="minorEastAsia" w:hAnsiTheme="minorHAnsi" w:cstheme="minorHAnsi"/>
          <w:sz w:val="22"/>
        </w:rPr>
        <w:t xml:space="preserve">ser preenchidos os campos referentes à Unidade Gestora e </w:t>
      </w:r>
      <w:r w:rsidR="008E2F48">
        <w:rPr>
          <w:rFonts w:asciiTheme="minorHAnsi" w:eastAsiaTheme="minorEastAsia" w:hAnsiTheme="minorHAnsi" w:cstheme="minorHAnsi"/>
          <w:sz w:val="22"/>
        </w:rPr>
        <w:t xml:space="preserve">à </w:t>
      </w:r>
      <w:r w:rsidRPr="00DF2592">
        <w:rPr>
          <w:rFonts w:asciiTheme="minorHAnsi" w:eastAsiaTheme="minorEastAsia" w:hAnsiTheme="minorHAnsi" w:cstheme="minorHAnsi"/>
          <w:sz w:val="22"/>
        </w:rPr>
        <w:t xml:space="preserve">Gestão. </w:t>
      </w:r>
    </w:p>
    <w:p w14:paraId="5051DA73" w14:textId="0D450D76" w:rsidR="3746A733" w:rsidRPr="00DF2592" w:rsidRDefault="3746A733" w:rsidP="3746A733">
      <w:pPr>
        <w:ind w:left="10" w:right="10"/>
        <w:rPr>
          <w:rFonts w:asciiTheme="minorHAnsi" w:eastAsiaTheme="minorEastAsia" w:hAnsiTheme="minorHAnsi" w:cstheme="minorHAnsi"/>
          <w:sz w:val="22"/>
        </w:rPr>
      </w:pPr>
    </w:p>
    <w:p w14:paraId="51AAC207" w14:textId="6C561635" w:rsidR="5ED1587F" w:rsidRPr="007A2C10" w:rsidRDefault="5ED1587F" w:rsidP="3746A733">
      <w:pPr>
        <w:ind w:left="10" w:right="10"/>
        <w:rPr>
          <w:rFonts w:asciiTheme="minorHAnsi" w:eastAsiaTheme="minorEastAsia" w:hAnsiTheme="minorHAnsi" w:cstheme="minorHAnsi"/>
          <w:b/>
          <w:sz w:val="22"/>
        </w:rPr>
      </w:pPr>
      <w:r w:rsidRPr="007A2C10">
        <w:rPr>
          <w:rFonts w:asciiTheme="minorHAnsi" w:eastAsiaTheme="minorEastAsia" w:hAnsiTheme="minorHAnsi" w:cstheme="minorHAnsi"/>
          <w:b/>
          <w:sz w:val="22"/>
        </w:rPr>
        <w:t>CONAGENTE PF5</w:t>
      </w:r>
    </w:p>
    <w:p w14:paraId="67713CF1" w14:textId="77777777" w:rsidR="009B1A36" w:rsidRPr="006B51C4" w:rsidRDefault="0022116B" w:rsidP="3746A733">
      <w:pPr>
        <w:spacing w:after="0" w:line="259" w:lineRule="auto"/>
        <w:ind w:left="1416" w:right="0" w:firstLine="0"/>
        <w:jc w:val="left"/>
        <w:rPr>
          <w:rFonts w:asciiTheme="minorHAnsi" w:hAnsiTheme="minorHAnsi" w:cstheme="minorHAnsi"/>
        </w:rPr>
      </w:pPr>
      <w:r w:rsidRPr="006B51C4">
        <w:rPr>
          <w:rFonts w:asciiTheme="minorHAnsi" w:hAnsiTheme="minorHAnsi" w:cstheme="minorHAnsi"/>
        </w:rPr>
        <w:t xml:space="preserve"> </w:t>
      </w:r>
    </w:p>
    <w:p w14:paraId="7E3BD24C" w14:textId="09C62E4A" w:rsidR="009B1A36" w:rsidRPr="00DF2592" w:rsidRDefault="0E7B2860"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A PF5 </w:t>
      </w:r>
      <w:r w:rsidR="4D200D91" w:rsidRPr="00DF2592">
        <w:rPr>
          <w:rFonts w:asciiTheme="minorHAnsi" w:eastAsiaTheme="minorEastAsia" w:hAnsiTheme="minorHAnsi" w:cstheme="minorHAnsi"/>
          <w:sz w:val="22"/>
        </w:rPr>
        <w:t>permite</w:t>
      </w:r>
      <w:r w:rsidRPr="00DF2592">
        <w:rPr>
          <w:rFonts w:asciiTheme="minorHAnsi" w:eastAsiaTheme="minorEastAsia" w:hAnsiTheme="minorHAnsi" w:cstheme="minorHAnsi"/>
          <w:sz w:val="22"/>
        </w:rPr>
        <w:t xml:space="preserve"> a impressão </w:t>
      </w:r>
      <w:r w:rsidR="00B354A1">
        <w:rPr>
          <w:rFonts w:asciiTheme="minorHAnsi" w:eastAsiaTheme="minorEastAsia" w:hAnsiTheme="minorHAnsi" w:cstheme="minorHAnsi"/>
          <w:sz w:val="22"/>
        </w:rPr>
        <w:t xml:space="preserve">das informações </w:t>
      </w:r>
      <w:r w:rsidRPr="00DF2592">
        <w:rPr>
          <w:rFonts w:asciiTheme="minorHAnsi" w:eastAsiaTheme="minorEastAsia" w:hAnsiTheme="minorHAnsi" w:cstheme="minorHAnsi"/>
          <w:sz w:val="22"/>
        </w:rPr>
        <w:t>de determinados agentes e naturezas ou de todos os agentes e naturezas.</w:t>
      </w:r>
      <w:r w:rsidR="0022116B" w:rsidRPr="00DF2592">
        <w:rPr>
          <w:rFonts w:asciiTheme="minorHAnsi" w:eastAsiaTheme="minorEastAsia" w:hAnsiTheme="minorHAnsi" w:cstheme="minorHAnsi"/>
          <w:sz w:val="22"/>
        </w:rPr>
        <w:t xml:space="preserve"> </w:t>
      </w:r>
    </w:p>
    <w:p w14:paraId="57FFAB43" w14:textId="77777777" w:rsidR="009B1A36" w:rsidRPr="00917F85" w:rsidRDefault="0022116B" w:rsidP="3746A733">
      <w:pPr>
        <w:spacing w:after="0" w:line="259" w:lineRule="auto"/>
        <w:ind w:left="46" w:right="0" w:firstLine="0"/>
        <w:jc w:val="center"/>
        <w:rPr>
          <w:rFonts w:asciiTheme="minorHAnsi" w:hAnsiTheme="minorHAnsi" w:cstheme="minorHAnsi"/>
        </w:rPr>
      </w:pPr>
      <w:r w:rsidRPr="00917F85">
        <w:rPr>
          <w:rFonts w:asciiTheme="minorHAnsi" w:hAnsiTheme="minorHAnsi" w:cstheme="minorHAnsi"/>
        </w:rPr>
        <w:t xml:space="preserve"> </w:t>
      </w:r>
    </w:p>
    <w:p w14:paraId="065A1AB6" w14:textId="1A8864F2" w:rsidR="009B1A36" w:rsidRPr="00DF2592" w:rsidRDefault="0022116B" w:rsidP="3746A733">
      <w:pPr>
        <w:spacing w:after="0" w:line="259" w:lineRule="auto"/>
        <w:ind w:left="10" w:right="5"/>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Tela 5 – CONAGENTE Impressão </w:t>
      </w:r>
    </w:p>
    <w:p w14:paraId="49BF64C6" w14:textId="77777777" w:rsidR="009B1A36" w:rsidRPr="00DF2592" w:rsidRDefault="0022116B" w:rsidP="3746A733">
      <w:pPr>
        <w:spacing w:after="0" w:line="259" w:lineRule="auto"/>
        <w:ind w:left="46" w:right="0" w:firstLine="0"/>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tbl>
      <w:tblPr>
        <w:tblStyle w:val="Tabelacomgrade1"/>
        <w:tblW w:w="8306" w:type="dxa"/>
        <w:tblInd w:w="739" w:type="dxa"/>
        <w:tblCellMar>
          <w:top w:w="64" w:type="dxa"/>
          <w:left w:w="113" w:type="dxa"/>
          <w:right w:w="31" w:type="dxa"/>
        </w:tblCellMar>
        <w:tblLook w:val="04A0" w:firstRow="1" w:lastRow="0" w:firstColumn="1" w:lastColumn="0" w:noHBand="0" w:noVBand="1"/>
      </w:tblPr>
      <w:tblGrid>
        <w:gridCol w:w="8306"/>
      </w:tblGrid>
      <w:tr w:rsidR="009B1A36" w:rsidRPr="00EC2E0C" w14:paraId="462ABEE9" w14:textId="77777777" w:rsidTr="6A52E715">
        <w:trPr>
          <w:trHeight w:val="1862"/>
        </w:trPr>
        <w:tc>
          <w:tcPr>
            <w:tcW w:w="8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62EB8" w14:textId="3DDD27B0" w:rsidR="009B1A36" w:rsidRPr="00DF2592" w:rsidRDefault="0022116B" w:rsidP="6A52E715">
            <w:pPr>
              <w:spacing w:after="2" w:line="237" w:lineRule="auto"/>
              <w:ind w:left="0" w:right="1250" w:firstLine="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__ </w:t>
            </w:r>
            <w:proofErr w:type="spellStart"/>
            <w:r w:rsidRPr="00DF2592">
              <w:rPr>
                <w:rFonts w:asciiTheme="minorHAnsi" w:eastAsiaTheme="minorEastAsia" w:hAnsiTheme="minorHAnsi" w:cstheme="minorHAnsi"/>
                <w:sz w:val="22"/>
              </w:rPr>
              <w:t>SIAFIxxxx</w:t>
            </w:r>
            <w:proofErr w:type="spellEnd"/>
            <w:r w:rsidRPr="00DF2592">
              <w:rPr>
                <w:rFonts w:asciiTheme="minorHAnsi" w:eastAsiaTheme="minorEastAsia" w:hAnsiTheme="minorHAnsi" w:cstheme="minorHAnsi"/>
                <w:sz w:val="22"/>
              </w:rPr>
              <w:t xml:space="preserve">-RESP-CADRESP-CONAGENTE (CONSULTA AGENTE)  </w:t>
            </w:r>
          </w:p>
          <w:p w14:paraId="073FEC69" w14:textId="23F15403" w:rsidR="009B1A36" w:rsidRPr="00DF2592" w:rsidRDefault="009B1A36" w:rsidP="6A52E715">
            <w:pPr>
              <w:spacing w:after="2" w:line="237" w:lineRule="auto"/>
              <w:ind w:left="0" w:right="1250" w:firstLine="0"/>
              <w:rPr>
                <w:rFonts w:asciiTheme="minorHAnsi" w:eastAsiaTheme="minorEastAsia" w:hAnsiTheme="minorHAnsi" w:cstheme="minorHAnsi"/>
                <w:sz w:val="22"/>
              </w:rPr>
            </w:pPr>
          </w:p>
          <w:p w14:paraId="4E89E3A9" w14:textId="4FBB01A7" w:rsidR="009B1A36" w:rsidRPr="00DF2592" w:rsidRDefault="0022116B" w:rsidP="3746A733">
            <w:pPr>
              <w:spacing w:after="2" w:line="237" w:lineRule="auto"/>
              <w:ind w:left="0" w:right="1250" w:firstLine="0"/>
              <w:rPr>
                <w:rFonts w:asciiTheme="minorHAnsi" w:eastAsiaTheme="minorEastAsia" w:hAnsiTheme="minorHAnsi" w:cstheme="minorHAnsi"/>
                <w:sz w:val="22"/>
              </w:rPr>
            </w:pP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proofErr w:type="gram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 xml:space="preserve">  xx</w:t>
            </w:r>
            <w:proofErr w:type="gramEnd"/>
            <w:r w:rsidRPr="00DF2592">
              <w:rPr>
                <w:rFonts w:asciiTheme="minorHAnsi" w:eastAsiaTheme="minorEastAsia" w:hAnsiTheme="minorHAnsi" w:cstheme="minorHAnsi"/>
                <w:sz w:val="22"/>
              </w:rPr>
              <w:t xml:space="preserve">:xx                                      USUARIO : XXXXXXX                                                                  PAGINA  : 001             </w:t>
            </w:r>
          </w:p>
          <w:p w14:paraId="1AEF9B2B" w14:textId="121C04B9" w:rsidR="009B1A36" w:rsidRPr="00DF2592" w:rsidRDefault="0022116B" w:rsidP="3746A733">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UNIDADE GESTORA: </w:t>
            </w:r>
            <w:r w:rsidR="383ACD0C" w:rsidRPr="00DF2592">
              <w:rPr>
                <w:rFonts w:asciiTheme="minorHAnsi" w:eastAsiaTheme="minorEastAsia" w:hAnsiTheme="minorHAnsi" w:cstheme="minorHAnsi"/>
                <w:sz w:val="22"/>
              </w:rPr>
              <w:t>XXXXXX</w:t>
            </w:r>
            <w:r w:rsidRPr="00DF2592">
              <w:rPr>
                <w:rFonts w:asciiTheme="minorHAnsi" w:eastAsiaTheme="minorEastAsia" w:hAnsiTheme="minorHAnsi" w:cstheme="minorHAnsi"/>
                <w:sz w:val="22"/>
              </w:rPr>
              <w:t xml:space="preserve">     - N</w:t>
            </w:r>
            <w:r w:rsidR="51BF04CA" w:rsidRPr="00DF2592">
              <w:rPr>
                <w:rFonts w:asciiTheme="minorHAnsi" w:eastAsiaTheme="minorEastAsia" w:hAnsiTheme="minorHAnsi" w:cstheme="minorHAnsi"/>
                <w:sz w:val="22"/>
              </w:rPr>
              <w:t>OME DA UNIDADE GESTORA</w:t>
            </w:r>
            <w:r w:rsidRPr="00DF2592">
              <w:rPr>
                <w:rFonts w:asciiTheme="minorHAnsi" w:eastAsiaTheme="minorEastAsia" w:hAnsiTheme="minorHAnsi" w:cstheme="minorHAnsi"/>
                <w:sz w:val="22"/>
              </w:rPr>
              <w:t xml:space="preserve">   </w:t>
            </w:r>
          </w:p>
          <w:p w14:paraId="0D117BB8" w14:textId="52CE60C7" w:rsidR="009B1A36" w:rsidRPr="00DF2592" w:rsidRDefault="0022116B" w:rsidP="3746A733">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GESTAO       </w:t>
            </w:r>
            <w:proofErr w:type="gramStart"/>
            <w:r w:rsidRPr="00DF2592">
              <w:rPr>
                <w:rFonts w:asciiTheme="minorHAnsi" w:eastAsiaTheme="minorEastAsia" w:hAnsiTheme="minorHAnsi" w:cstheme="minorHAnsi"/>
                <w:sz w:val="22"/>
              </w:rPr>
              <w:t xml:space="preserve">  :</w:t>
            </w:r>
            <w:proofErr w:type="gramEnd"/>
            <w:r w:rsidRPr="00DF2592">
              <w:rPr>
                <w:rFonts w:asciiTheme="minorHAnsi" w:eastAsiaTheme="minorEastAsia" w:hAnsiTheme="minorHAnsi" w:cstheme="minorHAnsi"/>
                <w:sz w:val="22"/>
              </w:rPr>
              <w:t xml:space="preserve"> </w:t>
            </w:r>
            <w:r w:rsidR="06F022A8" w:rsidRPr="00DF2592">
              <w:rPr>
                <w:rFonts w:asciiTheme="minorHAnsi" w:eastAsiaTheme="minorEastAsia" w:hAnsiTheme="minorHAnsi" w:cstheme="minorHAnsi"/>
                <w:sz w:val="22"/>
              </w:rPr>
              <w:t>XXXXX</w:t>
            </w:r>
            <w:r w:rsidRPr="00DF2592">
              <w:rPr>
                <w:rFonts w:asciiTheme="minorHAnsi" w:eastAsiaTheme="minorEastAsia" w:hAnsiTheme="minorHAnsi" w:cstheme="minorHAnsi"/>
                <w:sz w:val="22"/>
              </w:rPr>
              <w:t xml:space="preserve">       - TESOURO NACIONAL</w:t>
            </w:r>
            <w:r w:rsidR="4B440D3A" w:rsidRPr="00DF2592">
              <w:rPr>
                <w:rFonts w:asciiTheme="minorHAnsi" w:eastAsiaTheme="minorEastAsia" w:hAnsiTheme="minorHAnsi" w:cstheme="minorHAnsi"/>
                <w:sz w:val="22"/>
              </w:rPr>
              <w:t>/OU PROPRIA</w:t>
            </w:r>
          </w:p>
          <w:p w14:paraId="7DB8BF36" w14:textId="26FC6E49" w:rsidR="009B1A36" w:rsidRPr="00DF2592" w:rsidRDefault="0022116B" w:rsidP="3746A733">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NATUREZA DE RESPONSABILIDADE    </w:t>
            </w:r>
          </w:p>
          <w:p w14:paraId="338C683D" w14:textId="28BD529F" w:rsidR="009B1A36" w:rsidRPr="00DF2592" w:rsidRDefault="0022116B" w:rsidP="3746A733">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roofErr w:type="gramStart"/>
            <w:r w:rsidR="3EA16370" w:rsidRPr="00DF2592">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w:t>
            </w:r>
            <w:r w:rsidRPr="00DF2592">
              <w:rPr>
                <w:rFonts w:asciiTheme="minorHAnsi" w:eastAsiaTheme="minorEastAsia" w:hAnsiTheme="minorHAnsi" w:cstheme="minorHAnsi"/>
                <w:b/>
                <w:bCs/>
                <w:sz w:val="22"/>
                <w:u w:val="single"/>
              </w:rPr>
              <w:t>X</w:t>
            </w:r>
            <w:proofErr w:type="gramEnd"/>
            <w:r w:rsidRPr="00DF2592">
              <w:rPr>
                <w:rFonts w:asciiTheme="minorHAnsi" w:eastAsiaTheme="minorEastAsia" w:hAnsiTheme="minorHAnsi" w:cstheme="minorHAnsi"/>
                <w:sz w:val="22"/>
              </w:rPr>
              <w:t xml:space="preserve"> </w:t>
            </w:r>
            <w:r w:rsidR="7CBAE1C6" w:rsidRPr="00DF2592">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TODAS AS NATUREZAS                                                        </w:t>
            </w:r>
          </w:p>
          <w:p w14:paraId="6E4850BE" w14:textId="73A457F6" w:rsidR="009B1A36" w:rsidRPr="00DF2592" w:rsidRDefault="0022116B" w:rsidP="006B51C4">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_   </w:t>
            </w:r>
            <w:proofErr w:type="gramStart"/>
            <w:r w:rsidRPr="00DF2592">
              <w:rPr>
                <w:rFonts w:asciiTheme="minorHAnsi" w:eastAsiaTheme="minorEastAsia" w:hAnsiTheme="minorHAnsi" w:cstheme="minorHAnsi"/>
                <w:sz w:val="22"/>
              </w:rPr>
              <w:t>003  -</w:t>
            </w:r>
            <w:proofErr w:type="gramEnd"/>
            <w:r w:rsidRPr="00DF2592">
              <w:rPr>
                <w:rFonts w:asciiTheme="minorHAnsi" w:eastAsiaTheme="minorEastAsia" w:hAnsiTheme="minorHAnsi" w:cstheme="minorHAnsi"/>
                <w:sz w:val="22"/>
              </w:rPr>
              <w:t xml:space="preserve">  TESTE NATUREZA PRINCIPAL_A                                 </w:t>
            </w:r>
          </w:p>
          <w:p w14:paraId="674E694E" w14:textId="77777777" w:rsidR="009B1A36" w:rsidRPr="00DF2592" w:rsidRDefault="0022116B" w:rsidP="3746A733">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PF1=AJUDA PF3=SAI PF12=RETORNA                                                 </w:t>
            </w:r>
          </w:p>
        </w:tc>
      </w:tr>
    </w:tbl>
    <w:p w14:paraId="70EAC7DC" w14:textId="77777777" w:rsidR="009B1A36" w:rsidRPr="00DF2592" w:rsidRDefault="0022116B" w:rsidP="3746A733">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6E10F810" w14:textId="7896F92F" w:rsidR="009B1A36" w:rsidRPr="00DF2592" w:rsidRDefault="0022116B" w:rsidP="3746A733">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Quando a tecla PF5 é acionada, surge a tela acima</w:t>
      </w:r>
      <w:r w:rsidR="00B354A1">
        <w:rPr>
          <w:rFonts w:asciiTheme="minorHAnsi" w:eastAsiaTheme="minorEastAsia" w:hAnsiTheme="minorHAnsi" w:cstheme="minorHAnsi"/>
          <w:sz w:val="22"/>
        </w:rPr>
        <w:t>, a qual contém</w:t>
      </w:r>
      <w:r w:rsidRPr="00DF2592">
        <w:rPr>
          <w:rFonts w:asciiTheme="minorHAnsi" w:eastAsiaTheme="minorEastAsia" w:hAnsiTheme="minorHAnsi" w:cstheme="minorHAnsi"/>
          <w:sz w:val="22"/>
        </w:rPr>
        <w:t xml:space="preserve"> as naturezas de responsabilidade existentes na respectiva Unidade Gestora/Gestão</w:t>
      </w:r>
      <w:r w:rsidR="00B354A1">
        <w:rPr>
          <w:rFonts w:asciiTheme="minorHAnsi" w:eastAsiaTheme="minorEastAsia" w:hAnsiTheme="minorHAnsi" w:cstheme="minorHAnsi"/>
          <w:sz w:val="22"/>
        </w:rPr>
        <w:t>. É possível</w:t>
      </w:r>
      <w:r w:rsidRPr="00DF2592">
        <w:rPr>
          <w:rFonts w:asciiTheme="minorHAnsi" w:eastAsiaTheme="minorEastAsia" w:hAnsiTheme="minorHAnsi" w:cstheme="minorHAnsi"/>
          <w:sz w:val="22"/>
        </w:rPr>
        <w:t xml:space="preserve"> selecioná-las individualmente</w:t>
      </w:r>
      <w:r w:rsidR="006B51C4">
        <w:rPr>
          <w:rFonts w:asciiTheme="minorHAnsi" w:eastAsiaTheme="minorEastAsia" w:hAnsiTheme="minorHAnsi" w:cstheme="minorHAnsi"/>
          <w:sz w:val="22"/>
        </w:rPr>
        <w:t xml:space="preserve"> </w:t>
      </w:r>
      <w:r w:rsidRPr="00B354A1">
        <w:rPr>
          <w:rFonts w:asciiTheme="minorHAnsi" w:eastAsiaTheme="minorEastAsia" w:hAnsiTheme="minorHAnsi" w:cstheme="minorHAnsi"/>
          <w:sz w:val="22"/>
        </w:rPr>
        <w:t xml:space="preserve">conforme aquelas que se deseja, ou </w:t>
      </w:r>
      <w:r w:rsidR="00B354A1">
        <w:rPr>
          <w:rFonts w:asciiTheme="minorHAnsi" w:eastAsiaTheme="minorEastAsia" w:hAnsiTheme="minorHAnsi" w:cstheme="minorHAnsi"/>
          <w:sz w:val="22"/>
        </w:rPr>
        <w:t xml:space="preserve">optar por </w:t>
      </w:r>
      <w:r w:rsidRPr="00DF2592">
        <w:rPr>
          <w:rFonts w:asciiTheme="minorHAnsi" w:eastAsiaTheme="minorEastAsia" w:hAnsiTheme="minorHAnsi" w:cstheme="minorHAnsi"/>
          <w:sz w:val="22"/>
        </w:rPr>
        <w:t xml:space="preserve">Todas as Naturezas. </w:t>
      </w:r>
    </w:p>
    <w:p w14:paraId="4D868137" w14:textId="766BFF16" w:rsidR="009B1A36" w:rsidRPr="00DF2592" w:rsidRDefault="009B1A36" w:rsidP="3746A733">
      <w:pPr>
        <w:ind w:left="10" w:right="10"/>
        <w:rPr>
          <w:rFonts w:asciiTheme="minorHAnsi" w:eastAsiaTheme="minorEastAsia" w:hAnsiTheme="minorHAnsi" w:cstheme="minorHAnsi"/>
          <w:sz w:val="22"/>
        </w:rPr>
      </w:pPr>
    </w:p>
    <w:p w14:paraId="39BBF8DF" w14:textId="141E4386" w:rsidR="009B1A36" w:rsidRPr="006B51C4" w:rsidRDefault="0022116B" w:rsidP="3746A733">
      <w:pPr>
        <w:ind w:left="10" w:right="10"/>
        <w:rPr>
          <w:rFonts w:asciiTheme="minorHAnsi" w:hAnsiTheme="minorHAnsi" w:cstheme="minorHAnsi"/>
        </w:rPr>
      </w:pPr>
      <w:r w:rsidRPr="00DF2592">
        <w:rPr>
          <w:rFonts w:asciiTheme="minorHAnsi" w:eastAsiaTheme="minorEastAsia" w:hAnsiTheme="minorHAnsi" w:cstheme="minorHAnsi"/>
          <w:sz w:val="22"/>
        </w:rPr>
        <w:t xml:space="preserve">Se a opção </w:t>
      </w:r>
      <w:r w:rsidR="00B354A1">
        <w:rPr>
          <w:rFonts w:asciiTheme="minorHAnsi" w:eastAsiaTheme="minorEastAsia" w:hAnsiTheme="minorHAnsi" w:cstheme="minorHAnsi"/>
          <w:sz w:val="22"/>
        </w:rPr>
        <w:t>“</w:t>
      </w:r>
      <w:r w:rsidR="64B0CEF7" w:rsidRPr="00DF2592">
        <w:rPr>
          <w:rFonts w:asciiTheme="minorHAnsi" w:eastAsiaTheme="minorEastAsia" w:hAnsiTheme="minorHAnsi" w:cstheme="minorHAnsi"/>
          <w:sz w:val="22"/>
        </w:rPr>
        <w:t>TODAS AS NATUREZAS</w:t>
      </w:r>
      <w:r w:rsidR="00B354A1">
        <w:rPr>
          <w:rFonts w:asciiTheme="minorHAnsi" w:eastAsiaTheme="minorEastAsia" w:hAnsiTheme="minorHAnsi" w:cstheme="minorHAnsi"/>
          <w:sz w:val="22"/>
        </w:rPr>
        <w:t>”</w:t>
      </w:r>
      <w:r w:rsidR="64B0CEF7" w:rsidRPr="00DF2592">
        <w:rPr>
          <w:rFonts w:asciiTheme="minorHAnsi" w:eastAsiaTheme="minorEastAsia" w:hAnsiTheme="minorHAnsi" w:cstheme="minorHAnsi"/>
          <w:sz w:val="22"/>
        </w:rPr>
        <w:t xml:space="preserve"> estiver</w:t>
      </w:r>
      <w:r w:rsidRPr="00DF2592">
        <w:rPr>
          <w:rFonts w:asciiTheme="minorHAnsi" w:eastAsiaTheme="minorEastAsia" w:hAnsiTheme="minorHAnsi" w:cstheme="minorHAnsi"/>
          <w:sz w:val="22"/>
        </w:rPr>
        <w:t xml:space="preserve"> selecionada</w:t>
      </w:r>
      <w:r w:rsidR="00B354A1">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todas as naturezas serão impressas</w:t>
      </w:r>
      <w:r w:rsidR="79E35715" w:rsidRPr="00DF2592">
        <w:rPr>
          <w:rFonts w:asciiTheme="minorHAnsi" w:eastAsiaTheme="minorEastAsia" w:hAnsiTheme="minorHAnsi" w:cstheme="minorHAnsi"/>
          <w:sz w:val="22"/>
        </w:rPr>
        <w:t>, no formato de relatório</w:t>
      </w:r>
      <w:r w:rsidRPr="00DF2592">
        <w:rPr>
          <w:rFonts w:asciiTheme="minorHAnsi" w:eastAsiaTheme="minorEastAsia" w:hAnsiTheme="minorHAnsi" w:cstheme="minorHAnsi"/>
          <w:sz w:val="22"/>
        </w:rPr>
        <w:t>.</w:t>
      </w:r>
      <w:r w:rsidRPr="006B51C4">
        <w:rPr>
          <w:rFonts w:asciiTheme="minorHAnsi" w:hAnsiTheme="minorHAnsi" w:cstheme="minorHAnsi"/>
        </w:rPr>
        <w:t xml:space="preserve"> </w:t>
      </w:r>
    </w:p>
    <w:p w14:paraId="72F4AA4E" w14:textId="35E42478" w:rsidR="6A52E715" w:rsidRPr="006B51C4" w:rsidRDefault="6A52E715" w:rsidP="6A52E715">
      <w:pPr>
        <w:spacing w:after="0" w:line="259" w:lineRule="auto"/>
        <w:ind w:left="10" w:right="7"/>
        <w:jc w:val="center"/>
        <w:rPr>
          <w:rFonts w:asciiTheme="minorHAnsi" w:hAnsiTheme="minorHAnsi" w:cstheme="minorHAnsi"/>
        </w:rPr>
      </w:pPr>
    </w:p>
    <w:p w14:paraId="03331CD6" w14:textId="77777777" w:rsidR="00917F85" w:rsidRDefault="00917F85" w:rsidP="006B51C4">
      <w:pPr>
        <w:spacing w:after="0" w:line="259" w:lineRule="auto"/>
        <w:ind w:left="10" w:right="7"/>
        <w:jc w:val="left"/>
        <w:rPr>
          <w:rFonts w:asciiTheme="minorHAnsi" w:eastAsiaTheme="minorEastAsia" w:hAnsiTheme="minorHAnsi" w:cstheme="minorHAnsi"/>
          <w:b/>
          <w:bCs/>
          <w:sz w:val="22"/>
        </w:rPr>
      </w:pPr>
    </w:p>
    <w:p w14:paraId="38218A93" w14:textId="77777777" w:rsidR="00917F85" w:rsidRDefault="00917F85">
      <w:pPr>
        <w:spacing w:after="160" w:line="259" w:lineRule="auto"/>
        <w:ind w:left="0" w:right="0" w:firstLine="0"/>
        <w:jc w:val="left"/>
        <w:rPr>
          <w:rFonts w:asciiTheme="minorHAnsi" w:eastAsiaTheme="minorEastAsia" w:hAnsiTheme="minorHAnsi" w:cstheme="minorHAnsi"/>
          <w:b/>
          <w:bCs/>
          <w:sz w:val="22"/>
        </w:rPr>
      </w:pPr>
      <w:r>
        <w:rPr>
          <w:rFonts w:asciiTheme="minorHAnsi" w:eastAsiaTheme="minorEastAsia" w:hAnsiTheme="minorHAnsi" w:cstheme="minorHAnsi"/>
          <w:b/>
          <w:bCs/>
          <w:sz w:val="22"/>
        </w:rPr>
        <w:br w:type="page"/>
      </w:r>
    </w:p>
    <w:p w14:paraId="477D6F05" w14:textId="77777777" w:rsidR="00917F85" w:rsidRDefault="00B354A1" w:rsidP="006B51C4">
      <w:pPr>
        <w:spacing w:after="0" w:line="259" w:lineRule="auto"/>
        <w:ind w:left="10" w:right="7"/>
        <w:jc w:val="left"/>
        <w:rPr>
          <w:rFonts w:asciiTheme="minorHAnsi" w:eastAsiaTheme="minorEastAsia" w:hAnsiTheme="minorHAnsi" w:cstheme="minorHAnsi"/>
          <w:b/>
          <w:bCs/>
          <w:sz w:val="22"/>
        </w:rPr>
      </w:pPr>
      <w:r w:rsidRPr="00F3320D">
        <w:rPr>
          <w:rFonts w:asciiTheme="minorHAnsi" w:eastAsiaTheme="minorEastAsia" w:hAnsiTheme="minorHAnsi" w:cstheme="minorHAnsi"/>
          <w:b/>
          <w:bCs/>
          <w:sz w:val="22"/>
        </w:rPr>
        <w:lastRenderedPageBreak/>
        <w:t>Impressão</w:t>
      </w:r>
      <w:r>
        <w:rPr>
          <w:rFonts w:asciiTheme="minorHAnsi" w:eastAsiaTheme="minorEastAsia" w:hAnsiTheme="minorHAnsi" w:cstheme="minorHAnsi"/>
          <w:b/>
          <w:bCs/>
          <w:sz w:val="22"/>
        </w:rPr>
        <w:t xml:space="preserve"> de r</w:t>
      </w:r>
      <w:r w:rsidR="3BD58B65" w:rsidRPr="00DF2592">
        <w:rPr>
          <w:rFonts w:asciiTheme="minorHAnsi" w:eastAsiaTheme="minorEastAsia" w:hAnsiTheme="minorHAnsi" w:cstheme="minorHAnsi"/>
          <w:b/>
          <w:bCs/>
          <w:sz w:val="22"/>
        </w:rPr>
        <w:t>elatório</w:t>
      </w:r>
      <w:r w:rsidR="00917F85">
        <w:rPr>
          <w:rFonts w:asciiTheme="minorHAnsi" w:eastAsiaTheme="minorEastAsia" w:hAnsiTheme="minorHAnsi" w:cstheme="minorHAnsi"/>
          <w:b/>
          <w:bCs/>
          <w:sz w:val="22"/>
        </w:rPr>
        <w:t>:</w:t>
      </w:r>
    </w:p>
    <w:p w14:paraId="54B23141" w14:textId="17021F74" w:rsidR="6A52E715" w:rsidRPr="006B51C4" w:rsidRDefault="3BD58B65" w:rsidP="006B51C4">
      <w:pPr>
        <w:spacing w:after="0" w:line="259" w:lineRule="auto"/>
        <w:ind w:left="10" w:right="7"/>
        <w:jc w:val="left"/>
        <w:rPr>
          <w:rFonts w:asciiTheme="minorHAnsi" w:hAnsiTheme="minorHAnsi" w:cstheme="minorHAnsi"/>
        </w:rPr>
      </w:pPr>
      <w:r w:rsidRPr="00DF2592">
        <w:rPr>
          <w:rFonts w:asciiTheme="minorHAnsi" w:eastAsiaTheme="minorEastAsia" w:hAnsiTheme="minorHAnsi" w:cstheme="minorHAnsi"/>
          <w:b/>
          <w:bCs/>
          <w:sz w:val="22"/>
        </w:rPr>
        <w:t xml:space="preserve"> </w:t>
      </w:r>
    </w:p>
    <w:tbl>
      <w:tblPr>
        <w:tblStyle w:val="Tabelacomgrade1"/>
        <w:tblW w:w="10008" w:type="dxa"/>
        <w:tblInd w:w="-113" w:type="dxa"/>
        <w:tblCellMar>
          <w:top w:w="65" w:type="dxa"/>
          <w:left w:w="113" w:type="dxa"/>
          <w:right w:w="115" w:type="dxa"/>
        </w:tblCellMar>
        <w:tblLook w:val="04A0" w:firstRow="1" w:lastRow="0" w:firstColumn="1" w:lastColumn="0" w:noHBand="0" w:noVBand="1"/>
      </w:tblPr>
      <w:tblGrid>
        <w:gridCol w:w="10008"/>
      </w:tblGrid>
      <w:tr w:rsidR="009B1A36" w:rsidRPr="00EC2E0C" w14:paraId="619F8226" w14:textId="77777777" w:rsidTr="6A52E715">
        <w:trPr>
          <w:trHeight w:val="6032"/>
        </w:trPr>
        <w:tc>
          <w:tcPr>
            <w:tcW w:w="10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87099"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 xml:space="preserve">SIAFI - SISTEMA INTEGRADO DE ADMINISTRACAO FINANCEIRA  </w:t>
            </w:r>
          </w:p>
          <w:p w14:paraId="3794637E"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 xml:space="preserve"> </w:t>
            </w:r>
          </w:p>
          <w:p w14:paraId="10967786" w14:textId="12AD1B60" w:rsidR="009B1A36" w:rsidRPr="00917F85" w:rsidRDefault="0022116B" w:rsidP="6A52E715">
            <w:pPr>
              <w:spacing w:after="0" w:line="240" w:lineRule="auto"/>
              <w:ind w:left="0" w:right="4306"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 xml:space="preserve">L.40009.AN ROL DE RESPONSAVEIS EMISSAO: </w:t>
            </w:r>
            <w:proofErr w:type="spellStart"/>
            <w:r w:rsidRPr="00917F85">
              <w:rPr>
                <w:rFonts w:asciiTheme="minorHAnsi" w:eastAsia="Courier New" w:hAnsiTheme="minorHAnsi" w:cstheme="minorHAnsi"/>
                <w:sz w:val="16"/>
                <w:szCs w:val="16"/>
              </w:rPr>
              <w:t>xx</w:t>
            </w:r>
            <w:proofErr w:type="spellEnd"/>
            <w:r w:rsidRPr="00917F85">
              <w:rPr>
                <w:rFonts w:asciiTheme="minorHAnsi" w:eastAsia="Courier New" w:hAnsiTheme="minorHAnsi" w:cstheme="minorHAnsi"/>
                <w:sz w:val="16"/>
                <w:szCs w:val="16"/>
              </w:rPr>
              <w:t>/</w:t>
            </w:r>
            <w:proofErr w:type="spellStart"/>
            <w:r w:rsidRPr="00917F85">
              <w:rPr>
                <w:rFonts w:asciiTheme="minorHAnsi" w:eastAsia="Courier New" w:hAnsiTheme="minorHAnsi" w:cstheme="minorHAnsi"/>
                <w:sz w:val="16"/>
                <w:szCs w:val="16"/>
              </w:rPr>
              <w:t>xx</w:t>
            </w:r>
            <w:proofErr w:type="spellEnd"/>
            <w:r w:rsidRPr="00917F85">
              <w:rPr>
                <w:rFonts w:asciiTheme="minorHAnsi" w:eastAsia="Courier New" w:hAnsiTheme="minorHAnsi" w:cstheme="minorHAnsi"/>
                <w:sz w:val="16"/>
                <w:szCs w:val="16"/>
              </w:rPr>
              <w:t>/</w:t>
            </w:r>
            <w:proofErr w:type="spellStart"/>
            <w:r w:rsidRPr="00917F85">
              <w:rPr>
                <w:rFonts w:asciiTheme="minorHAnsi" w:eastAsia="Courier New" w:hAnsiTheme="minorHAnsi" w:cstheme="minorHAnsi"/>
                <w:sz w:val="16"/>
                <w:szCs w:val="16"/>
              </w:rPr>
              <w:t>xxxx</w:t>
            </w:r>
            <w:proofErr w:type="spellEnd"/>
            <w:r w:rsidRPr="00917F85">
              <w:rPr>
                <w:rFonts w:asciiTheme="minorHAnsi" w:eastAsia="Courier New" w:hAnsiTheme="minorHAnsi" w:cstheme="minorHAnsi"/>
                <w:sz w:val="16"/>
                <w:szCs w:val="16"/>
              </w:rPr>
              <w:t xml:space="preserve"> </w:t>
            </w:r>
          </w:p>
          <w:p w14:paraId="52B99E4E" w14:textId="69E14DFD" w:rsidR="009B1A36" w:rsidRPr="00917F85" w:rsidRDefault="0022116B" w:rsidP="3746A733">
            <w:pPr>
              <w:spacing w:after="0" w:line="240" w:lineRule="auto"/>
              <w:ind w:left="0" w:right="4306"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ORGAO :</w:t>
            </w:r>
            <w:proofErr w:type="gramEnd"/>
            <w:r w:rsidRPr="00917F85">
              <w:rPr>
                <w:rFonts w:asciiTheme="minorHAnsi" w:eastAsia="Courier New" w:hAnsiTheme="minorHAnsi" w:cstheme="minorHAnsi"/>
                <w:sz w:val="16"/>
                <w:szCs w:val="16"/>
              </w:rPr>
              <w:t xml:space="preserve"> </w:t>
            </w:r>
            <w:r w:rsidR="4967E68C" w:rsidRPr="00917F85">
              <w:rPr>
                <w:rFonts w:asciiTheme="minorHAnsi" w:eastAsia="Courier New" w:hAnsiTheme="minorHAnsi" w:cstheme="minorHAnsi"/>
                <w:sz w:val="16"/>
                <w:szCs w:val="16"/>
              </w:rPr>
              <w:t>XXXXX</w:t>
            </w:r>
            <w:r w:rsidR="6567A8EC" w:rsidRPr="00917F85">
              <w:rPr>
                <w:rFonts w:asciiTheme="minorHAnsi" w:eastAsia="Courier New" w:hAnsiTheme="minorHAnsi" w:cstheme="minorHAnsi"/>
                <w:sz w:val="16"/>
                <w:szCs w:val="16"/>
              </w:rPr>
              <w:t xml:space="preserve"> –NOME DO ÓRGAO</w:t>
            </w:r>
            <w:r w:rsidRPr="00917F85">
              <w:rPr>
                <w:rFonts w:asciiTheme="minorHAnsi" w:eastAsia="Courier New" w:hAnsiTheme="minorHAnsi" w:cstheme="minorHAnsi"/>
                <w:sz w:val="16"/>
                <w:szCs w:val="16"/>
              </w:rPr>
              <w:t xml:space="preserve"> PAGINA : 001  </w:t>
            </w:r>
          </w:p>
          <w:p w14:paraId="4BDF6D80" w14:textId="75A450FC" w:rsidR="6A52E715" w:rsidRPr="00917F85" w:rsidRDefault="6A52E715" w:rsidP="6A52E715">
            <w:pPr>
              <w:spacing w:after="0" w:line="259" w:lineRule="auto"/>
              <w:ind w:left="0" w:right="0" w:firstLine="0"/>
              <w:jc w:val="left"/>
              <w:rPr>
                <w:rFonts w:asciiTheme="minorHAnsi" w:eastAsia="Courier New" w:hAnsiTheme="minorHAnsi" w:cstheme="minorHAnsi"/>
                <w:sz w:val="16"/>
                <w:szCs w:val="16"/>
              </w:rPr>
            </w:pPr>
          </w:p>
          <w:p w14:paraId="35FB05C1" w14:textId="6ED4E2D8"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UG :</w:t>
            </w:r>
            <w:proofErr w:type="gramEnd"/>
            <w:r w:rsidRPr="00917F85">
              <w:rPr>
                <w:rFonts w:asciiTheme="minorHAnsi" w:eastAsia="Courier New" w:hAnsiTheme="minorHAnsi" w:cstheme="minorHAnsi"/>
                <w:sz w:val="16"/>
                <w:szCs w:val="16"/>
              </w:rPr>
              <w:t xml:space="preserve"> </w:t>
            </w:r>
            <w:r w:rsidR="6E092519" w:rsidRPr="00917F85">
              <w:rPr>
                <w:rFonts w:asciiTheme="minorHAnsi" w:eastAsia="Courier New" w:hAnsiTheme="minorHAnsi" w:cstheme="minorHAnsi"/>
                <w:sz w:val="16"/>
                <w:szCs w:val="16"/>
              </w:rPr>
              <w:t>XXXXXX</w:t>
            </w:r>
            <w:r w:rsidR="45BF1B36" w:rsidRPr="00917F85">
              <w:rPr>
                <w:rFonts w:asciiTheme="minorHAnsi" w:eastAsia="Courier New" w:hAnsiTheme="minorHAnsi" w:cstheme="minorHAnsi"/>
                <w:sz w:val="16"/>
                <w:szCs w:val="16"/>
              </w:rPr>
              <w:t xml:space="preserve"> – NOME DA UNIDADE GESTORA  </w:t>
            </w:r>
            <w:r w:rsidRPr="00917F85">
              <w:rPr>
                <w:rFonts w:asciiTheme="minorHAnsi" w:eastAsia="Courier New" w:hAnsiTheme="minorHAnsi" w:cstheme="minorHAnsi"/>
                <w:sz w:val="16"/>
                <w:szCs w:val="16"/>
              </w:rPr>
              <w:t>REF. : 20</w:t>
            </w:r>
            <w:r w:rsidR="1E70DD38" w:rsidRPr="00917F85">
              <w:rPr>
                <w:rFonts w:asciiTheme="minorHAnsi" w:eastAsia="Courier New" w:hAnsiTheme="minorHAnsi" w:cstheme="minorHAnsi"/>
                <w:sz w:val="16"/>
                <w:szCs w:val="16"/>
              </w:rPr>
              <w:t>20</w:t>
            </w:r>
            <w:r w:rsidRPr="00917F85">
              <w:rPr>
                <w:rFonts w:asciiTheme="minorHAnsi" w:eastAsia="Courier New" w:hAnsiTheme="minorHAnsi" w:cstheme="minorHAnsi"/>
                <w:sz w:val="16"/>
                <w:szCs w:val="16"/>
              </w:rPr>
              <w:t xml:space="preserve"> </w:t>
            </w:r>
          </w:p>
          <w:p w14:paraId="7A189AC5" w14:textId="49BBA655"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GESTAO :</w:t>
            </w:r>
            <w:proofErr w:type="gramEnd"/>
            <w:r w:rsidRPr="00917F85">
              <w:rPr>
                <w:rFonts w:asciiTheme="minorHAnsi" w:eastAsia="Courier New" w:hAnsiTheme="minorHAnsi" w:cstheme="minorHAnsi"/>
                <w:sz w:val="16"/>
                <w:szCs w:val="16"/>
              </w:rPr>
              <w:t xml:space="preserve"> </w:t>
            </w:r>
            <w:r w:rsidR="29A0023E" w:rsidRPr="00917F85">
              <w:rPr>
                <w:rFonts w:asciiTheme="minorHAnsi" w:eastAsia="Courier New" w:hAnsiTheme="minorHAnsi" w:cstheme="minorHAnsi"/>
                <w:sz w:val="16"/>
                <w:szCs w:val="16"/>
              </w:rPr>
              <w:t>XXXXX</w:t>
            </w:r>
            <w:r w:rsidRPr="00917F85">
              <w:rPr>
                <w:rFonts w:asciiTheme="minorHAnsi" w:eastAsia="Courier New" w:hAnsiTheme="minorHAnsi" w:cstheme="minorHAnsi"/>
                <w:sz w:val="16"/>
                <w:szCs w:val="16"/>
              </w:rPr>
              <w:t xml:space="preserve"> - TESOURO NACIONAL</w:t>
            </w:r>
            <w:r w:rsidR="558C9945" w:rsidRPr="00917F85">
              <w:rPr>
                <w:rFonts w:asciiTheme="minorHAnsi" w:eastAsia="Courier New" w:hAnsiTheme="minorHAnsi" w:cstheme="minorHAnsi"/>
                <w:sz w:val="16"/>
                <w:szCs w:val="16"/>
              </w:rPr>
              <w:t>/OU PRÓPRIA</w:t>
            </w:r>
            <w:r w:rsidRPr="00917F85">
              <w:rPr>
                <w:rFonts w:asciiTheme="minorHAnsi" w:eastAsia="Courier New" w:hAnsiTheme="minorHAnsi" w:cstheme="minorHAnsi"/>
                <w:sz w:val="16"/>
                <w:szCs w:val="16"/>
              </w:rPr>
              <w:t xml:space="preserve">  </w:t>
            </w:r>
          </w:p>
          <w:p w14:paraId="1CF679B8"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 xml:space="preserve">===============================================================================  </w:t>
            </w:r>
          </w:p>
          <w:p w14:paraId="36A84EF4"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 xml:space="preserve">NATUREZA DE </w:t>
            </w:r>
            <w:proofErr w:type="gramStart"/>
            <w:r w:rsidRPr="00917F85">
              <w:rPr>
                <w:rFonts w:asciiTheme="minorHAnsi" w:eastAsia="Courier New" w:hAnsiTheme="minorHAnsi" w:cstheme="minorHAnsi"/>
                <w:sz w:val="16"/>
                <w:szCs w:val="16"/>
              </w:rPr>
              <w:t>RESPONSABILIDADE :</w:t>
            </w:r>
            <w:proofErr w:type="gramEnd"/>
            <w:r w:rsidRPr="00917F85">
              <w:rPr>
                <w:rFonts w:asciiTheme="minorHAnsi" w:eastAsia="Courier New" w:hAnsiTheme="minorHAnsi" w:cstheme="minorHAnsi"/>
                <w:sz w:val="16"/>
                <w:szCs w:val="16"/>
              </w:rPr>
              <w:t xml:space="preserve"> TESTE NATUREZA PRINCIPAL_A     </w:t>
            </w:r>
          </w:p>
          <w:p w14:paraId="71E9A893" w14:textId="77777777" w:rsidR="009B1A36" w:rsidRPr="00917F85" w:rsidRDefault="0022116B" w:rsidP="3746A733">
            <w:pPr>
              <w:spacing w:after="20" w:line="259" w:lineRule="auto"/>
              <w:ind w:left="0" w:right="0" w:firstLine="0"/>
              <w:jc w:val="left"/>
              <w:rPr>
                <w:rFonts w:asciiTheme="minorHAnsi" w:eastAsia="Courier New" w:hAnsiTheme="minorHAnsi" w:cstheme="minorHAnsi"/>
                <w:b/>
                <w:bCs/>
                <w:sz w:val="16"/>
                <w:szCs w:val="16"/>
              </w:rPr>
            </w:pPr>
            <w:r w:rsidRPr="00917F85">
              <w:rPr>
                <w:rFonts w:asciiTheme="minorHAnsi" w:eastAsia="Courier New" w:hAnsiTheme="minorHAnsi" w:cstheme="minorHAnsi"/>
                <w:b/>
                <w:bCs/>
                <w:sz w:val="16"/>
                <w:szCs w:val="16"/>
              </w:rPr>
              <w:t xml:space="preserve">SEQ: 001                TIPO: TITULAR </w:t>
            </w:r>
          </w:p>
          <w:p w14:paraId="2BF5099D" w14:textId="15FAAB7D" w:rsidR="009B1A36" w:rsidRPr="00917F85" w:rsidRDefault="0022116B" w:rsidP="3746A733">
            <w:pPr>
              <w:tabs>
                <w:tab w:val="center" w:pos="4957"/>
                <w:tab w:val="center" w:pos="5665"/>
              </w:tabs>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AGENTE :</w:t>
            </w:r>
            <w:proofErr w:type="gramEnd"/>
            <w:r w:rsidRPr="00917F85">
              <w:rPr>
                <w:rFonts w:asciiTheme="minorHAnsi" w:eastAsia="Courier New" w:hAnsiTheme="minorHAnsi" w:cstheme="minorHAnsi"/>
                <w:sz w:val="16"/>
                <w:szCs w:val="16"/>
              </w:rPr>
              <w:t xml:space="preserve"> 308.079.</w:t>
            </w:r>
            <w:r w:rsidR="4E6B2695" w:rsidRPr="00917F85">
              <w:rPr>
                <w:rFonts w:asciiTheme="minorHAnsi" w:eastAsia="Courier New" w:hAnsiTheme="minorHAnsi" w:cstheme="minorHAnsi"/>
                <w:sz w:val="16"/>
                <w:szCs w:val="16"/>
              </w:rPr>
              <w:t>000</w:t>
            </w:r>
            <w:r w:rsidRPr="00917F85">
              <w:rPr>
                <w:rFonts w:asciiTheme="minorHAnsi" w:eastAsia="Courier New" w:hAnsiTheme="minorHAnsi" w:cstheme="minorHAnsi"/>
                <w:sz w:val="16"/>
                <w:szCs w:val="16"/>
              </w:rPr>
              <w:t>-</w:t>
            </w:r>
            <w:r w:rsidR="43ED2580" w:rsidRPr="00917F85">
              <w:rPr>
                <w:rFonts w:asciiTheme="minorHAnsi" w:eastAsia="Courier New" w:hAnsiTheme="minorHAnsi" w:cstheme="minorHAnsi"/>
                <w:sz w:val="16"/>
                <w:szCs w:val="16"/>
              </w:rPr>
              <w:t>9</w:t>
            </w:r>
            <w:r w:rsidRPr="00917F85">
              <w:rPr>
                <w:rFonts w:asciiTheme="minorHAnsi" w:eastAsia="Courier New" w:hAnsiTheme="minorHAnsi" w:cstheme="minorHAnsi"/>
                <w:sz w:val="16"/>
                <w:szCs w:val="16"/>
              </w:rPr>
              <w:t xml:space="preserve">9 - JOSE JOAO </w:t>
            </w:r>
            <w:r w:rsidR="265CDD5F" w:rsidRPr="00917F85">
              <w:rPr>
                <w:rFonts w:asciiTheme="minorHAnsi" w:eastAsia="Courier New" w:hAnsiTheme="minorHAnsi" w:cstheme="minorHAnsi"/>
                <w:sz w:val="16"/>
                <w:szCs w:val="16"/>
              </w:rPr>
              <w:t xml:space="preserve"> DA SILVA</w:t>
            </w:r>
            <w:r w:rsidRPr="00917F85">
              <w:rPr>
                <w:rFonts w:asciiTheme="minorHAnsi" w:eastAsia="Courier New" w:hAnsiTheme="minorHAnsi" w:cstheme="minorHAnsi"/>
                <w:sz w:val="16"/>
                <w:szCs w:val="16"/>
              </w:rPr>
              <w:t xml:space="preserve">        </w:t>
            </w:r>
            <w:r w:rsidRPr="00917F85">
              <w:rPr>
                <w:rFonts w:asciiTheme="minorHAnsi" w:eastAsia="Courier New" w:hAnsiTheme="minorHAnsi" w:cstheme="minorHAnsi"/>
                <w:sz w:val="16"/>
              </w:rPr>
              <w:tab/>
            </w:r>
            <w:r w:rsidRPr="00917F85">
              <w:rPr>
                <w:rFonts w:asciiTheme="minorHAnsi" w:eastAsia="Courier New" w:hAnsiTheme="minorHAnsi" w:cstheme="minorHAnsi"/>
                <w:sz w:val="16"/>
                <w:szCs w:val="16"/>
              </w:rPr>
              <w:t xml:space="preserve"> </w:t>
            </w:r>
            <w:r w:rsidRPr="00917F85">
              <w:rPr>
                <w:rFonts w:asciiTheme="minorHAnsi" w:eastAsia="Courier New" w:hAnsiTheme="minorHAnsi" w:cstheme="minorHAnsi"/>
                <w:sz w:val="16"/>
              </w:rPr>
              <w:tab/>
            </w:r>
            <w:r w:rsidRPr="00917F85">
              <w:rPr>
                <w:rFonts w:asciiTheme="minorHAnsi" w:eastAsia="Courier New" w:hAnsiTheme="minorHAnsi" w:cstheme="minorHAnsi"/>
                <w:sz w:val="16"/>
                <w:szCs w:val="16"/>
              </w:rPr>
              <w:t xml:space="preserve"> </w:t>
            </w:r>
          </w:p>
          <w:p w14:paraId="727E8966"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E-MAIL :</w:t>
            </w:r>
            <w:proofErr w:type="gramEnd"/>
            <w:r w:rsidRPr="00917F85">
              <w:rPr>
                <w:rFonts w:asciiTheme="minorHAnsi" w:eastAsia="Courier New" w:hAnsiTheme="minorHAnsi" w:cstheme="minorHAnsi"/>
                <w:sz w:val="16"/>
                <w:szCs w:val="16"/>
              </w:rPr>
              <w:t xml:space="preserve"> JOSEJOAO@EMAIL.COM  </w:t>
            </w:r>
          </w:p>
          <w:p w14:paraId="7B6A0530"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ENDERECO :</w:t>
            </w:r>
            <w:proofErr w:type="gramEnd"/>
            <w:r w:rsidRPr="00917F85">
              <w:rPr>
                <w:rFonts w:asciiTheme="minorHAnsi" w:eastAsia="Courier New" w:hAnsiTheme="minorHAnsi" w:cstheme="minorHAnsi"/>
                <w:sz w:val="16"/>
                <w:szCs w:val="16"/>
              </w:rPr>
              <w:t xml:space="preserve"> NNNNNN  </w:t>
            </w:r>
          </w:p>
          <w:p w14:paraId="2D55FB73"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MUNICIPIO :</w:t>
            </w:r>
            <w:proofErr w:type="gramEnd"/>
            <w:r w:rsidRPr="00917F85">
              <w:rPr>
                <w:rFonts w:asciiTheme="minorHAnsi" w:eastAsia="Courier New" w:hAnsiTheme="minorHAnsi" w:cstheme="minorHAnsi"/>
                <w:sz w:val="16"/>
                <w:szCs w:val="16"/>
              </w:rPr>
              <w:t xml:space="preserve"> BRASILIA UF: DF CEP: 70000-000  </w:t>
            </w:r>
          </w:p>
          <w:p w14:paraId="569C2BBD" w14:textId="569D74D9"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CARGO :</w:t>
            </w:r>
            <w:proofErr w:type="gramEnd"/>
            <w:r w:rsidRPr="00917F85">
              <w:rPr>
                <w:rFonts w:asciiTheme="minorHAnsi" w:eastAsia="Courier New" w:hAnsiTheme="minorHAnsi" w:cstheme="minorHAnsi"/>
                <w:sz w:val="16"/>
                <w:szCs w:val="16"/>
              </w:rPr>
              <w:t xml:space="preserve"> CARGO PRINCIPAL   </w:t>
            </w:r>
          </w:p>
          <w:p w14:paraId="4046DE02"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DESIGNACAO  DOCUMENTO</w:t>
            </w:r>
            <w:proofErr w:type="gramEnd"/>
            <w:r w:rsidRPr="00917F85">
              <w:rPr>
                <w:rFonts w:asciiTheme="minorHAnsi" w:eastAsia="Courier New" w:hAnsiTheme="minorHAnsi" w:cstheme="minorHAnsi"/>
                <w:sz w:val="16"/>
                <w:szCs w:val="16"/>
              </w:rPr>
              <w:t xml:space="preserve"> EXONERACAO  DOCUMENTO          PERIODO(S) GESTAO  </w:t>
            </w:r>
          </w:p>
          <w:p w14:paraId="79BFBF3A" w14:textId="1FF7681F" w:rsidR="009B1A36" w:rsidRDefault="0022116B" w:rsidP="3746A733">
            <w:pPr>
              <w:spacing w:after="18"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01/</w:t>
            </w:r>
            <w:proofErr w:type="spellStart"/>
            <w:r w:rsidRPr="00917F85">
              <w:rPr>
                <w:rFonts w:asciiTheme="minorHAnsi" w:eastAsia="Courier New" w:hAnsiTheme="minorHAnsi" w:cstheme="minorHAnsi"/>
                <w:sz w:val="16"/>
                <w:szCs w:val="16"/>
              </w:rPr>
              <w:t>Fev</w:t>
            </w:r>
            <w:proofErr w:type="spellEnd"/>
            <w:r w:rsidRPr="00917F85">
              <w:rPr>
                <w:rFonts w:asciiTheme="minorHAnsi" w:eastAsia="Courier New" w:hAnsiTheme="minorHAnsi" w:cstheme="minorHAnsi"/>
                <w:sz w:val="16"/>
                <w:szCs w:val="16"/>
              </w:rPr>
              <w:t>/20</w:t>
            </w:r>
            <w:r w:rsidR="53A03AF5" w:rsidRPr="00917F85">
              <w:rPr>
                <w:rFonts w:asciiTheme="minorHAnsi" w:eastAsia="Courier New" w:hAnsiTheme="minorHAnsi" w:cstheme="minorHAnsi"/>
                <w:sz w:val="16"/>
                <w:szCs w:val="16"/>
              </w:rPr>
              <w:t>20</w:t>
            </w:r>
            <w:r w:rsidRPr="00917F85">
              <w:rPr>
                <w:rFonts w:asciiTheme="minorHAnsi" w:eastAsia="Courier New" w:hAnsiTheme="minorHAnsi" w:cstheme="minorHAnsi"/>
                <w:sz w:val="16"/>
                <w:szCs w:val="16"/>
              </w:rPr>
              <w:t xml:space="preserve"> DOC</w:t>
            </w:r>
            <w:r w:rsidR="72BEC374" w:rsidRPr="00917F85">
              <w:rPr>
                <w:rFonts w:asciiTheme="minorHAnsi" w:eastAsia="Courier New" w:hAnsiTheme="minorHAnsi" w:cstheme="minorHAnsi"/>
                <w:sz w:val="16"/>
                <w:szCs w:val="16"/>
              </w:rPr>
              <w:t>: XXXX</w:t>
            </w:r>
            <w:r w:rsidRPr="00917F85">
              <w:rPr>
                <w:rFonts w:asciiTheme="minorHAnsi" w:eastAsia="Courier New" w:hAnsiTheme="minorHAnsi" w:cstheme="minorHAnsi"/>
                <w:sz w:val="16"/>
                <w:szCs w:val="16"/>
              </w:rPr>
              <w:t xml:space="preserve">  01/</w:t>
            </w:r>
            <w:r w:rsidR="34079B7B" w:rsidRPr="00917F85">
              <w:rPr>
                <w:rFonts w:asciiTheme="minorHAnsi" w:eastAsia="Courier New" w:hAnsiTheme="minorHAnsi" w:cstheme="minorHAnsi"/>
                <w:sz w:val="16"/>
                <w:szCs w:val="16"/>
              </w:rPr>
              <w:t>dez</w:t>
            </w:r>
            <w:r w:rsidRPr="00917F85">
              <w:rPr>
                <w:rFonts w:asciiTheme="minorHAnsi" w:eastAsia="Courier New" w:hAnsiTheme="minorHAnsi" w:cstheme="minorHAnsi"/>
                <w:sz w:val="16"/>
                <w:szCs w:val="16"/>
              </w:rPr>
              <w:t>/20</w:t>
            </w:r>
            <w:r w:rsidR="05AF4FF8" w:rsidRPr="00917F85">
              <w:rPr>
                <w:rFonts w:asciiTheme="minorHAnsi" w:eastAsia="Courier New" w:hAnsiTheme="minorHAnsi" w:cstheme="minorHAnsi"/>
                <w:sz w:val="16"/>
                <w:szCs w:val="16"/>
              </w:rPr>
              <w:t>20</w:t>
            </w:r>
            <w:r w:rsidRPr="00917F85">
              <w:rPr>
                <w:rFonts w:asciiTheme="minorHAnsi" w:eastAsia="Courier New" w:hAnsiTheme="minorHAnsi" w:cstheme="minorHAnsi"/>
                <w:sz w:val="16"/>
                <w:szCs w:val="16"/>
              </w:rPr>
              <w:t xml:space="preserve"> DOC</w:t>
            </w:r>
            <w:r w:rsidR="16231BED" w:rsidRPr="00917F85">
              <w:rPr>
                <w:rFonts w:asciiTheme="minorHAnsi" w:eastAsia="Courier New" w:hAnsiTheme="minorHAnsi" w:cstheme="minorHAnsi"/>
                <w:sz w:val="16"/>
                <w:szCs w:val="16"/>
              </w:rPr>
              <w:t xml:space="preserve"> XXXX</w:t>
            </w:r>
            <w:r w:rsidRPr="00917F85">
              <w:rPr>
                <w:rFonts w:asciiTheme="minorHAnsi" w:eastAsia="Courier New" w:hAnsiTheme="minorHAnsi" w:cstheme="minorHAnsi"/>
                <w:sz w:val="16"/>
                <w:szCs w:val="16"/>
              </w:rPr>
              <w:t xml:space="preserve">        01/</w:t>
            </w:r>
            <w:proofErr w:type="spellStart"/>
            <w:r w:rsidRPr="00917F85">
              <w:rPr>
                <w:rFonts w:asciiTheme="minorHAnsi" w:eastAsia="Courier New" w:hAnsiTheme="minorHAnsi" w:cstheme="minorHAnsi"/>
                <w:sz w:val="16"/>
                <w:szCs w:val="16"/>
              </w:rPr>
              <w:t>Fev</w:t>
            </w:r>
            <w:proofErr w:type="spellEnd"/>
            <w:r w:rsidRPr="00917F85">
              <w:rPr>
                <w:rFonts w:asciiTheme="minorHAnsi" w:eastAsia="Courier New" w:hAnsiTheme="minorHAnsi" w:cstheme="minorHAnsi"/>
                <w:sz w:val="16"/>
                <w:szCs w:val="16"/>
              </w:rPr>
              <w:t>/20</w:t>
            </w:r>
            <w:r w:rsidR="4E8CBD8E" w:rsidRPr="00917F85">
              <w:rPr>
                <w:rFonts w:asciiTheme="minorHAnsi" w:eastAsia="Courier New" w:hAnsiTheme="minorHAnsi" w:cstheme="minorHAnsi"/>
                <w:sz w:val="16"/>
                <w:szCs w:val="16"/>
              </w:rPr>
              <w:t>20</w:t>
            </w:r>
            <w:r w:rsidRPr="00917F85">
              <w:rPr>
                <w:rFonts w:asciiTheme="minorHAnsi" w:eastAsia="Courier New" w:hAnsiTheme="minorHAnsi" w:cstheme="minorHAnsi"/>
                <w:sz w:val="16"/>
                <w:szCs w:val="16"/>
              </w:rPr>
              <w:t xml:space="preserve"> A 09/</w:t>
            </w:r>
            <w:r w:rsidR="7FCCEBB5" w:rsidRPr="00917F85">
              <w:rPr>
                <w:rFonts w:asciiTheme="minorHAnsi" w:eastAsia="Courier New" w:hAnsiTheme="minorHAnsi" w:cstheme="minorHAnsi"/>
                <w:sz w:val="16"/>
                <w:szCs w:val="16"/>
              </w:rPr>
              <w:t>dez</w:t>
            </w:r>
            <w:r w:rsidRPr="00917F85">
              <w:rPr>
                <w:rFonts w:asciiTheme="minorHAnsi" w:eastAsia="Courier New" w:hAnsiTheme="minorHAnsi" w:cstheme="minorHAnsi"/>
                <w:sz w:val="16"/>
                <w:szCs w:val="16"/>
              </w:rPr>
              <w:t>/20</w:t>
            </w:r>
            <w:r w:rsidR="4266BFCA" w:rsidRPr="00917F85">
              <w:rPr>
                <w:rFonts w:asciiTheme="minorHAnsi" w:eastAsia="Courier New" w:hAnsiTheme="minorHAnsi" w:cstheme="minorHAnsi"/>
                <w:sz w:val="16"/>
                <w:szCs w:val="16"/>
              </w:rPr>
              <w:t>20</w:t>
            </w:r>
            <w:r w:rsidRPr="00917F85">
              <w:rPr>
                <w:rFonts w:asciiTheme="minorHAnsi" w:eastAsia="Courier New" w:hAnsiTheme="minorHAnsi" w:cstheme="minorHAnsi"/>
                <w:sz w:val="16"/>
                <w:szCs w:val="16"/>
              </w:rPr>
              <w:t xml:space="preserve"> </w:t>
            </w:r>
          </w:p>
          <w:p w14:paraId="389AB80D" w14:textId="0B5191AD" w:rsidR="006B51C4" w:rsidRDefault="0022116B" w:rsidP="006B51C4">
            <w:pPr>
              <w:tabs>
                <w:tab w:val="center" w:pos="708"/>
                <w:tab w:val="center" w:pos="1416"/>
                <w:tab w:val="center" w:pos="2124"/>
                <w:tab w:val="center" w:pos="2833"/>
                <w:tab w:val="center" w:pos="3541"/>
                <w:tab w:val="center" w:pos="5737"/>
              </w:tabs>
              <w:spacing w:after="16" w:line="259" w:lineRule="auto"/>
              <w:ind w:left="0" w:right="0" w:firstLine="0"/>
              <w:jc w:val="left"/>
              <w:rPr>
                <w:rFonts w:asciiTheme="minorHAnsi" w:eastAsia="Courier New" w:hAnsiTheme="minorHAnsi" w:cstheme="minorHAnsi"/>
                <w:sz w:val="16"/>
              </w:rPr>
            </w:pPr>
            <w:r w:rsidRPr="00917F85">
              <w:rPr>
                <w:rFonts w:asciiTheme="minorHAnsi" w:eastAsia="Courier New" w:hAnsiTheme="minorHAnsi" w:cstheme="minorHAnsi"/>
                <w:sz w:val="16"/>
                <w:szCs w:val="16"/>
              </w:rPr>
              <w:t xml:space="preserve">  </w:t>
            </w:r>
            <w:r w:rsidRPr="00917F85">
              <w:rPr>
                <w:rFonts w:asciiTheme="minorHAnsi" w:eastAsia="Courier New" w:hAnsiTheme="minorHAnsi" w:cstheme="minorHAnsi"/>
                <w:sz w:val="16"/>
              </w:rPr>
              <w:tab/>
            </w:r>
            <w:r w:rsidRPr="00917F85">
              <w:rPr>
                <w:rFonts w:asciiTheme="minorHAnsi" w:eastAsia="Courier New" w:hAnsiTheme="minorHAnsi" w:cstheme="minorHAnsi"/>
                <w:sz w:val="16"/>
                <w:szCs w:val="16"/>
              </w:rPr>
              <w:t xml:space="preserve"> </w:t>
            </w:r>
            <w:r w:rsidRPr="00917F85">
              <w:rPr>
                <w:rFonts w:asciiTheme="minorHAnsi" w:eastAsia="Courier New" w:hAnsiTheme="minorHAnsi" w:cstheme="minorHAnsi"/>
                <w:sz w:val="16"/>
              </w:rPr>
              <w:tab/>
            </w:r>
            <w:r w:rsidRPr="00917F85">
              <w:rPr>
                <w:rFonts w:asciiTheme="minorHAnsi" w:eastAsia="Courier New" w:hAnsiTheme="minorHAnsi" w:cstheme="minorHAnsi"/>
                <w:sz w:val="16"/>
                <w:szCs w:val="16"/>
              </w:rPr>
              <w:t xml:space="preserve"> </w:t>
            </w:r>
            <w:r w:rsidRPr="00917F85">
              <w:rPr>
                <w:rFonts w:asciiTheme="minorHAnsi" w:eastAsia="Courier New" w:hAnsiTheme="minorHAnsi" w:cstheme="minorHAnsi"/>
                <w:sz w:val="16"/>
              </w:rPr>
              <w:tab/>
            </w:r>
            <w:r w:rsidRPr="00917F85">
              <w:rPr>
                <w:rFonts w:asciiTheme="minorHAnsi" w:eastAsia="Courier New" w:hAnsiTheme="minorHAnsi" w:cstheme="minorHAnsi"/>
                <w:sz w:val="16"/>
                <w:szCs w:val="16"/>
              </w:rPr>
              <w:t xml:space="preserve"> </w:t>
            </w:r>
            <w:r w:rsidRPr="00917F85">
              <w:rPr>
                <w:rFonts w:asciiTheme="minorHAnsi" w:eastAsia="Courier New" w:hAnsiTheme="minorHAnsi" w:cstheme="minorHAnsi"/>
                <w:sz w:val="16"/>
              </w:rPr>
              <w:tab/>
            </w:r>
            <w:r w:rsidRPr="00917F85">
              <w:rPr>
                <w:rFonts w:asciiTheme="minorHAnsi" w:eastAsia="Courier New" w:hAnsiTheme="minorHAnsi" w:cstheme="minorHAnsi"/>
                <w:sz w:val="16"/>
                <w:szCs w:val="16"/>
              </w:rPr>
              <w:t xml:space="preserve">      </w:t>
            </w:r>
            <w:r w:rsidRPr="00917F85">
              <w:rPr>
                <w:rFonts w:asciiTheme="minorHAnsi" w:eastAsia="Courier New" w:hAnsiTheme="minorHAnsi" w:cstheme="minorHAnsi"/>
                <w:sz w:val="16"/>
              </w:rPr>
              <w:tab/>
            </w:r>
            <w:r w:rsidRPr="00917F85">
              <w:rPr>
                <w:rFonts w:asciiTheme="minorHAnsi" w:eastAsia="Courier New" w:hAnsiTheme="minorHAnsi" w:cstheme="minorHAnsi"/>
                <w:sz w:val="16"/>
              </w:rPr>
              <w:tab/>
            </w:r>
            <w:r w:rsidRPr="00917F85">
              <w:rPr>
                <w:rFonts w:asciiTheme="minorHAnsi" w:eastAsia="Courier New" w:hAnsiTheme="minorHAnsi" w:cstheme="minorHAnsi"/>
                <w:sz w:val="16"/>
              </w:rPr>
              <w:tab/>
            </w:r>
            <w:r w:rsidRPr="00917F85">
              <w:rPr>
                <w:rFonts w:asciiTheme="minorHAnsi" w:eastAsia="Courier New" w:hAnsiTheme="minorHAnsi" w:cstheme="minorHAnsi"/>
                <w:sz w:val="16"/>
              </w:rPr>
              <w:tab/>
            </w:r>
            <w:r w:rsidRPr="00917F85">
              <w:rPr>
                <w:rFonts w:asciiTheme="minorHAnsi" w:eastAsia="Courier New" w:hAnsiTheme="minorHAnsi" w:cstheme="minorHAnsi"/>
                <w:sz w:val="16"/>
              </w:rPr>
              <w:tab/>
            </w:r>
            <w:r w:rsidRPr="00917F85">
              <w:rPr>
                <w:rFonts w:asciiTheme="minorHAnsi" w:eastAsia="Courier New" w:hAnsiTheme="minorHAnsi" w:cstheme="minorHAnsi"/>
                <w:sz w:val="16"/>
              </w:rPr>
              <w:tab/>
            </w:r>
          </w:p>
          <w:p w14:paraId="2B30BE57" w14:textId="2E882907" w:rsidR="009B1A36" w:rsidRPr="00917F85" w:rsidRDefault="0022116B" w:rsidP="006B51C4">
            <w:pPr>
              <w:tabs>
                <w:tab w:val="center" w:pos="708"/>
                <w:tab w:val="center" w:pos="1416"/>
                <w:tab w:val="center" w:pos="2124"/>
                <w:tab w:val="center" w:pos="2833"/>
                <w:tab w:val="center" w:pos="3541"/>
                <w:tab w:val="center" w:pos="5737"/>
              </w:tabs>
              <w:spacing w:after="16"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 xml:space="preserve">PUBLICACAO DESIGNACAO     PUBLICACAO EXONERACAO </w:t>
            </w:r>
          </w:p>
          <w:p w14:paraId="0802E866"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 xml:space="preserve">------------------------------------------------------------------------------ </w:t>
            </w:r>
          </w:p>
          <w:p w14:paraId="729A4DE5" w14:textId="77777777" w:rsidR="009B1A36" w:rsidRPr="00917F85" w:rsidRDefault="0022116B" w:rsidP="3746A733">
            <w:pPr>
              <w:spacing w:after="20"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b/>
                <w:bCs/>
                <w:sz w:val="16"/>
                <w:szCs w:val="16"/>
              </w:rPr>
              <w:t>SEQ: 001                TIPO: SUBSTITUTO</w:t>
            </w:r>
            <w:r w:rsidRPr="00917F85">
              <w:rPr>
                <w:rFonts w:asciiTheme="minorHAnsi" w:eastAsia="Courier New" w:hAnsiTheme="minorHAnsi" w:cstheme="minorHAnsi"/>
                <w:sz w:val="16"/>
                <w:szCs w:val="16"/>
              </w:rPr>
              <w:t xml:space="preserve"> </w:t>
            </w:r>
          </w:p>
          <w:p w14:paraId="24AB36EA" w14:textId="2DCD3992" w:rsidR="009B1A36" w:rsidRPr="00917F85" w:rsidRDefault="0022116B" w:rsidP="3746A733">
            <w:pPr>
              <w:tabs>
                <w:tab w:val="center" w:pos="4249"/>
              </w:tabs>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AGENTE :</w:t>
            </w:r>
            <w:proofErr w:type="gramEnd"/>
            <w:r w:rsidRPr="00917F85">
              <w:rPr>
                <w:rFonts w:asciiTheme="minorHAnsi" w:eastAsia="Courier New" w:hAnsiTheme="minorHAnsi" w:cstheme="minorHAnsi"/>
                <w:sz w:val="16"/>
                <w:szCs w:val="16"/>
              </w:rPr>
              <w:t xml:space="preserve"> 029.989.</w:t>
            </w:r>
            <w:r w:rsidR="42ADC3D9" w:rsidRPr="00917F85">
              <w:rPr>
                <w:rFonts w:asciiTheme="minorHAnsi" w:eastAsia="Courier New" w:hAnsiTheme="minorHAnsi" w:cstheme="minorHAnsi"/>
                <w:sz w:val="16"/>
                <w:szCs w:val="16"/>
              </w:rPr>
              <w:t>001</w:t>
            </w:r>
            <w:r w:rsidRPr="00917F85">
              <w:rPr>
                <w:rFonts w:asciiTheme="minorHAnsi" w:eastAsia="Courier New" w:hAnsiTheme="minorHAnsi" w:cstheme="minorHAnsi"/>
                <w:sz w:val="16"/>
                <w:szCs w:val="16"/>
              </w:rPr>
              <w:t>-</w:t>
            </w:r>
            <w:r w:rsidR="362A7054" w:rsidRPr="00917F85">
              <w:rPr>
                <w:rFonts w:asciiTheme="minorHAnsi" w:eastAsia="Courier New" w:hAnsiTheme="minorHAnsi" w:cstheme="minorHAnsi"/>
                <w:sz w:val="16"/>
                <w:szCs w:val="16"/>
              </w:rPr>
              <w:t>98</w:t>
            </w:r>
            <w:r w:rsidRPr="00917F85">
              <w:rPr>
                <w:rFonts w:asciiTheme="minorHAnsi" w:eastAsia="Courier New" w:hAnsiTheme="minorHAnsi" w:cstheme="minorHAnsi"/>
                <w:sz w:val="16"/>
                <w:szCs w:val="16"/>
              </w:rPr>
              <w:t xml:space="preserve"> - JOAO CARLOS  </w:t>
            </w:r>
            <w:r w:rsidRPr="00917F85">
              <w:rPr>
                <w:rFonts w:asciiTheme="minorHAnsi" w:eastAsia="Courier New" w:hAnsiTheme="minorHAnsi" w:cstheme="minorHAnsi"/>
                <w:sz w:val="16"/>
              </w:rPr>
              <w:tab/>
            </w:r>
            <w:r w:rsidRPr="00917F85">
              <w:rPr>
                <w:rFonts w:asciiTheme="minorHAnsi" w:eastAsia="Courier New" w:hAnsiTheme="minorHAnsi" w:cstheme="minorHAnsi"/>
                <w:sz w:val="16"/>
                <w:szCs w:val="16"/>
              </w:rPr>
              <w:t xml:space="preserve"> </w:t>
            </w:r>
          </w:p>
          <w:p w14:paraId="57667810"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E-MAIL :</w:t>
            </w:r>
            <w:proofErr w:type="gramEnd"/>
            <w:r w:rsidRPr="00917F85">
              <w:rPr>
                <w:rFonts w:asciiTheme="minorHAnsi" w:eastAsia="Courier New" w:hAnsiTheme="minorHAnsi" w:cstheme="minorHAnsi"/>
                <w:sz w:val="16"/>
                <w:szCs w:val="16"/>
              </w:rPr>
              <w:t xml:space="preserve"> JCARLOS@EMAIL.COM  </w:t>
            </w:r>
          </w:p>
          <w:p w14:paraId="1118DB7A"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ENDERECO :</w:t>
            </w:r>
            <w:proofErr w:type="gramEnd"/>
            <w:r w:rsidRPr="00917F85">
              <w:rPr>
                <w:rFonts w:asciiTheme="minorHAnsi" w:eastAsia="Courier New" w:hAnsiTheme="minorHAnsi" w:cstheme="minorHAnsi"/>
                <w:sz w:val="16"/>
                <w:szCs w:val="16"/>
              </w:rPr>
              <w:t xml:space="preserve"> ESPLANADA  </w:t>
            </w:r>
          </w:p>
          <w:p w14:paraId="01A88CC0"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MUNICIPIO :</w:t>
            </w:r>
            <w:proofErr w:type="gramEnd"/>
            <w:r w:rsidRPr="00917F85">
              <w:rPr>
                <w:rFonts w:asciiTheme="minorHAnsi" w:eastAsia="Courier New" w:hAnsiTheme="minorHAnsi" w:cstheme="minorHAnsi"/>
                <w:sz w:val="16"/>
                <w:szCs w:val="16"/>
              </w:rPr>
              <w:t xml:space="preserve"> BRASILIA UF: DF CEP: 70000-000  </w:t>
            </w:r>
          </w:p>
          <w:p w14:paraId="3A2C426B" w14:textId="4BC056DE"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CARGO :</w:t>
            </w:r>
            <w:proofErr w:type="gramEnd"/>
            <w:r w:rsidRPr="00917F85">
              <w:rPr>
                <w:rFonts w:asciiTheme="minorHAnsi" w:eastAsia="Courier New" w:hAnsiTheme="minorHAnsi" w:cstheme="minorHAnsi"/>
                <w:sz w:val="16"/>
                <w:szCs w:val="16"/>
              </w:rPr>
              <w:t xml:space="preserve"> CARGO </w:t>
            </w:r>
            <w:proofErr w:type="spellStart"/>
            <w:r w:rsidR="4D62C810" w:rsidRPr="00917F85">
              <w:rPr>
                <w:rFonts w:asciiTheme="minorHAnsi" w:eastAsia="Courier New" w:hAnsiTheme="minorHAnsi" w:cstheme="minorHAnsi"/>
                <w:sz w:val="16"/>
                <w:szCs w:val="16"/>
              </w:rPr>
              <w:t>xxxxxx</w:t>
            </w:r>
            <w:proofErr w:type="spellEnd"/>
            <w:r w:rsidRPr="00917F85">
              <w:rPr>
                <w:rFonts w:asciiTheme="minorHAnsi" w:eastAsia="Courier New" w:hAnsiTheme="minorHAnsi" w:cstheme="minorHAnsi"/>
                <w:sz w:val="16"/>
                <w:szCs w:val="16"/>
              </w:rPr>
              <w:t xml:space="preserve">  </w:t>
            </w:r>
          </w:p>
          <w:p w14:paraId="4EFCE434"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proofErr w:type="gramStart"/>
            <w:r w:rsidRPr="00917F85">
              <w:rPr>
                <w:rFonts w:asciiTheme="minorHAnsi" w:eastAsia="Courier New" w:hAnsiTheme="minorHAnsi" w:cstheme="minorHAnsi"/>
                <w:sz w:val="16"/>
                <w:szCs w:val="16"/>
              </w:rPr>
              <w:t>DESIGNACAO  DOCUMENTO</w:t>
            </w:r>
            <w:proofErr w:type="gramEnd"/>
            <w:r w:rsidRPr="00917F85">
              <w:rPr>
                <w:rFonts w:asciiTheme="minorHAnsi" w:eastAsia="Courier New" w:hAnsiTheme="minorHAnsi" w:cstheme="minorHAnsi"/>
                <w:sz w:val="16"/>
                <w:szCs w:val="16"/>
              </w:rPr>
              <w:t xml:space="preserve">  EXONERACAO DOCUMENTO         PERIODO(S) GESTAO </w:t>
            </w:r>
          </w:p>
          <w:p w14:paraId="56CB8252" w14:textId="49EE7DF8"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01/</w:t>
            </w:r>
            <w:proofErr w:type="spellStart"/>
            <w:r w:rsidRPr="00917F85">
              <w:rPr>
                <w:rFonts w:asciiTheme="minorHAnsi" w:eastAsia="Courier New" w:hAnsiTheme="minorHAnsi" w:cstheme="minorHAnsi"/>
                <w:sz w:val="16"/>
                <w:szCs w:val="16"/>
              </w:rPr>
              <w:t>Fev</w:t>
            </w:r>
            <w:proofErr w:type="spellEnd"/>
            <w:r w:rsidRPr="00917F85">
              <w:rPr>
                <w:rFonts w:asciiTheme="minorHAnsi" w:eastAsia="Courier New" w:hAnsiTheme="minorHAnsi" w:cstheme="minorHAnsi"/>
                <w:sz w:val="16"/>
                <w:szCs w:val="16"/>
              </w:rPr>
              <w:t>/20</w:t>
            </w:r>
            <w:r w:rsidR="7A67D72E" w:rsidRPr="00917F85">
              <w:rPr>
                <w:rFonts w:asciiTheme="minorHAnsi" w:eastAsia="Courier New" w:hAnsiTheme="minorHAnsi" w:cstheme="minorHAnsi"/>
                <w:sz w:val="16"/>
                <w:szCs w:val="16"/>
              </w:rPr>
              <w:t>20</w:t>
            </w:r>
            <w:r w:rsidRPr="00917F85">
              <w:rPr>
                <w:rFonts w:asciiTheme="minorHAnsi" w:eastAsia="Courier New" w:hAnsiTheme="minorHAnsi" w:cstheme="minorHAnsi"/>
                <w:sz w:val="16"/>
                <w:szCs w:val="16"/>
              </w:rPr>
              <w:t xml:space="preserve"> DOC </w:t>
            </w:r>
            <w:proofErr w:type="spellStart"/>
            <w:r w:rsidR="45E9DB03" w:rsidRPr="00917F85">
              <w:rPr>
                <w:rFonts w:asciiTheme="minorHAnsi" w:eastAsia="Courier New" w:hAnsiTheme="minorHAnsi" w:cstheme="minorHAnsi"/>
                <w:sz w:val="16"/>
                <w:szCs w:val="16"/>
              </w:rPr>
              <w:t>xxxx</w:t>
            </w:r>
            <w:proofErr w:type="spellEnd"/>
            <w:r w:rsidRPr="00917F85">
              <w:rPr>
                <w:rFonts w:asciiTheme="minorHAnsi" w:eastAsia="Courier New" w:hAnsiTheme="minorHAnsi" w:cstheme="minorHAnsi"/>
                <w:sz w:val="16"/>
                <w:szCs w:val="16"/>
              </w:rPr>
              <w:t xml:space="preserve">                           </w:t>
            </w:r>
            <w:r w:rsidR="74E5B485" w:rsidRPr="00917F85">
              <w:rPr>
                <w:rFonts w:asciiTheme="minorHAnsi" w:eastAsia="Courier New" w:hAnsiTheme="minorHAnsi" w:cstheme="minorHAnsi"/>
                <w:sz w:val="16"/>
                <w:szCs w:val="16"/>
              </w:rPr>
              <w:t>01</w:t>
            </w:r>
            <w:r w:rsidRPr="00917F85">
              <w:rPr>
                <w:rFonts w:asciiTheme="minorHAnsi" w:eastAsia="Courier New" w:hAnsiTheme="minorHAnsi" w:cstheme="minorHAnsi"/>
                <w:sz w:val="16"/>
                <w:szCs w:val="16"/>
              </w:rPr>
              <w:t>/</w:t>
            </w:r>
            <w:proofErr w:type="spellStart"/>
            <w:r w:rsidRPr="00917F85">
              <w:rPr>
                <w:rFonts w:asciiTheme="minorHAnsi" w:eastAsia="Courier New" w:hAnsiTheme="minorHAnsi" w:cstheme="minorHAnsi"/>
                <w:sz w:val="16"/>
                <w:szCs w:val="16"/>
              </w:rPr>
              <w:t>Fev</w:t>
            </w:r>
            <w:proofErr w:type="spellEnd"/>
            <w:r w:rsidRPr="00917F85">
              <w:rPr>
                <w:rFonts w:asciiTheme="minorHAnsi" w:eastAsia="Courier New" w:hAnsiTheme="minorHAnsi" w:cstheme="minorHAnsi"/>
                <w:sz w:val="16"/>
                <w:szCs w:val="16"/>
              </w:rPr>
              <w:t>/20</w:t>
            </w:r>
            <w:r w:rsidR="6D3A723A" w:rsidRPr="00917F85">
              <w:rPr>
                <w:rFonts w:asciiTheme="minorHAnsi" w:eastAsia="Courier New" w:hAnsiTheme="minorHAnsi" w:cstheme="minorHAnsi"/>
                <w:sz w:val="16"/>
                <w:szCs w:val="16"/>
              </w:rPr>
              <w:t>20</w:t>
            </w:r>
            <w:r w:rsidRPr="00917F85">
              <w:rPr>
                <w:rFonts w:asciiTheme="minorHAnsi" w:eastAsia="Courier New" w:hAnsiTheme="minorHAnsi" w:cstheme="minorHAnsi"/>
                <w:sz w:val="16"/>
                <w:szCs w:val="16"/>
              </w:rPr>
              <w:t xml:space="preserve"> A </w:t>
            </w:r>
            <w:r w:rsidR="2F6BBAAF" w:rsidRPr="00917F85">
              <w:rPr>
                <w:rFonts w:asciiTheme="minorHAnsi" w:eastAsia="Courier New" w:hAnsiTheme="minorHAnsi" w:cstheme="minorHAnsi"/>
                <w:sz w:val="16"/>
                <w:szCs w:val="16"/>
              </w:rPr>
              <w:t>20</w:t>
            </w:r>
            <w:r w:rsidRPr="00917F85">
              <w:rPr>
                <w:rFonts w:asciiTheme="minorHAnsi" w:eastAsia="Courier New" w:hAnsiTheme="minorHAnsi" w:cstheme="minorHAnsi"/>
                <w:sz w:val="16"/>
                <w:szCs w:val="16"/>
              </w:rPr>
              <w:t>/</w:t>
            </w:r>
            <w:r w:rsidR="1617740F" w:rsidRPr="00917F85">
              <w:rPr>
                <w:rFonts w:asciiTheme="minorHAnsi" w:eastAsia="Courier New" w:hAnsiTheme="minorHAnsi" w:cstheme="minorHAnsi"/>
                <w:sz w:val="16"/>
                <w:szCs w:val="16"/>
              </w:rPr>
              <w:t>dez</w:t>
            </w:r>
            <w:r w:rsidRPr="00917F85">
              <w:rPr>
                <w:rFonts w:asciiTheme="minorHAnsi" w:eastAsia="Courier New" w:hAnsiTheme="minorHAnsi" w:cstheme="minorHAnsi"/>
                <w:sz w:val="16"/>
                <w:szCs w:val="16"/>
              </w:rPr>
              <w:t>/20</w:t>
            </w:r>
            <w:r w:rsidR="6D4AFBF3" w:rsidRPr="00917F85">
              <w:rPr>
                <w:rFonts w:asciiTheme="minorHAnsi" w:eastAsia="Courier New" w:hAnsiTheme="minorHAnsi" w:cstheme="minorHAnsi"/>
                <w:sz w:val="16"/>
                <w:szCs w:val="16"/>
              </w:rPr>
              <w:t>20</w:t>
            </w:r>
            <w:r w:rsidRPr="00917F85">
              <w:rPr>
                <w:rFonts w:asciiTheme="minorHAnsi" w:eastAsia="Courier New" w:hAnsiTheme="minorHAnsi" w:cstheme="minorHAnsi"/>
                <w:sz w:val="16"/>
                <w:szCs w:val="16"/>
              </w:rPr>
              <w:t xml:space="preserve"> </w:t>
            </w:r>
          </w:p>
          <w:p w14:paraId="117258B5" w14:textId="4FFDDC2D" w:rsidR="009B1A36" w:rsidRPr="00917F85" w:rsidRDefault="0022116B" w:rsidP="6A52E715">
            <w:pPr>
              <w:spacing w:after="0" w:line="259" w:lineRule="auto"/>
              <w:ind w:left="708"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 xml:space="preserve">                                           </w:t>
            </w:r>
          </w:p>
          <w:p w14:paraId="6AC1C934" w14:textId="77777777" w:rsidR="009B1A36" w:rsidRPr="00917F85" w:rsidRDefault="0022116B" w:rsidP="3746A733">
            <w:pPr>
              <w:spacing w:after="0" w:line="259" w:lineRule="auto"/>
              <w:ind w:left="0" w:right="0" w:firstLine="0"/>
              <w:jc w:val="left"/>
              <w:rPr>
                <w:rFonts w:asciiTheme="minorHAnsi" w:eastAsia="Courier New" w:hAnsiTheme="minorHAnsi" w:cstheme="minorHAnsi"/>
                <w:sz w:val="16"/>
                <w:szCs w:val="16"/>
              </w:rPr>
            </w:pPr>
            <w:r w:rsidRPr="00917F85">
              <w:rPr>
                <w:rFonts w:asciiTheme="minorHAnsi" w:eastAsia="Courier New" w:hAnsiTheme="minorHAnsi" w:cstheme="minorHAnsi"/>
                <w:sz w:val="16"/>
                <w:szCs w:val="16"/>
              </w:rPr>
              <w:t xml:space="preserve">PUBLICACAO DESIGNACAO     PUBLICACAO EXONERACAO </w:t>
            </w:r>
          </w:p>
          <w:p w14:paraId="2750CB99" w14:textId="11585FC9" w:rsidR="009B1A36" w:rsidRPr="00917F85" w:rsidRDefault="0022116B" w:rsidP="3746A733">
            <w:pPr>
              <w:spacing w:after="0" w:line="259" w:lineRule="auto"/>
              <w:ind w:left="0" w:right="1041" w:firstLine="0"/>
              <w:jc w:val="left"/>
              <w:rPr>
                <w:rFonts w:asciiTheme="minorHAnsi" w:eastAsia="Times New Roman" w:hAnsiTheme="minorHAnsi" w:cstheme="minorHAnsi"/>
              </w:rPr>
            </w:pPr>
            <w:r w:rsidRPr="00917F85">
              <w:rPr>
                <w:rFonts w:asciiTheme="minorHAnsi" w:eastAsia="Courier New" w:hAnsiTheme="minorHAnsi" w:cstheme="minorHAnsi"/>
                <w:sz w:val="16"/>
                <w:szCs w:val="16"/>
              </w:rPr>
              <w:t xml:space="preserve"> ENCARREGADO DO</w:t>
            </w:r>
            <w:r w:rsidR="168D6D17" w:rsidRPr="00917F85">
              <w:rPr>
                <w:rFonts w:asciiTheme="minorHAnsi" w:eastAsia="Courier New" w:hAnsiTheme="minorHAnsi" w:cstheme="minorHAnsi"/>
                <w:sz w:val="16"/>
                <w:szCs w:val="16"/>
              </w:rPr>
              <w:t xml:space="preserve"> S</w:t>
            </w:r>
            <w:r w:rsidRPr="00917F85">
              <w:rPr>
                <w:rFonts w:asciiTheme="minorHAnsi" w:eastAsia="Courier New" w:hAnsiTheme="minorHAnsi" w:cstheme="minorHAnsi"/>
                <w:sz w:val="16"/>
                <w:szCs w:val="16"/>
              </w:rPr>
              <w:t>ETOR                DIRIGENTE DA UNIDADE</w:t>
            </w:r>
            <w:r w:rsidRPr="00917F85">
              <w:rPr>
                <w:rFonts w:asciiTheme="minorHAnsi" w:eastAsia="Times New Roman" w:hAnsiTheme="minorHAnsi" w:cstheme="minorHAnsi"/>
              </w:rPr>
              <w:t xml:space="preserve"> </w:t>
            </w:r>
          </w:p>
        </w:tc>
      </w:tr>
    </w:tbl>
    <w:p w14:paraId="3F50D647" w14:textId="77777777" w:rsidR="009B1A36" w:rsidRPr="00917F85" w:rsidRDefault="0022116B" w:rsidP="3746A733">
      <w:pPr>
        <w:spacing w:after="0" w:line="259" w:lineRule="auto"/>
        <w:ind w:left="1416" w:right="0" w:firstLine="0"/>
        <w:jc w:val="left"/>
        <w:rPr>
          <w:rFonts w:asciiTheme="minorHAnsi" w:hAnsiTheme="minorHAnsi" w:cstheme="minorHAnsi"/>
          <w:sz w:val="22"/>
        </w:rPr>
      </w:pPr>
      <w:r w:rsidRPr="00917F85">
        <w:rPr>
          <w:rFonts w:asciiTheme="minorHAnsi" w:hAnsiTheme="minorHAnsi" w:cstheme="minorHAnsi"/>
          <w:sz w:val="22"/>
        </w:rPr>
        <w:t xml:space="preserve"> </w:t>
      </w:r>
    </w:p>
    <w:p w14:paraId="7E556026" w14:textId="2B404AA3" w:rsidR="009B1A36" w:rsidRPr="00DF2592" w:rsidRDefault="0022116B" w:rsidP="6A52E715">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Quando da impressão do Rol, o relatório terá como ordem: natureza de responsabilidade (descrição), </w:t>
      </w:r>
      <w:r w:rsidR="71C0B63E" w:rsidRPr="00DF2592">
        <w:rPr>
          <w:rFonts w:asciiTheme="minorHAnsi" w:eastAsiaTheme="minorEastAsia" w:hAnsiTheme="minorHAnsi" w:cstheme="minorHAnsi"/>
          <w:sz w:val="22"/>
        </w:rPr>
        <w:t>sequencial</w:t>
      </w:r>
      <w:r w:rsidR="00B354A1">
        <w:rPr>
          <w:rFonts w:asciiTheme="minorHAnsi" w:eastAsiaTheme="minorEastAsia" w:hAnsiTheme="minorHAnsi" w:cstheme="minorHAnsi"/>
          <w:sz w:val="22"/>
        </w:rPr>
        <w:t xml:space="preserve"> (</w:t>
      </w:r>
      <w:r w:rsidRPr="00DF2592">
        <w:rPr>
          <w:rFonts w:asciiTheme="minorHAnsi" w:eastAsiaTheme="minorEastAsia" w:hAnsiTheme="minorHAnsi" w:cstheme="minorHAnsi"/>
          <w:sz w:val="22"/>
        </w:rPr>
        <w:t>se houver</w:t>
      </w:r>
      <w:r w:rsidR="00B354A1">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tipo, agente, designação e exoneração.  </w:t>
      </w:r>
    </w:p>
    <w:p w14:paraId="2C568CD7" w14:textId="77777777" w:rsidR="009B1A36" w:rsidRPr="00DF2592" w:rsidRDefault="0022116B" w:rsidP="6A52E715">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02D7F972" w14:textId="7AEB6528" w:rsidR="0022116B" w:rsidRPr="00DF2592" w:rsidRDefault="0022116B" w:rsidP="6A52E715">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Existe, também, a possibilidade de </w:t>
      </w:r>
      <w:r w:rsidR="5D5C237D" w:rsidRPr="00DF2592">
        <w:rPr>
          <w:rFonts w:asciiTheme="minorHAnsi" w:eastAsiaTheme="minorEastAsia" w:hAnsiTheme="minorHAnsi" w:cstheme="minorHAnsi"/>
          <w:sz w:val="22"/>
        </w:rPr>
        <w:t>envio do relatório para o e-mail indicado. Para tanto</w:t>
      </w:r>
      <w:r w:rsidR="00225235" w:rsidRPr="00DF2592">
        <w:rPr>
          <w:rFonts w:asciiTheme="minorHAnsi" w:eastAsiaTheme="minorEastAsia" w:hAnsiTheme="minorHAnsi" w:cstheme="minorHAnsi"/>
          <w:sz w:val="22"/>
        </w:rPr>
        <w:t>,</w:t>
      </w:r>
      <w:r w:rsidR="00B354A1">
        <w:rPr>
          <w:rFonts w:asciiTheme="minorHAnsi" w:eastAsiaTheme="minorEastAsia" w:hAnsiTheme="minorHAnsi" w:cstheme="minorHAnsi"/>
          <w:sz w:val="22"/>
        </w:rPr>
        <w:t xml:space="preserve"> é necessário</w:t>
      </w:r>
      <w:r w:rsidR="5D5C237D" w:rsidRPr="00DF2592">
        <w:rPr>
          <w:rFonts w:asciiTheme="minorHAnsi" w:eastAsiaTheme="minorEastAsia" w:hAnsiTheme="minorHAnsi" w:cstheme="minorHAnsi"/>
          <w:sz w:val="22"/>
        </w:rPr>
        <w:t xml:space="preserve"> acionar a tecla </w:t>
      </w:r>
      <w:r w:rsidRPr="00DF2592">
        <w:rPr>
          <w:rFonts w:asciiTheme="minorHAnsi" w:eastAsiaTheme="minorEastAsia" w:hAnsiTheme="minorHAnsi" w:cstheme="minorHAnsi"/>
          <w:sz w:val="22"/>
        </w:rPr>
        <w:t xml:space="preserve">PF9=EMAIL, </w:t>
      </w:r>
      <w:r w:rsidR="054DD89D" w:rsidRPr="00DF2592">
        <w:rPr>
          <w:rFonts w:asciiTheme="minorHAnsi" w:eastAsiaTheme="minorEastAsia" w:hAnsiTheme="minorHAnsi" w:cstheme="minorHAnsi"/>
          <w:sz w:val="22"/>
        </w:rPr>
        <w:t>que</w:t>
      </w:r>
      <w:r w:rsidRPr="00DF2592">
        <w:rPr>
          <w:rFonts w:asciiTheme="minorHAnsi" w:eastAsiaTheme="minorEastAsia" w:hAnsiTheme="minorHAnsi" w:cstheme="minorHAnsi"/>
          <w:sz w:val="22"/>
        </w:rPr>
        <w:t xml:space="preserve"> solicitará o endereço eletrônico para o qual será encaminhado o </w:t>
      </w:r>
      <w:r w:rsidR="543F577C" w:rsidRPr="00DF2592">
        <w:rPr>
          <w:rFonts w:asciiTheme="minorHAnsi" w:eastAsiaTheme="minorEastAsia" w:hAnsiTheme="minorHAnsi" w:cstheme="minorHAnsi"/>
          <w:sz w:val="22"/>
        </w:rPr>
        <w:t xml:space="preserve">relatório com todos os agentes e </w:t>
      </w:r>
      <w:r w:rsidR="00B354A1">
        <w:rPr>
          <w:rFonts w:asciiTheme="minorHAnsi" w:eastAsiaTheme="minorEastAsia" w:hAnsiTheme="minorHAnsi" w:cstheme="minorHAnsi"/>
          <w:sz w:val="22"/>
        </w:rPr>
        <w:t xml:space="preserve">as </w:t>
      </w:r>
      <w:r w:rsidR="543F577C" w:rsidRPr="00DF2592">
        <w:rPr>
          <w:rFonts w:asciiTheme="minorHAnsi" w:eastAsiaTheme="minorEastAsia" w:hAnsiTheme="minorHAnsi" w:cstheme="minorHAnsi"/>
          <w:sz w:val="22"/>
        </w:rPr>
        <w:t>naturezas de responsabilidades.</w:t>
      </w:r>
    </w:p>
    <w:p w14:paraId="7100C818" w14:textId="5FD5A0A1" w:rsidR="009B1A36" w:rsidRPr="00DF2592" w:rsidRDefault="009B1A36" w:rsidP="6A52E715">
      <w:pPr>
        <w:ind w:left="10" w:right="10"/>
        <w:jc w:val="left"/>
        <w:rPr>
          <w:rFonts w:asciiTheme="minorHAnsi" w:eastAsiaTheme="minorEastAsia" w:hAnsiTheme="minorHAnsi" w:cstheme="minorHAnsi"/>
          <w:sz w:val="22"/>
        </w:rPr>
      </w:pPr>
    </w:p>
    <w:p w14:paraId="45C83F0D" w14:textId="5E1EE0B0" w:rsidR="009B1A36" w:rsidRPr="006B51C4" w:rsidRDefault="00B354A1" w:rsidP="006B51C4">
      <w:pPr>
        <w:pStyle w:val="Ttulo4"/>
        <w:ind w:left="0" w:firstLine="0"/>
        <w:rPr>
          <w:rFonts w:eastAsiaTheme="minorEastAsia"/>
          <w:b w:val="0"/>
        </w:rPr>
      </w:pPr>
      <w:r>
        <w:rPr>
          <w:color w:val="000000" w:themeColor="text1"/>
        </w:rPr>
        <w:t>6.1.3.3</w:t>
      </w:r>
      <w:r w:rsidR="006B51C4">
        <w:rPr>
          <w:color w:val="000000" w:themeColor="text1"/>
        </w:rPr>
        <w:t xml:space="preserve"> </w:t>
      </w:r>
      <w:proofErr w:type="gramStart"/>
      <w:r w:rsidR="006B51C4">
        <w:rPr>
          <w:color w:val="000000" w:themeColor="text1"/>
        </w:rPr>
        <w:t xml:space="preserve">- </w:t>
      </w:r>
      <w:r>
        <w:rPr>
          <w:color w:val="000000" w:themeColor="text1"/>
        </w:rPr>
        <w:t xml:space="preserve"> </w:t>
      </w:r>
      <w:r w:rsidR="0022116B" w:rsidRPr="006B51C4">
        <w:rPr>
          <w:rFonts w:eastAsiaTheme="minorEastAsia"/>
        </w:rPr>
        <w:t>ATUCOMPNAT</w:t>
      </w:r>
      <w:proofErr w:type="gramEnd"/>
      <w:r w:rsidR="0022116B" w:rsidRPr="006B51C4">
        <w:rPr>
          <w:rFonts w:eastAsiaTheme="minorEastAsia"/>
        </w:rPr>
        <w:t xml:space="preserve"> </w:t>
      </w:r>
    </w:p>
    <w:p w14:paraId="4E94334C" w14:textId="19F19C0F" w:rsidR="009B1A36" w:rsidRPr="00DF2592" w:rsidRDefault="0022116B" w:rsidP="6A52E715">
      <w:pPr>
        <w:spacing w:after="18"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b/>
          <w:bCs/>
          <w:sz w:val="22"/>
        </w:rPr>
        <w:t xml:space="preserve"> </w:t>
      </w:r>
      <w:r w:rsidRPr="00DF2592">
        <w:rPr>
          <w:rFonts w:asciiTheme="minorHAnsi" w:eastAsiaTheme="minorEastAsia" w:hAnsiTheme="minorHAnsi" w:cstheme="minorHAnsi"/>
          <w:sz w:val="22"/>
        </w:rPr>
        <w:t xml:space="preserve"> </w:t>
      </w:r>
    </w:p>
    <w:p w14:paraId="755FB4AA" w14:textId="6B82F828" w:rsidR="009B1A36" w:rsidRPr="00DF2592" w:rsidRDefault="233F8D2F" w:rsidP="6A52E715">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ATUCOMPNAT</w:t>
      </w:r>
      <w:r w:rsidR="3338E89C" w:rsidRPr="00DF2592">
        <w:rPr>
          <w:rFonts w:asciiTheme="minorHAnsi" w:eastAsiaTheme="minorEastAsia" w:hAnsiTheme="minorHAnsi" w:cstheme="minorHAnsi"/>
          <w:sz w:val="22"/>
        </w:rPr>
        <w:t>, refere-se ao registro de</w:t>
      </w:r>
      <w:r w:rsidR="2346BD8D" w:rsidRPr="00DF2592">
        <w:rPr>
          <w:rFonts w:asciiTheme="minorHAnsi" w:eastAsiaTheme="minorEastAsia" w:hAnsiTheme="minorHAnsi" w:cstheme="minorHAnsi"/>
          <w:sz w:val="22"/>
        </w:rPr>
        <w:t xml:space="preserve"> complemento (desdobramento) de</w:t>
      </w:r>
      <w:r w:rsidR="3338E89C" w:rsidRPr="00DF2592">
        <w:rPr>
          <w:rFonts w:asciiTheme="minorHAnsi" w:eastAsiaTheme="minorEastAsia" w:hAnsiTheme="minorHAnsi" w:cstheme="minorHAnsi"/>
          <w:sz w:val="22"/>
        </w:rPr>
        <w:t xml:space="preserve"> uma determinada natureza de responsabilidade</w:t>
      </w:r>
      <w:r w:rsidR="06C692B1" w:rsidRPr="00DF2592">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quando esta for múltipla e houver necessidade de registro de mais de um agente para a mesma natureza.</w:t>
      </w:r>
    </w:p>
    <w:p w14:paraId="2680D54F" w14:textId="7211B96E" w:rsidR="009B1A36" w:rsidRPr="00DF2592" w:rsidRDefault="009B1A36" w:rsidP="6A52E715">
      <w:pPr>
        <w:ind w:left="10" w:right="10"/>
        <w:rPr>
          <w:rFonts w:asciiTheme="minorHAnsi" w:eastAsiaTheme="minorEastAsia" w:hAnsiTheme="minorHAnsi" w:cstheme="minorHAnsi"/>
          <w:sz w:val="22"/>
        </w:rPr>
      </w:pPr>
    </w:p>
    <w:p w14:paraId="23C58733" w14:textId="77777777" w:rsidR="00917F85" w:rsidRDefault="00917F85">
      <w:pPr>
        <w:spacing w:after="160" w:line="259" w:lineRule="auto"/>
        <w:ind w:left="0" w:right="0" w:firstLine="0"/>
        <w:jc w:val="left"/>
        <w:rPr>
          <w:rFonts w:asciiTheme="minorHAnsi" w:eastAsiaTheme="minorEastAsia" w:hAnsiTheme="minorHAnsi" w:cstheme="minorHAnsi"/>
          <w:sz w:val="22"/>
        </w:rPr>
      </w:pPr>
      <w:r>
        <w:rPr>
          <w:rFonts w:asciiTheme="minorHAnsi" w:eastAsiaTheme="minorEastAsia" w:hAnsiTheme="minorHAnsi" w:cstheme="minorHAnsi"/>
          <w:sz w:val="22"/>
        </w:rPr>
        <w:br w:type="page"/>
      </w:r>
    </w:p>
    <w:p w14:paraId="5EA7C391" w14:textId="0C25DE15" w:rsidR="009B1A36" w:rsidRPr="00DF2592" w:rsidRDefault="0022116B" w:rsidP="6A52E715">
      <w:pPr>
        <w:spacing w:after="0" w:line="259" w:lineRule="auto"/>
        <w:ind w:left="0" w:right="6" w:firstLine="0"/>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lastRenderedPageBreak/>
        <w:t xml:space="preserve">Tela 1 – ATUCOMPNAT Principal </w:t>
      </w:r>
    </w:p>
    <w:p w14:paraId="65066777" w14:textId="77777777" w:rsidR="009B1A36" w:rsidRPr="00DF2592" w:rsidRDefault="0022116B" w:rsidP="6A52E715">
      <w:pPr>
        <w:spacing w:after="0" w:line="259" w:lineRule="auto"/>
        <w:ind w:left="46" w:right="0" w:firstLine="0"/>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41BC3F9C" w14:textId="77777777" w:rsidR="009B1A36" w:rsidRPr="00DF2592" w:rsidRDefault="0022116B"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__ </w:t>
      </w:r>
      <w:proofErr w:type="spellStart"/>
      <w:r w:rsidRPr="00DF2592">
        <w:rPr>
          <w:rFonts w:asciiTheme="minorHAnsi" w:eastAsiaTheme="minorEastAsia" w:hAnsiTheme="minorHAnsi" w:cstheme="minorHAnsi"/>
          <w:sz w:val="22"/>
        </w:rPr>
        <w:t>SIAFIxxxx</w:t>
      </w:r>
      <w:proofErr w:type="spellEnd"/>
      <w:r w:rsidRPr="00DF2592">
        <w:rPr>
          <w:rFonts w:asciiTheme="minorHAnsi" w:eastAsiaTheme="minorEastAsia" w:hAnsiTheme="minorHAnsi" w:cstheme="minorHAnsi"/>
          <w:sz w:val="22"/>
        </w:rPr>
        <w:t xml:space="preserve">-RESP-CADRESP-ATUCOMPNAT (ATUALIZA COMPLEMENTO DE NATUREZA) </w:t>
      </w:r>
    </w:p>
    <w:p w14:paraId="0DE8F430" w14:textId="396044B4" w:rsidR="009B1A36" w:rsidRPr="00DF2592" w:rsidRDefault="0022116B"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proofErr w:type="gram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 xml:space="preserve">  xx</w:t>
      </w:r>
      <w:proofErr w:type="gramEnd"/>
      <w:r w:rsidRPr="00DF2592">
        <w:rPr>
          <w:rFonts w:asciiTheme="minorHAnsi" w:eastAsiaTheme="minorEastAsia" w:hAnsiTheme="minorHAnsi" w:cstheme="minorHAnsi"/>
          <w:sz w:val="22"/>
        </w:rPr>
        <w:t xml:space="preserve">:xx                                       USUARIO : XXXXX                      </w:t>
      </w:r>
    </w:p>
    <w:p w14:paraId="47ACD340" w14:textId="11C3EE6F" w:rsidR="009B1A36" w:rsidRPr="00DF2592" w:rsidRDefault="009B1A36"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p>
    <w:p w14:paraId="6DE1156B" w14:textId="13A81042" w:rsidR="009B1A36" w:rsidRPr="00DF2592" w:rsidRDefault="0022116B"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UNIDADE </w:t>
      </w:r>
      <w:proofErr w:type="gramStart"/>
      <w:r w:rsidRPr="00DF2592">
        <w:rPr>
          <w:rFonts w:asciiTheme="minorHAnsi" w:eastAsiaTheme="minorEastAsia" w:hAnsiTheme="minorHAnsi" w:cstheme="minorHAnsi"/>
          <w:sz w:val="22"/>
        </w:rPr>
        <w:t>GESTORA :</w:t>
      </w:r>
      <w:proofErr w:type="gramEnd"/>
      <w:r w:rsidRPr="00DF2592">
        <w:rPr>
          <w:rFonts w:asciiTheme="minorHAnsi" w:eastAsiaTheme="minorEastAsia" w:hAnsiTheme="minorHAnsi" w:cstheme="minorHAnsi"/>
          <w:sz w:val="22"/>
        </w:rPr>
        <w:t xml:space="preserve"> ___                                             </w:t>
      </w:r>
    </w:p>
    <w:p w14:paraId="6EFF8A3A" w14:textId="550FC7B7" w:rsidR="009B1A36" w:rsidRPr="00DF2592" w:rsidRDefault="0022116B"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roofErr w:type="gramStart"/>
      <w:r w:rsidR="32BBE6D8" w:rsidRPr="00DF2592">
        <w:rPr>
          <w:rFonts w:asciiTheme="minorHAnsi" w:eastAsiaTheme="minorEastAsia" w:hAnsiTheme="minorHAnsi" w:cstheme="minorHAnsi"/>
          <w:sz w:val="22"/>
        </w:rPr>
        <w:t>G</w:t>
      </w:r>
      <w:r w:rsidRPr="00DF2592">
        <w:rPr>
          <w:rFonts w:asciiTheme="minorHAnsi" w:eastAsiaTheme="minorEastAsia" w:hAnsiTheme="minorHAnsi" w:cstheme="minorHAnsi"/>
          <w:sz w:val="22"/>
        </w:rPr>
        <w:t>ESTAO :</w:t>
      </w:r>
      <w:proofErr w:type="gramEnd"/>
      <w:r w:rsidRPr="00DF2592">
        <w:rPr>
          <w:rFonts w:asciiTheme="minorHAnsi" w:eastAsiaTheme="minorEastAsia" w:hAnsiTheme="minorHAnsi" w:cstheme="minorHAnsi"/>
          <w:sz w:val="22"/>
        </w:rPr>
        <w:t xml:space="preserve"> ___                                             </w:t>
      </w:r>
    </w:p>
    <w:p w14:paraId="0AAD7207" w14:textId="3B09B619" w:rsidR="009B1A36" w:rsidRPr="00DF2592" w:rsidRDefault="0022116B" w:rsidP="6A52E715">
      <w:pPr>
        <w:pBdr>
          <w:top w:val="single" w:sz="4" w:space="0" w:color="000000"/>
          <w:left w:val="single" w:sz="4" w:space="0" w:color="000000"/>
          <w:bottom w:val="single" w:sz="4" w:space="0" w:color="000000"/>
          <w:right w:val="single" w:sz="4" w:space="0" w:color="000000"/>
        </w:pBdr>
        <w:spacing w:after="69"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NATUREZA DE </w:t>
      </w:r>
      <w:proofErr w:type="gramStart"/>
      <w:r w:rsidRPr="00DF2592">
        <w:rPr>
          <w:rFonts w:asciiTheme="minorHAnsi" w:eastAsiaTheme="minorEastAsia" w:hAnsiTheme="minorHAnsi" w:cstheme="minorHAnsi"/>
          <w:sz w:val="22"/>
        </w:rPr>
        <w:t>RESPONSABILIDADE :</w:t>
      </w:r>
      <w:proofErr w:type="gramEnd"/>
      <w:r w:rsidRPr="00DF2592">
        <w:rPr>
          <w:rFonts w:asciiTheme="minorHAnsi" w:eastAsiaTheme="minorEastAsia" w:hAnsiTheme="minorHAnsi" w:cstheme="minorHAnsi"/>
          <w:sz w:val="22"/>
        </w:rPr>
        <w:t xml:space="preserve"> ___ </w:t>
      </w:r>
    </w:p>
    <w:p w14:paraId="304B549E" w14:textId="370121F2" w:rsidR="009B1A36" w:rsidRPr="00DF2592" w:rsidRDefault="0022116B" w:rsidP="6A52E715">
      <w:pPr>
        <w:pBdr>
          <w:top w:val="single" w:sz="4" w:space="0" w:color="000000"/>
          <w:left w:val="single" w:sz="4" w:space="0" w:color="000000"/>
          <w:bottom w:val="single" w:sz="4" w:space="0" w:color="000000"/>
          <w:right w:val="single" w:sz="4" w:space="0" w:color="000000"/>
        </w:pBdr>
        <w:spacing w:after="69"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roofErr w:type="gramStart"/>
      <w:r w:rsidRPr="00DF2592">
        <w:rPr>
          <w:rFonts w:asciiTheme="minorHAnsi" w:eastAsiaTheme="minorEastAsia" w:hAnsiTheme="minorHAnsi" w:cstheme="minorHAnsi"/>
          <w:sz w:val="22"/>
        </w:rPr>
        <w:t>SEQUENCIAL :</w:t>
      </w:r>
      <w:proofErr w:type="gramEnd"/>
      <w:r w:rsidRPr="00DF2592">
        <w:rPr>
          <w:rFonts w:asciiTheme="minorHAnsi" w:eastAsiaTheme="minorEastAsia" w:hAnsiTheme="minorHAnsi" w:cstheme="minorHAnsi"/>
          <w:sz w:val="22"/>
        </w:rPr>
        <w:t xml:space="preserve"> ___                                             </w:t>
      </w:r>
    </w:p>
    <w:p w14:paraId="0549AF59" w14:textId="69A5750C" w:rsidR="009B1A36" w:rsidRPr="00DF2592" w:rsidRDefault="009B1A36" w:rsidP="6A52E715">
      <w:pPr>
        <w:pBdr>
          <w:top w:val="single" w:sz="4" w:space="0" w:color="000000"/>
          <w:left w:val="single" w:sz="4" w:space="0" w:color="000000"/>
          <w:bottom w:val="single" w:sz="4" w:space="0" w:color="000000"/>
          <w:right w:val="single" w:sz="4" w:space="0" w:color="000000"/>
        </w:pBdr>
        <w:spacing w:after="69" w:line="248" w:lineRule="auto"/>
        <w:ind w:left="718" w:right="1105"/>
        <w:jc w:val="left"/>
        <w:rPr>
          <w:rFonts w:asciiTheme="minorHAnsi" w:eastAsiaTheme="minorEastAsia" w:hAnsiTheme="minorHAnsi" w:cstheme="minorHAnsi"/>
          <w:sz w:val="22"/>
        </w:rPr>
      </w:pPr>
    </w:p>
    <w:p w14:paraId="5C66C3B0" w14:textId="57201A3D" w:rsidR="009B1A36" w:rsidRPr="00DF2592" w:rsidRDefault="0022116B" w:rsidP="6A52E715">
      <w:pPr>
        <w:pBdr>
          <w:top w:val="single" w:sz="4" w:space="0" w:color="000000"/>
          <w:left w:val="single" w:sz="4" w:space="0" w:color="000000"/>
          <w:bottom w:val="single" w:sz="4" w:space="0" w:color="000000"/>
          <w:right w:val="single" w:sz="4" w:space="0" w:color="000000"/>
        </w:pBdr>
        <w:spacing w:after="69"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PF1=AJUDA PF3=SAI </w:t>
      </w:r>
    </w:p>
    <w:p w14:paraId="6D6E1113" w14:textId="77777777" w:rsidR="009B1A36" w:rsidRPr="00DF2592" w:rsidRDefault="0022116B" w:rsidP="6A52E715">
      <w:pPr>
        <w:spacing w:after="0" w:line="259" w:lineRule="auto"/>
        <w:ind w:left="1416"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5B60436B" w14:textId="2B37D4FE" w:rsidR="009B1A36" w:rsidRPr="00DF2592" w:rsidRDefault="01C1BFC3" w:rsidP="00917F85">
      <w:pPr>
        <w:spacing w:after="0" w:line="259" w:lineRule="auto"/>
        <w:ind w:left="0" w:right="0" w:firstLine="0"/>
        <w:rPr>
          <w:rFonts w:asciiTheme="minorHAnsi" w:eastAsiaTheme="minorEastAsia" w:hAnsiTheme="minorHAnsi" w:cstheme="minorHAnsi"/>
          <w:sz w:val="22"/>
        </w:rPr>
      </w:pPr>
      <w:r w:rsidRPr="00DF2592">
        <w:rPr>
          <w:rFonts w:asciiTheme="minorHAnsi" w:eastAsiaTheme="minorEastAsia" w:hAnsiTheme="minorHAnsi" w:cstheme="minorHAnsi"/>
          <w:sz w:val="22"/>
        </w:rPr>
        <w:t>O</w:t>
      </w:r>
      <w:r w:rsidR="0022116B" w:rsidRPr="00DF2592">
        <w:rPr>
          <w:rFonts w:asciiTheme="minorHAnsi" w:eastAsiaTheme="minorEastAsia" w:hAnsiTheme="minorHAnsi" w:cstheme="minorHAnsi"/>
          <w:sz w:val="22"/>
        </w:rPr>
        <w:t xml:space="preserve"> código </w:t>
      </w:r>
      <w:r w:rsidR="7D3AFE05" w:rsidRPr="00DF2592">
        <w:rPr>
          <w:rFonts w:asciiTheme="minorHAnsi" w:eastAsiaTheme="minorEastAsia" w:hAnsiTheme="minorHAnsi" w:cstheme="minorHAnsi"/>
          <w:sz w:val="22"/>
        </w:rPr>
        <w:t>sequencial</w:t>
      </w:r>
      <w:r w:rsidR="0022116B" w:rsidRPr="00DF2592">
        <w:rPr>
          <w:rFonts w:asciiTheme="minorHAnsi" w:eastAsiaTheme="minorEastAsia" w:hAnsiTheme="minorHAnsi" w:cstheme="minorHAnsi"/>
          <w:sz w:val="22"/>
        </w:rPr>
        <w:t xml:space="preserve"> é atribuído pelo sistema quando </w:t>
      </w:r>
      <w:r w:rsidR="00B02109">
        <w:rPr>
          <w:rFonts w:asciiTheme="minorHAnsi" w:eastAsiaTheme="minorEastAsia" w:hAnsiTheme="minorHAnsi" w:cstheme="minorHAnsi"/>
          <w:sz w:val="22"/>
        </w:rPr>
        <w:t xml:space="preserve">ocorre </w:t>
      </w:r>
      <w:r w:rsidR="00B02109" w:rsidRPr="00DF2592">
        <w:rPr>
          <w:rFonts w:asciiTheme="minorHAnsi" w:eastAsiaTheme="minorEastAsia" w:hAnsiTheme="minorHAnsi" w:cstheme="minorHAnsi"/>
          <w:sz w:val="22"/>
        </w:rPr>
        <w:t xml:space="preserve">a </w:t>
      </w:r>
      <w:r w:rsidR="0022116B" w:rsidRPr="00DF2592">
        <w:rPr>
          <w:rFonts w:asciiTheme="minorHAnsi" w:eastAsiaTheme="minorEastAsia" w:hAnsiTheme="minorHAnsi" w:cstheme="minorHAnsi"/>
          <w:sz w:val="22"/>
        </w:rPr>
        <w:t xml:space="preserve">solicitação de inclusão de um complemento à natureza múltipla. A descrição do complemento refere-se ao objeto do complemento, sendo, portanto, atribuição de cada </w:t>
      </w:r>
      <w:r w:rsidR="040844EB" w:rsidRPr="00DF2592">
        <w:rPr>
          <w:rFonts w:asciiTheme="minorHAnsi" w:eastAsiaTheme="minorEastAsia" w:hAnsiTheme="minorHAnsi" w:cstheme="minorHAnsi"/>
          <w:sz w:val="22"/>
        </w:rPr>
        <w:t>Unidade Gestora a</w:t>
      </w:r>
      <w:r w:rsidR="0022116B" w:rsidRPr="00DF2592">
        <w:rPr>
          <w:rFonts w:asciiTheme="minorHAnsi" w:eastAsiaTheme="minorEastAsia" w:hAnsiTheme="minorHAnsi" w:cstheme="minorHAnsi"/>
          <w:sz w:val="22"/>
        </w:rPr>
        <w:t xml:space="preserve"> sua denominação.  </w:t>
      </w:r>
    </w:p>
    <w:p w14:paraId="17074D45" w14:textId="77777777" w:rsidR="009B1A36" w:rsidRPr="00DF2592" w:rsidRDefault="0022116B" w:rsidP="00917F85">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0E2C0B0A" w14:textId="77777777" w:rsidR="009B1A36" w:rsidRPr="00DF2592" w:rsidRDefault="0022116B" w:rsidP="00917F85">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A denominação do complemento deve refletir o desdobramento da natureza de responsabilidade, pois tem </w:t>
      </w:r>
    </w:p>
    <w:p w14:paraId="4AB0303C" w14:textId="1C24CC13" w:rsidR="009B1A36" w:rsidRPr="00DF2592" w:rsidRDefault="0022116B" w:rsidP="00917F85">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por finalidade permitir que determinada atividade seja atribuída a mais de um responsável, como</w:t>
      </w:r>
      <w:r w:rsidR="00B02109">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por exemplo</w:t>
      </w:r>
      <w:r w:rsidR="00B02109">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“Almoxarifado”: almoxarifado de medicamentos, almoxarifado de vestuário de </w:t>
      </w:r>
      <w:proofErr w:type="gramStart"/>
      <w:r w:rsidRPr="00DF2592">
        <w:rPr>
          <w:rFonts w:asciiTheme="minorHAnsi" w:eastAsiaTheme="minorEastAsia" w:hAnsiTheme="minorHAnsi" w:cstheme="minorHAnsi"/>
          <w:sz w:val="22"/>
        </w:rPr>
        <w:t>uniforme, etc.</w:t>
      </w:r>
      <w:proofErr w:type="gramEnd"/>
      <w:r w:rsidRPr="00DF2592">
        <w:rPr>
          <w:rFonts w:asciiTheme="minorHAnsi" w:eastAsiaTheme="minorEastAsia" w:hAnsiTheme="minorHAnsi" w:cstheme="minorHAnsi"/>
          <w:sz w:val="22"/>
        </w:rPr>
        <w:t xml:space="preserve"> </w:t>
      </w:r>
    </w:p>
    <w:p w14:paraId="64375113" w14:textId="77777777" w:rsidR="009B1A36" w:rsidRPr="00DF2592" w:rsidRDefault="0022116B" w:rsidP="00917F85">
      <w:pPr>
        <w:ind w:left="10" w:right="1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3D644114" w14:textId="018B3F3D" w:rsidR="009B1A36" w:rsidRPr="00DF2592" w:rsidRDefault="00872609" w:rsidP="00917F85">
      <w:pPr>
        <w:ind w:left="10" w:right="10"/>
        <w:rPr>
          <w:rFonts w:asciiTheme="minorHAnsi" w:eastAsiaTheme="minorEastAsia" w:hAnsiTheme="minorHAnsi" w:cstheme="minorHAnsi"/>
          <w:sz w:val="22"/>
        </w:rPr>
      </w:pPr>
      <w:r>
        <w:rPr>
          <w:rFonts w:asciiTheme="minorHAnsi" w:eastAsiaTheme="minorEastAsia" w:hAnsiTheme="minorHAnsi" w:cstheme="minorHAnsi"/>
          <w:sz w:val="22"/>
        </w:rPr>
        <w:t>A</w:t>
      </w:r>
      <w:r w:rsidR="0022116B" w:rsidRPr="00DF2592">
        <w:rPr>
          <w:rFonts w:asciiTheme="minorHAnsi" w:eastAsiaTheme="minorEastAsia" w:hAnsiTheme="minorHAnsi" w:cstheme="minorHAnsi"/>
          <w:sz w:val="22"/>
        </w:rPr>
        <w:t xml:space="preserve"> utilização da transação ATUCOMPNAT</w:t>
      </w:r>
      <w:r>
        <w:rPr>
          <w:rFonts w:asciiTheme="minorHAnsi" w:eastAsiaTheme="minorEastAsia" w:hAnsiTheme="minorHAnsi" w:cstheme="minorHAnsi"/>
          <w:sz w:val="22"/>
        </w:rPr>
        <w:t xml:space="preserve"> </w:t>
      </w:r>
      <w:r w:rsidR="0022116B" w:rsidRPr="00DF2592">
        <w:rPr>
          <w:rFonts w:asciiTheme="minorHAnsi" w:eastAsiaTheme="minorEastAsia" w:hAnsiTheme="minorHAnsi" w:cstheme="minorHAnsi"/>
          <w:sz w:val="22"/>
        </w:rPr>
        <w:t xml:space="preserve">pode </w:t>
      </w:r>
      <w:r>
        <w:rPr>
          <w:rFonts w:asciiTheme="minorHAnsi" w:eastAsiaTheme="minorEastAsia" w:hAnsiTheme="minorHAnsi" w:cstheme="minorHAnsi"/>
          <w:sz w:val="22"/>
        </w:rPr>
        <w:t>gerar</w:t>
      </w:r>
      <w:r w:rsidR="0022116B" w:rsidRPr="00DF2592">
        <w:rPr>
          <w:rFonts w:asciiTheme="minorHAnsi" w:eastAsiaTheme="minorEastAsia" w:hAnsiTheme="minorHAnsi" w:cstheme="minorHAnsi"/>
          <w:sz w:val="22"/>
        </w:rPr>
        <w:t xml:space="preserve"> duas situações: a primeira é quando não existe complemento na natureza. Então, após o ENTER, surgirá </w:t>
      </w:r>
      <w:r>
        <w:rPr>
          <w:rFonts w:asciiTheme="minorHAnsi" w:eastAsiaTheme="minorEastAsia" w:hAnsiTheme="minorHAnsi" w:cstheme="minorHAnsi"/>
          <w:sz w:val="22"/>
        </w:rPr>
        <w:t xml:space="preserve">a </w:t>
      </w:r>
      <w:r w:rsidR="0022116B" w:rsidRPr="00DF2592">
        <w:rPr>
          <w:rFonts w:asciiTheme="minorHAnsi" w:eastAsiaTheme="minorEastAsia" w:hAnsiTheme="minorHAnsi" w:cstheme="minorHAnsi"/>
          <w:sz w:val="22"/>
        </w:rPr>
        <w:t>opção de inclusão</w:t>
      </w:r>
      <w:r>
        <w:rPr>
          <w:rFonts w:asciiTheme="minorHAnsi" w:eastAsiaTheme="minorEastAsia" w:hAnsiTheme="minorHAnsi" w:cstheme="minorHAnsi"/>
          <w:sz w:val="22"/>
        </w:rPr>
        <w:t>. A segunda é</w:t>
      </w:r>
      <w:r w:rsidR="0022116B" w:rsidRPr="00DF2592">
        <w:rPr>
          <w:rFonts w:asciiTheme="minorHAnsi" w:eastAsiaTheme="minorEastAsia" w:hAnsiTheme="minorHAnsi" w:cstheme="minorHAnsi"/>
          <w:sz w:val="22"/>
        </w:rPr>
        <w:t>, quando já existe complemento para a natureza,</w:t>
      </w:r>
      <w:r>
        <w:rPr>
          <w:rFonts w:asciiTheme="minorHAnsi" w:eastAsiaTheme="minorEastAsia" w:hAnsiTheme="minorHAnsi" w:cstheme="minorHAnsi"/>
          <w:sz w:val="22"/>
        </w:rPr>
        <w:t xml:space="preserve"> em que </w:t>
      </w:r>
      <w:r w:rsidR="0022116B" w:rsidRPr="00DF2592">
        <w:rPr>
          <w:rFonts w:asciiTheme="minorHAnsi" w:eastAsiaTheme="minorEastAsia" w:hAnsiTheme="minorHAnsi" w:cstheme="minorHAnsi"/>
          <w:sz w:val="22"/>
        </w:rPr>
        <w:t xml:space="preserve">surgirá a opção </w:t>
      </w:r>
      <w:r w:rsidR="512F589B" w:rsidRPr="00DF2592">
        <w:rPr>
          <w:rFonts w:asciiTheme="minorHAnsi" w:eastAsiaTheme="minorEastAsia" w:hAnsiTheme="minorHAnsi" w:cstheme="minorHAnsi"/>
          <w:sz w:val="22"/>
        </w:rPr>
        <w:t>de alteração</w:t>
      </w:r>
      <w:r w:rsidR="0022116B" w:rsidRPr="00DF2592">
        <w:rPr>
          <w:rFonts w:asciiTheme="minorHAnsi" w:eastAsiaTheme="minorEastAsia" w:hAnsiTheme="minorHAnsi" w:cstheme="minorHAnsi"/>
          <w:sz w:val="22"/>
        </w:rPr>
        <w:t xml:space="preserve"> ou </w:t>
      </w:r>
      <w:r>
        <w:rPr>
          <w:rFonts w:asciiTheme="minorHAnsi" w:eastAsiaTheme="minorEastAsia" w:hAnsiTheme="minorHAnsi" w:cstheme="minorHAnsi"/>
          <w:sz w:val="22"/>
        </w:rPr>
        <w:t xml:space="preserve">de </w:t>
      </w:r>
      <w:r w:rsidR="0022116B" w:rsidRPr="00DF2592">
        <w:rPr>
          <w:rFonts w:asciiTheme="minorHAnsi" w:eastAsiaTheme="minorEastAsia" w:hAnsiTheme="minorHAnsi" w:cstheme="minorHAnsi"/>
          <w:sz w:val="22"/>
        </w:rPr>
        <w:t xml:space="preserve">exclusão. </w:t>
      </w:r>
    </w:p>
    <w:p w14:paraId="55AC149F" w14:textId="687F892B" w:rsidR="009B1A36" w:rsidRPr="00DF2592" w:rsidRDefault="009B1A36" w:rsidP="00917F85">
      <w:pPr>
        <w:ind w:left="10" w:right="10"/>
        <w:rPr>
          <w:rFonts w:asciiTheme="minorHAnsi" w:eastAsiaTheme="minorEastAsia" w:hAnsiTheme="minorHAnsi" w:cstheme="minorHAnsi"/>
          <w:sz w:val="22"/>
        </w:rPr>
      </w:pPr>
    </w:p>
    <w:p w14:paraId="0904745B" w14:textId="77777777" w:rsidR="00917F85" w:rsidRDefault="00917F85">
      <w:pPr>
        <w:spacing w:after="160" w:line="259" w:lineRule="auto"/>
        <w:ind w:left="0" w:right="0" w:firstLine="0"/>
        <w:jc w:val="left"/>
        <w:rPr>
          <w:rFonts w:asciiTheme="majorHAnsi" w:eastAsiaTheme="majorEastAsia" w:hAnsiTheme="majorHAnsi" w:cstheme="majorBidi"/>
          <w:b/>
          <w:iCs/>
          <w:color w:val="000000" w:themeColor="text1"/>
          <w:sz w:val="22"/>
        </w:rPr>
      </w:pPr>
      <w:r>
        <w:rPr>
          <w:color w:val="000000" w:themeColor="text1"/>
        </w:rPr>
        <w:br w:type="page"/>
      </w:r>
    </w:p>
    <w:p w14:paraId="7FCB858C" w14:textId="2AE75DC1" w:rsidR="009B1A36" w:rsidRPr="006B51C4" w:rsidRDefault="00872609" w:rsidP="006B51C4">
      <w:pPr>
        <w:pStyle w:val="Ttulo4"/>
        <w:ind w:left="0"/>
        <w:rPr>
          <w:rFonts w:eastAsiaTheme="minorEastAsia"/>
          <w:b w:val="0"/>
        </w:rPr>
      </w:pPr>
      <w:r w:rsidRPr="00273815">
        <w:rPr>
          <w:color w:val="000000" w:themeColor="text1"/>
        </w:rPr>
        <w:lastRenderedPageBreak/>
        <w:t>6.1.3.</w:t>
      </w:r>
      <w:r>
        <w:rPr>
          <w:color w:val="000000" w:themeColor="text1"/>
        </w:rPr>
        <w:t>4</w:t>
      </w:r>
      <w:r w:rsidR="006B51C4">
        <w:rPr>
          <w:color w:val="000000" w:themeColor="text1"/>
        </w:rPr>
        <w:t xml:space="preserve"> -</w:t>
      </w:r>
      <w:r>
        <w:rPr>
          <w:color w:val="000000" w:themeColor="text1"/>
        </w:rPr>
        <w:t xml:space="preserve"> </w:t>
      </w:r>
      <w:r w:rsidR="0022116B" w:rsidRPr="006B51C4">
        <w:rPr>
          <w:rFonts w:eastAsiaTheme="minorEastAsia"/>
        </w:rPr>
        <w:t xml:space="preserve">CONCOMPNAT </w:t>
      </w:r>
    </w:p>
    <w:p w14:paraId="3DCF3B81" w14:textId="77777777" w:rsidR="009B1A36" w:rsidRPr="00DF2592" w:rsidRDefault="0022116B" w:rsidP="6A52E715">
      <w:pPr>
        <w:spacing w:after="14" w:line="259" w:lineRule="auto"/>
        <w:ind w:left="0" w:right="0" w:firstLine="0"/>
        <w:jc w:val="left"/>
        <w:rPr>
          <w:rFonts w:asciiTheme="minorHAnsi" w:eastAsiaTheme="minorEastAsia" w:hAnsiTheme="minorHAnsi" w:cstheme="minorHAnsi"/>
          <w:b/>
          <w:bCs/>
          <w:sz w:val="22"/>
        </w:rPr>
      </w:pPr>
      <w:r w:rsidRPr="00DF2592">
        <w:rPr>
          <w:rFonts w:asciiTheme="minorHAnsi" w:eastAsiaTheme="minorEastAsia" w:hAnsiTheme="minorHAnsi" w:cstheme="minorHAnsi"/>
          <w:b/>
          <w:bCs/>
          <w:sz w:val="22"/>
        </w:rPr>
        <w:t xml:space="preserve"> </w:t>
      </w:r>
    </w:p>
    <w:p w14:paraId="522A9037" w14:textId="78C78312" w:rsidR="009B1A36" w:rsidRPr="00DF2592" w:rsidRDefault="0022116B" w:rsidP="6A52E715">
      <w:pPr>
        <w:tabs>
          <w:tab w:val="center" w:pos="4825"/>
        </w:tabs>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b/>
          <w:bCs/>
          <w:sz w:val="22"/>
        </w:rPr>
        <w:t xml:space="preserve"> </w:t>
      </w:r>
      <w:r w:rsidR="2283CED7" w:rsidRPr="00DF2592">
        <w:rPr>
          <w:rFonts w:asciiTheme="minorHAnsi" w:eastAsiaTheme="minorEastAsia" w:hAnsiTheme="minorHAnsi" w:cstheme="minorHAnsi"/>
          <w:sz w:val="22"/>
        </w:rPr>
        <w:t xml:space="preserve">A </w:t>
      </w:r>
      <w:r w:rsidRPr="00DF2592">
        <w:rPr>
          <w:rFonts w:asciiTheme="minorHAnsi" w:eastAsiaTheme="minorEastAsia" w:hAnsiTheme="minorHAnsi" w:cstheme="minorHAnsi"/>
          <w:sz w:val="22"/>
        </w:rPr>
        <w:t xml:space="preserve">CONCOMPNAT </w:t>
      </w:r>
      <w:r w:rsidR="2ABCB425" w:rsidRPr="00DF2592">
        <w:rPr>
          <w:rFonts w:asciiTheme="minorHAnsi" w:eastAsiaTheme="minorEastAsia" w:hAnsiTheme="minorHAnsi" w:cstheme="minorHAnsi"/>
          <w:sz w:val="22"/>
        </w:rPr>
        <w:t xml:space="preserve">é utilizada para </w:t>
      </w:r>
      <w:r w:rsidRPr="00DF2592">
        <w:rPr>
          <w:rFonts w:asciiTheme="minorHAnsi" w:eastAsiaTheme="minorEastAsia" w:hAnsiTheme="minorHAnsi" w:cstheme="minorHAnsi"/>
          <w:sz w:val="22"/>
        </w:rPr>
        <w:t xml:space="preserve">consultar os complementos das naturezas inseridas pelos gestores. </w:t>
      </w:r>
    </w:p>
    <w:p w14:paraId="25141304" w14:textId="68BA5BC7" w:rsidR="009B1A36" w:rsidRPr="00DF2592" w:rsidRDefault="0022116B" w:rsidP="6A52E715">
      <w:pPr>
        <w:spacing w:after="1"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b/>
          <w:bCs/>
          <w:sz w:val="22"/>
        </w:rPr>
        <w:t xml:space="preserve"> </w:t>
      </w:r>
      <w:r w:rsidRPr="00DF2592">
        <w:rPr>
          <w:rFonts w:asciiTheme="minorHAnsi" w:eastAsiaTheme="minorEastAsia" w:hAnsiTheme="minorHAnsi" w:cstheme="minorHAnsi"/>
          <w:sz w:val="22"/>
        </w:rPr>
        <w:t xml:space="preserve"> </w:t>
      </w:r>
    </w:p>
    <w:p w14:paraId="4569F89D" w14:textId="30A43E69" w:rsidR="009B1A36" w:rsidRPr="00DF2592" w:rsidRDefault="0022116B" w:rsidP="00917F85">
      <w:pPr>
        <w:tabs>
          <w:tab w:val="center" w:pos="2141"/>
        </w:tabs>
        <w:spacing w:after="60" w:line="259" w:lineRule="auto"/>
        <w:ind w:left="-15"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r w:rsidRPr="00917F85">
        <w:rPr>
          <w:rFonts w:asciiTheme="minorHAnsi" w:eastAsia="Times New Roman" w:hAnsiTheme="minorHAnsi" w:cstheme="minorHAnsi"/>
        </w:rPr>
        <w:tab/>
      </w:r>
      <w:r w:rsidR="00917F85">
        <w:rPr>
          <w:rFonts w:asciiTheme="minorHAnsi" w:eastAsia="Times New Roman" w:hAnsiTheme="minorHAnsi" w:cstheme="minorHAnsi"/>
        </w:rPr>
        <w:tab/>
      </w:r>
      <w:r w:rsidRPr="00DF2592">
        <w:rPr>
          <w:rFonts w:asciiTheme="minorHAnsi" w:eastAsiaTheme="minorEastAsia" w:hAnsiTheme="minorHAnsi" w:cstheme="minorHAnsi"/>
          <w:sz w:val="22"/>
        </w:rPr>
        <w:t xml:space="preserve">Tela 1 – CONCOMPNAT Principal </w:t>
      </w:r>
    </w:p>
    <w:tbl>
      <w:tblPr>
        <w:tblStyle w:val="Tabelacomgrade1"/>
        <w:tblW w:w="8166" w:type="dxa"/>
        <w:tblInd w:w="595" w:type="dxa"/>
        <w:tblCellMar>
          <w:top w:w="65" w:type="dxa"/>
          <w:left w:w="113" w:type="dxa"/>
        </w:tblCellMar>
        <w:tblLook w:val="04A0" w:firstRow="1" w:lastRow="0" w:firstColumn="1" w:lastColumn="0" w:noHBand="0" w:noVBand="1"/>
      </w:tblPr>
      <w:tblGrid>
        <w:gridCol w:w="8166"/>
      </w:tblGrid>
      <w:tr w:rsidR="009B1A36" w:rsidRPr="00EC2E0C" w14:paraId="24A33959" w14:textId="77777777" w:rsidTr="6A52E715">
        <w:trPr>
          <w:trHeight w:val="1318"/>
        </w:trPr>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B7138" w14:textId="77777777" w:rsidR="009B1A36" w:rsidRPr="00DF2592" w:rsidRDefault="0022116B" w:rsidP="6A52E715">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__ </w:t>
            </w:r>
            <w:proofErr w:type="spellStart"/>
            <w:r w:rsidRPr="00DF2592">
              <w:rPr>
                <w:rFonts w:asciiTheme="minorHAnsi" w:eastAsiaTheme="minorEastAsia" w:hAnsiTheme="minorHAnsi" w:cstheme="minorHAnsi"/>
                <w:sz w:val="22"/>
              </w:rPr>
              <w:t>SIAFIxxxx</w:t>
            </w:r>
            <w:proofErr w:type="spellEnd"/>
            <w:r w:rsidRPr="00DF2592">
              <w:rPr>
                <w:rFonts w:asciiTheme="minorHAnsi" w:eastAsiaTheme="minorEastAsia" w:hAnsiTheme="minorHAnsi" w:cstheme="minorHAnsi"/>
                <w:sz w:val="22"/>
              </w:rPr>
              <w:t xml:space="preserve">-RESP-CADRESP-CONCOMPNAT (CONSULTA COMPLEMENTO DE NATUREZA) </w:t>
            </w:r>
          </w:p>
          <w:p w14:paraId="164AA4F0" w14:textId="638B83BD" w:rsidR="009B1A36" w:rsidRPr="00DF2592" w:rsidRDefault="0022116B" w:rsidP="6A52E715">
            <w:pPr>
              <w:spacing w:after="2" w:line="237" w:lineRule="auto"/>
              <w:ind w:left="0" w:right="0" w:firstLine="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proofErr w:type="gram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 xml:space="preserve">  xx</w:t>
            </w:r>
            <w:proofErr w:type="gramEnd"/>
            <w:r w:rsidRPr="00DF2592">
              <w:rPr>
                <w:rFonts w:asciiTheme="minorHAnsi" w:eastAsiaTheme="minorEastAsia" w:hAnsiTheme="minorHAnsi" w:cstheme="minorHAnsi"/>
                <w:sz w:val="22"/>
              </w:rPr>
              <w:t xml:space="preserve">:xx                                       USUARIO : XXXXX          </w:t>
            </w:r>
          </w:p>
          <w:p w14:paraId="5BBF1CAD" w14:textId="4ECAA559" w:rsidR="009B1A36" w:rsidRPr="00DF2592" w:rsidRDefault="009B1A36" w:rsidP="6A52E715">
            <w:pPr>
              <w:spacing w:after="2" w:line="237" w:lineRule="auto"/>
              <w:ind w:left="0" w:right="0" w:firstLine="0"/>
              <w:rPr>
                <w:rFonts w:asciiTheme="minorHAnsi" w:eastAsiaTheme="minorEastAsia" w:hAnsiTheme="minorHAnsi" w:cstheme="minorHAnsi"/>
                <w:sz w:val="22"/>
              </w:rPr>
            </w:pPr>
          </w:p>
          <w:p w14:paraId="71C34470" w14:textId="35662DBA" w:rsidR="009B1A36" w:rsidRPr="00DF2592" w:rsidRDefault="0022116B" w:rsidP="6A52E715">
            <w:pPr>
              <w:spacing w:after="2" w:line="237" w:lineRule="auto"/>
              <w:ind w:left="0" w:right="0" w:firstLine="0"/>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UNIDADE </w:t>
            </w:r>
            <w:proofErr w:type="gramStart"/>
            <w:r w:rsidRPr="00DF2592">
              <w:rPr>
                <w:rFonts w:asciiTheme="minorHAnsi" w:eastAsiaTheme="minorEastAsia" w:hAnsiTheme="minorHAnsi" w:cstheme="minorHAnsi"/>
                <w:sz w:val="22"/>
              </w:rPr>
              <w:t>GESTORA :</w:t>
            </w:r>
            <w:proofErr w:type="gramEnd"/>
            <w:r w:rsidRPr="00DF2592">
              <w:rPr>
                <w:rFonts w:asciiTheme="minorHAnsi" w:eastAsiaTheme="minorEastAsia" w:hAnsiTheme="minorHAnsi" w:cstheme="minorHAnsi"/>
                <w:sz w:val="22"/>
              </w:rPr>
              <w:t xml:space="preserve"> ___                                             </w:t>
            </w:r>
          </w:p>
          <w:p w14:paraId="6B256762" w14:textId="4384F03D" w:rsidR="009B1A36" w:rsidRPr="00DF2592" w:rsidRDefault="0022116B" w:rsidP="6A52E715">
            <w:pPr>
              <w:spacing w:after="47" w:line="238" w:lineRule="auto"/>
              <w:ind w:left="0" w:right="3829"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roofErr w:type="gramStart"/>
            <w:r w:rsidRPr="00DF2592">
              <w:rPr>
                <w:rFonts w:asciiTheme="minorHAnsi" w:eastAsiaTheme="minorEastAsia" w:hAnsiTheme="minorHAnsi" w:cstheme="minorHAnsi"/>
                <w:sz w:val="22"/>
              </w:rPr>
              <w:t>GESTAO :</w:t>
            </w:r>
            <w:proofErr w:type="gramEnd"/>
            <w:r w:rsidRPr="00DF2592">
              <w:rPr>
                <w:rFonts w:asciiTheme="minorHAnsi" w:eastAsiaTheme="minorEastAsia" w:hAnsiTheme="minorHAnsi" w:cstheme="minorHAnsi"/>
                <w:sz w:val="22"/>
              </w:rPr>
              <w:t xml:space="preserve"> ___                                               NATUREZA DE RESPONSABILIDADE : ___         </w:t>
            </w:r>
          </w:p>
          <w:p w14:paraId="177A9D2E" w14:textId="615714BD" w:rsidR="6A52E715" w:rsidRPr="00DF2592" w:rsidRDefault="6A52E715" w:rsidP="6A52E715">
            <w:pPr>
              <w:spacing w:after="0" w:line="259" w:lineRule="auto"/>
              <w:ind w:left="0" w:right="0" w:firstLine="0"/>
              <w:jc w:val="left"/>
              <w:rPr>
                <w:rFonts w:asciiTheme="minorHAnsi" w:eastAsiaTheme="minorEastAsia" w:hAnsiTheme="minorHAnsi" w:cstheme="minorHAnsi"/>
                <w:sz w:val="22"/>
              </w:rPr>
            </w:pPr>
          </w:p>
          <w:p w14:paraId="14FC0D9F" w14:textId="77777777" w:rsidR="009B1A36" w:rsidRPr="00DF2592" w:rsidRDefault="0022116B" w:rsidP="6A52E715">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PF1=AJUDA PF3=SAI </w:t>
            </w:r>
          </w:p>
        </w:tc>
      </w:tr>
    </w:tbl>
    <w:p w14:paraId="24DBC1BB" w14:textId="77777777" w:rsidR="009B1A36" w:rsidRPr="00DF2592" w:rsidRDefault="0022116B" w:rsidP="6A52E715">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r w:rsidRPr="00917F85">
        <w:rPr>
          <w:rFonts w:asciiTheme="minorHAnsi" w:hAnsiTheme="minorHAnsi" w:cstheme="minorHAnsi"/>
          <w:sz w:val="22"/>
        </w:rPr>
        <w:tab/>
      </w:r>
      <w:r w:rsidRPr="00DF2592">
        <w:rPr>
          <w:rFonts w:asciiTheme="minorHAnsi" w:eastAsiaTheme="minorEastAsia" w:hAnsiTheme="minorHAnsi" w:cstheme="minorHAnsi"/>
          <w:sz w:val="22"/>
        </w:rPr>
        <w:t xml:space="preserve"> </w:t>
      </w:r>
      <w:r w:rsidRPr="00917F85">
        <w:rPr>
          <w:rFonts w:asciiTheme="minorHAnsi" w:hAnsiTheme="minorHAnsi" w:cstheme="minorHAnsi"/>
          <w:sz w:val="22"/>
        </w:rPr>
        <w:tab/>
      </w:r>
      <w:r w:rsidRPr="00DF2592">
        <w:rPr>
          <w:rFonts w:asciiTheme="minorHAnsi" w:eastAsiaTheme="minorEastAsia" w:hAnsiTheme="minorHAnsi" w:cstheme="minorHAnsi"/>
          <w:sz w:val="22"/>
        </w:rPr>
        <w:t xml:space="preserve"> </w:t>
      </w:r>
    </w:p>
    <w:p w14:paraId="36675223" w14:textId="7BE7D2FF" w:rsidR="009B1A36" w:rsidRPr="00DF2592" w:rsidRDefault="7CD16E81" w:rsidP="6A52E715">
      <w:pPr>
        <w:ind w:left="0" w:right="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Após </w:t>
      </w:r>
      <w:r w:rsidR="00872609">
        <w:rPr>
          <w:rFonts w:asciiTheme="minorHAnsi" w:eastAsiaTheme="minorEastAsia" w:hAnsiTheme="minorHAnsi" w:cstheme="minorHAnsi"/>
          <w:sz w:val="22"/>
        </w:rPr>
        <w:t xml:space="preserve">o usuário </w:t>
      </w:r>
      <w:r w:rsidRPr="00DF2592">
        <w:rPr>
          <w:rFonts w:asciiTheme="minorHAnsi" w:eastAsiaTheme="minorEastAsia" w:hAnsiTheme="minorHAnsi" w:cstheme="minorHAnsi"/>
          <w:sz w:val="22"/>
        </w:rPr>
        <w:t xml:space="preserve">preencher os dados solicitados na </w:t>
      </w:r>
      <w:r w:rsidR="587AB0B1" w:rsidRPr="00DF2592">
        <w:rPr>
          <w:rFonts w:asciiTheme="minorHAnsi" w:eastAsiaTheme="minorEastAsia" w:hAnsiTheme="minorHAnsi" w:cstheme="minorHAnsi"/>
          <w:sz w:val="22"/>
        </w:rPr>
        <w:t>TELA</w:t>
      </w:r>
      <w:r w:rsidRPr="00DF2592">
        <w:rPr>
          <w:rFonts w:asciiTheme="minorHAnsi" w:eastAsiaTheme="minorEastAsia" w:hAnsiTheme="minorHAnsi" w:cstheme="minorHAnsi"/>
          <w:sz w:val="22"/>
        </w:rPr>
        <w:t xml:space="preserve"> 1 e acionar a tecla ENTER</w:t>
      </w:r>
      <w:r w:rsidR="00872609">
        <w:rPr>
          <w:rFonts w:asciiTheme="minorHAnsi" w:eastAsiaTheme="minorEastAsia" w:hAnsiTheme="minorHAnsi" w:cstheme="minorHAnsi"/>
          <w:sz w:val="22"/>
        </w:rPr>
        <w:t>,</w:t>
      </w:r>
      <w:r w:rsidRPr="00DF2592">
        <w:rPr>
          <w:rFonts w:asciiTheme="minorHAnsi" w:eastAsiaTheme="minorEastAsia" w:hAnsiTheme="minorHAnsi" w:cstheme="minorHAnsi"/>
          <w:sz w:val="22"/>
        </w:rPr>
        <w:t xml:space="preserve"> o sistema irá mostrar</w:t>
      </w:r>
      <w:r w:rsidR="4A0DEBAA" w:rsidRPr="00DF2592">
        <w:rPr>
          <w:rFonts w:asciiTheme="minorHAnsi" w:eastAsiaTheme="minorEastAsia" w:hAnsiTheme="minorHAnsi" w:cstheme="minorHAnsi"/>
          <w:sz w:val="22"/>
        </w:rPr>
        <w:t xml:space="preserve"> </w:t>
      </w:r>
      <w:proofErr w:type="spellStart"/>
      <w:r w:rsidR="4A0DEBAA" w:rsidRPr="00DF2592">
        <w:rPr>
          <w:rFonts w:asciiTheme="minorHAnsi" w:eastAsiaTheme="minorEastAsia" w:hAnsiTheme="minorHAnsi" w:cstheme="minorHAnsi"/>
          <w:sz w:val="22"/>
        </w:rPr>
        <w:t>lista</w:t>
      </w:r>
      <w:r w:rsidRPr="00DF2592">
        <w:rPr>
          <w:rFonts w:asciiTheme="minorHAnsi" w:eastAsiaTheme="minorEastAsia" w:hAnsiTheme="minorHAnsi" w:cstheme="minorHAnsi"/>
          <w:sz w:val="22"/>
        </w:rPr>
        <w:t>t</w:t>
      </w:r>
      <w:r w:rsidR="55D2B42E" w:rsidRPr="00DF2592">
        <w:rPr>
          <w:rFonts w:asciiTheme="minorHAnsi" w:eastAsiaTheme="minorEastAsia" w:hAnsiTheme="minorHAnsi" w:cstheme="minorHAnsi"/>
          <w:sz w:val="22"/>
        </w:rPr>
        <w:t>odo</w:t>
      </w:r>
      <w:r w:rsidRPr="00DF2592">
        <w:rPr>
          <w:rFonts w:asciiTheme="minorHAnsi" w:eastAsiaTheme="minorEastAsia" w:hAnsiTheme="minorHAnsi" w:cstheme="minorHAnsi"/>
          <w:sz w:val="22"/>
        </w:rPr>
        <w:t>s</w:t>
      </w:r>
      <w:proofErr w:type="spellEnd"/>
      <w:r w:rsidRPr="00DF2592">
        <w:rPr>
          <w:rFonts w:asciiTheme="minorHAnsi" w:eastAsiaTheme="minorEastAsia" w:hAnsiTheme="minorHAnsi" w:cstheme="minorHAnsi"/>
          <w:sz w:val="22"/>
        </w:rPr>
        <w:t xml:space="preserve"> </w:t>
      </w:r>
      <w:r w:rsidR="5B5D046B" w:rsidRPr="00DF2592">
        <w:rPr>
          <w:rFonts w:asciiTheme="minorHAnsi" w:eastAsiaTheme="minorEastAsia" w:hAnsiTheme="minorHAnsi" w:cstheme="minorHAnsi"/>
          <w:sz w:val="22"/>
        </w:rPr>
        <w:t>os</w:t>
      </w:r>
      <w:r w:rsidRPr="00DF2592">
        <w:rPr>
          <w:rFonts w:asciiTheme="minorHAnsi" w:eastAsiaTheme="minorEastAsia" w:hAnsiTheme="minorHAnsi" w:cstheme="minorHAnsi"/>
          <w:sz w:val="22"/>
        </w:rPr>
        <w:t xml:space="preserve"> complementos daque</w:t>
      </w:r>
      <w:r w:rsidR="2719E815" w:rsidRPr="00DF2592">
        <w:rPr>
          <w:rFonts w:asciiTheme="minorHAnsi" w:eastAsiaTheme="minorEastAsia" w:hAnsiTheme="minorHAnsi" w:cstheme="minorHAnsi"/>
          <w:sz w:val="22"/>
        </w:rPr>
        <w:t>la natureza.</w:t>
      </w:r>
      <w:r w:rsidR="0022116B" w:rsidRPr="00DF2592">
        <w:rPr>
          <w:rFonts w:asciiTheme="minorHAnsi" w:eastAsiaTheme="minorEastAsia" w:hAnsiTheme="minorHAnsi" w:cstheme="minorHAnsi"/>
          <w:sz w:val="22"/>
        </w:rPr>
        <w:t xml:space="preserve"> </w:t>
      </w:r>
    </w:p>
    <w:p w14:paraId="34C6E58D" w14:textId="77777777" w:rsidR="009B1A36" w:rsidRPr="00DF2592" w:rsidRDefault="0022116B" w:rsidP="6A52E715">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4D612E16" w14:textId="77777777" w:rsidR="009B1A36" w:rsidRPr="00DF2592" w:rsidRDefault="0022116B" w:rsidP="6A52E715">
      <w:pPr>
        <w:spacing w:after="0" w:line="259" w:lineRule="auto"/>
        <w:ind w:left="10" w:right="3"/>
        <w:jc w:val="center"/>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Tela 2 – CONCOMPNAT Lista </w:t>
      </w:r>
    </w:p>
    <w:p w14:paraId="3FB9F1DB" w14:textId="21342CFC" w:rsidR="006B51C4" w:rsidRDefault="006B51C4"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p>
    <w:p w14:paraId="14C57B94" w14:textId="77777777" w:rsidR="006B51C4" w:rsidRPr="00DF2592" w:rsidRDefault="006B51C4" w:rsidP="006B51C4">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__ </w:t>
      </w:r>
      <w:proofErr w:type="spellStart"/>
      <w:r w:rsidRPr="00DF2592">
        <w:rPr>
          <w:rFonts w:asciiTheme="minorHAnsi" w:eastAsiaTheme="minorEastAsia" w:hAnsiTheme="minorHAnsi" w:cstheme="minorHAnsi"/>
          <w:sz w:val="22"/>
        </w:rPr>
        <w:t>SIAFIxxxx</w:t>
      </w:r>
      <w:proofErr w:type="spellEnd"/>
      <w:r w:rsidRPr="00DF2592">
        <w:rPr>
          <w:rFonts w:asciiTheme="minorHAnsi" w:eastAsiaTheme="minorEastAsia" w:hAnsiTheme="minorHAnsi" w:cstheme="minorHAnsi"/>
          <w:sz w:val="22"/>
        </w:rPr>
        <w:t xml:space="preserve">-RESP-CADRESP-CONCOMPNAT (CONSULTA COMPLEMENTO DE NATUREZA) </w:t>
      </w:r>
    </w:p>
    <w:p w14:paraId="7722A8E4" w14:textId="77777777" w:rsidR="006B51C4" w:rsidRDefault="006B51C4" w:rsidP="006B51C4">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w:t>
      </w:r>
      <w:proofErr w:type="spellStart"/>
      <w:proofErr w:type="gramStart"/>
      <w:r w:rsidRPr="00DF2592">
        <w:rPr>
          <w:rFonts w:asciiTheme="minorHAnsi" w:eastAsiaTheme="minorEastAsia" w:hAnsiTheme="minorHAnsi" w:cstheme="minorHAnsi"/>
          <w:sz w:val="22"/>
        </w:rPr>
        <w:t>xx</w:t>
      </w:r>
      <w:proofErr w:type="spellEnd"/>
      <w:r w:rsidRPr="00DF2592">
        <w:rPr>
          <w:rFonts w:asciiTheme="minorHAnsi" w:eastAsiaTheme="minorEastAsia" w:hAnsiTheme="minorHAnsi" w:cstheme="minorHAnsi"/>
          <w:sz w:val="22"/>
        </w:rPr>
        <w:t xml:space="preserve">  xx</w:t>
      </w:r>
      <w:proofErr w:type="gramEnd"/>
      <w:r w:rsidRPr="00DF2592">
        <w:rPr>
          <w:rFonts w:asciiTheme="minorHAnsi" w:eastAsiaTheme="minorEastAsia" w:hAnsiTheme="minorHAnsi" w:cstheme="minorHAnsi"/>
          <w:sz w:val="22"/>
        </w:rPr>
        <w:t xml:space="preserve">:xx                                       USUARIO : XXXXX  </w:t>
      </w:r>
    </w:p>
    <w:p w14:paraId="4905C7EB" w14:textId="77777777" w:rsidR="006B51C4" w:rsidRDefault="006B51C4"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p>
    <w:p w14:paraId="69800A3F" w14:textId="398F498F" w:rsidR="006B51C4" w:rsidRDefault="006B51C4"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UNIDADE </w:t>
      </w:r>
      <w:proofErr w:type="gramStart"/>
      <w:r w:rsidRPr="00DF2592">
        <w:rPr>
          <w:rFonts w:asciiTheme="minorHAnsi" w:eastAsiaTheme="minorEastAsia" w:hAnsiTheme="minorHAnsi" w:cstheme="minorHAnsi"/>
          <w:sz w:val="22"/>
        </w:rPr>
        <w:t>GESTORA :</w:t>
      </w:r>
      <w:proofErr w:type="gramEnd"/>
      <w:r w:rsidRPr="00DF2592">
        <w:rPr>
          <w:rFonts w:asciiTheme="minorHAnsi" w:eastAsiaTheme="minorEastAsia" w:hAnsiTheme="minorHAnsi" w:cstheme="minorHAnsi"/>
          <w:sz w:val="22"/>
        </w:rPr>
        <w:t xml:space="preserve"> XXXXXX – NOME DA UNIDADE GESTORA</w:t>
      </w:r>
    </w:p>
    <w:p w14:paraId="02568E4C" w14:textId="35CF370F" w:rsidR="009B1A36" w:rsidRPr="00DF2592" w:rsidRDefault="0022116B"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GESTAO :</w:t>
      </w:r>
      <w:r w:rsidR="619EAD10" w:rsidRPr="00DF2592">
        <w:rPr>
          <w:rFonts w:asciiTheme="minorHAnsi" w:eastAsiaTheme="minorEastAsia" w:hAnsiTheme="minorHAnsi" w:cstheme="minorHAnsi"/>
          <w:sz w:val="22"/>
        </w:rPr>
        <w:t>XXXXX</w:t>
      </w:r>
      <w:r w:rsidRPr="00DF2592">
        <w:rPr>
          <w:rFonts w:asciiTheme="minorHAnsi" w:eastAsiaTheme="minorEastAsia" w:hAnsiTheme="minorHAnsi" w:cstheme="minorHAnsi"/>
          <w:sz w:val="22"/>
        </w:rPr>
        <w:t xml:space="preserve"> - TESOURO NACIONAL</w:t>
      </w:r>
      <w:r w:rsidR="6E73388A" w:rsidRPr="00DF2592">
        <w:rPr>
          <w:rFonts w:asciiTheme="minorHAnsi" w:eastAsiaTheme="minorEastAsia" w:hAnsiTheme="minorHAnsi" w:cstheme="minorHAnsi"/>
          <w:sz w:val="22"/>
        </w:rPr>
        <w:t>/OU PRÓPRIA</w:t>
      </w:r>
      <w:r w:rsidRPr="00DF2592">
        <w:rPr>
          <w:rFonts w:asciiTheme="minorHAnsi" w:eastAsiaTheme="minorEastAsia" w:hAnsiTheme="minorHAnsi" w:cstheme="minorHAnsi"/>
          <w:sz w:val="22"/>
        </w:rPr>
        <w:t xml:space="preserve">                                                              NATUREZA DE RESP.: 902 – MEMBRO DIR.TITULAR </w:t>
      </w:r>
    </w:p>
    <w:p w14:paraId="4D9D99FA" w14:textId="77777777" w:rsidR="009B1A36" w:rsidRPr="00DF2592" w:rsidRDefault="0022116B" w:rsidP="6A52E715">
      <w:pPr>
        <w:pBdr>
          <w:top w:val="single" w:sz="4" w:space="0" w:color="000000"/>
          <w:left w:val="single" w:sz="4" w:space="0" w:color="000000"/>
          <w:bottom w:val="single" w:sz="4" w:space="0" w:color="000000"/>
          <w:right w:val="single" w:sz="4" w:space="0" w:color="000000"/>
        </w:pBdr>
        <w:spacing w:after="0" w:line="259" w:lineRule="auto"/>
        <w:ind w:left="708" w:right="1105"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3228F7A5" w14:textId="77777777" w:rsidR="009B1A36" w:rsidRPr="00DF2592" w:rsidRDefault="0022116B"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ITENS ENCONTRADOS:     2     </w:t>
      </w:r>
    </w:p>
    <w:p w14:paraId="68B14E07" w14:textId="6A9A299D" w:rsidR="009B1A36" w:rsidRDefault="0022116B"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SEQ COMPLEMENTO                                        SIT   </w:t>
      </w:r>
    </w:p>
    <w:p w14:paraId="373B4E44" w14:textId="45C48A62" w:rsidR="006B51C4" w:rsidRDefault="006B51C4" w:rsidP="6A52E715">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p>
    <w:p w14:paraId="4878929C" w14:textId="77777777" w:rsidR="006B51C4" w:rsidRPr="00DF2592" w:rsidRDefault="006B51C4" w:rsidP="006B51C4">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001 PRIMEIRO MEMBRO DA DIRETORIA                   </w:t>
      </w:r>
    </w:p>
    <w:p w14:paraId="096125E0" w14:textId="77777777" w:rsidR="006B51C4" w:rsidRDefault="006B51C4" w:rsidP="006B51C4">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002 SEGUNDO MEMBRO DA DIRETORIA         </w:t>
      </w:r>
    </w:p>
    <w:p w14:paraId="5631253A" w14:textId="77777777" w:rsidR="006B51C4" w:rsidRDefault="006B51C4" w:rsidP="006B51C4">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p>
    <w:p w14:paraId="1FFDB27C" w14:textId="2139523C" w:rsidR="006B51C4" w:rsidRPr="00DF2592" w:rsidRDefault="006B51C4" w:rsidP="006B51C4">
      <w:pPr>
        <w:pBdr>
          <w:top w:val="single" w:sz="4" w:space="0" w:color="000000"/>
          <w:left w:val="single" w:sz="4" w:space="0" w:color="000000"/>
          <w:bottom w:val="single" w:sz="4" w:space="0" w:color="000000"/>
          <w:right w:val="single" w:sz="4" w:space="0" w:color="000000"/>
        </w:pBdr>
        <w:spacing w:after="4" w:line="248" w:lineRule="auto"/>
        <w:ind w:left="718" w:right="1105"/>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PF1=AJUDA PF2=DETALHA PF3=SAI PF4=ATUALIZA PF10=INCLUI PF12=RETORNA                  </w:t>
      </w:r>
    </w:p>
    <w:p w14:paraId="0ACFCC13" w14:textId="7257E370" w:rsidR="6A52E715" w:rsidRPr="00DF2592" w:rsidRDefault="6A52E715" w:rsidP="6A52E715">
      <w:pPr>
        <w:spacing w:after="4" w:line="248" w:lineRule="auto"/>
        <w:ind w:left="718" w:right="1105"/>
        <w:jc w:val="left"/>
        <w:rPr>
          <w:rFonts w:asciiTheme="minorHAnsi" w:eastAsiaTheme="minorEastAsia" w:hAnsiTheme="minorHAnsi" w:cstheme="minorHAnsi"/>
          <w:sz w:val="22"/>
        </w:rPr>
      </w:pPr>
    </w:p>
    <w:p w14:paraId="2A828E29" w14:textId="47D5914A" w:rsidR="009B1A36" w:rsidRPr="00DF2592" w:rsidRDefault="0022116B" w:rsidP="6A52E715">
      <w:pPr>
        <w:spacing w:after="60" w:line="259" w:lineRule="auto"/>
        <w:ind w:left="718" w:right="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p>
    <w:p w14:paraId="778B086F" w14:textId="4585536A" w:rsidR="009B1A36" w:rsidRPr="00DF2592" w:rsidRDefault="0022116B" w:rsidP="6A52E715">
      <w:pPr>
        <w:spacing w:after="0" w:line="259" w:lineRule="auto"/>
        <w:ind w:left="0"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sz w:val="22"/>
        </w:rPr>
        <w:t xml:space="preserve"> </w:t>
      </w:r>
      <w:r w:rsidRPr="00DF2592">
        <w:rPr>
          <w:rFonts w:asciiTheme="minorHAnsi" w:eastAsiaTheme="minorEastAsia" w:hAnsiTheme="minorHAnsi" w:cstheme="minorHAnsi"/>
          <w:color w:val="000000" w:themeColor="text1"/>
          <w:sz w:val="22"/>
        </w:rPr>
        <w:t xml:space="preserve">A partir da consulta CONCOMPNAT, pode-se atualizar os dados dos complementos por meio da tecla PF4=ATUALIZA, bem como incluir novos complementos da UG – Gestão, por meio da PF10=INCLUI. </w:t>
      </w:r>
    </w:p>
    <w:p w14:paraId="2BCF71F4" w14:textId="77777777" w:rsidR="009B1A36" w:rsidRPr="00DF2592" w:rsidRDefault="0022116B" w:rsidP="6A52E715">
      <w:pPr>
        <w:spacing w:after="0" w:line="259" w:lineRule="auto"/>
        <w:ind w:left="1416" w:right="0" w:firstLine="0"/>
        <w:jc w:val="left"/>
        <w:rPr>
          <w:rFonts w:asciiTheme="minorHAnsi" w:eastAsiaTheme="minorEastAsia" w:hAnsiTheme="minorHAnsi" w:cstheme="minorHAnsi"/>
          <w:sz w:val="22"/>
        </w:rPr>
      </w:pPr>
      <w:r w:rsidRPr="00DF2592">
        <w:rPr>
          <w:rFonts w:asciiTheme="minorHAnsi" w:eastAsiaTheme="minorEastAsia" w:hAnsiTheme="minorHAnsi" w:cstheme="minorHAnsi"/>
          <w:color w:val="000000" w:themeColor="text1"/>
          <w:sz w:val="22"/>
        </w:rPr>
        <w:t xml:space="preserve"> </w:t>
      </w:r>
    </w:p>
    <w:sectPr w:rsidR="009B1A36" w:rsidRPr="00DF2592">
      <w:headerReference w:type="even" r:id="rId18"/>
      <w:headerReference w:type="default" r:id="rId19"/>
      <w:footerReference w:type="even" r:id="rId20"/>
      <w:footerReference w:type="default" r:id="rId21"/>
      <w:headerReference w:type="first" r:id="rId22"/>
      <w:footerReference w:type="first" r:id="rId23"/>
      <w:pgSz w:w="12240" w:h="15840"/>
      <w:pgMar w:top="1418" w:right="1038" w:bottom="1441" w:left="1419" w:header="752" w:footer="4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7955" w14:textId="77777777" w:rsidR="00520A6D" w:rsidRDefault="00520A6D">
      <w:pPr>
        <w:spacing w:after="0" w:line="240" w:lineRule="auto"/>
      </w:pPr>
      <w:r>
        <w:separator/>
      </w:r>
    </w:p>
  </w:endnote>
  <w:endnote w:type="continuationSeparator" w:id="0">
    <w:p w14:paraId="3F8E8438" w14:textId="77777777" w:rsidR="00520A6D" w:rsidRDefault="0052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1965" w14:textId="77777777" w:rsidR="00E30ED1" w:rsidRDefault="00E30ED1">
    <w:pPr>
      <w:spacing w:after="0" w:line="259" w:lineRule="auto"/>
      <w:ind w:left="0" w:right="252"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018699"/>
      <w:docPartObj>
        <w:docPartGallery w:val="Page Numbers (Bottom of Page)"/>
        <w:docPartUnique/>
      </w:docPartObj>
    </w:sdtPr>
    <w:sdtEndPr/>
    <w:sdtContent>
      <w:p w14:paraId="04F09290" w14:textId="61B4D60B" w:rsidR="00E30ED1" w:rsidRDefault="00E30ED1">
        <w:pPr>
          <w:pStyle w:val="Rodap"/>
          <w:jc w:val="right"/>
        </w:pPr>
        <w:r>
          <w:fldChar w:fldCharType="begin"/>
        </w:r>
        <w:r>
          <w:instrText>PAGE   \* MERGEFORMAT</w:instrText>
        </w:r>
        <w:r>
          <w:fldChar w:fldCharType="separate"/>
        </w:r>
        <w:r>
          <w:rPr>
            <w:noProof/>
          </w:rPr>
          <w:t>15</w:t>
        </w:r>
        <w:r>
          <w:fldChar w:fldCharType="end"/>
        </w:r>
      </w:p>
    </w:sdtContent>
  </w:sdt>
  <w:p w14:paraId="3B20E3C2" w14:textId="4B9A8B63" w:rsidR="00E30ED1" w:rsidRDefault="00E30ED1">
    <w:pPr>
      <w:spacing w:after="0" w:line="259" w:lineRule="auto"/>
      <w:ind w:left="0" w:right="25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0A64" w14:textId="77777777" w:rsidR="00E30ED1" w:rsidRDefault="00E30ED1">
    <w:pPr>
      <w:spacing w:after="0" w:line="259" w:lineRule="auto"/>
      <w:ind w:left="0" w:right="252"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B505" w14:textId="77777777" w:rsidR="00E30ED1" w:rsidRDefault="00E30ED1">
    <w:pPr>
      <w:spacing w:after="0" w:line="259" w:lineRule="auto"/>
      <w:ind w:left="129" w:right="0"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77BF" w14:textId="66816718" w:rsidR="00E30ED1" w:rsidRDefault="00E30ED1">
    <w:pPr>
      <w:spacing w:after="0" w:line="259" w:lineRule="auto"/>
      <w:ind w:left="129" w:right="0" w:firstLine="0"/>
      <w:jc w:val="center"/>
    </w:pPr>
    <w:r>
      <w:fldChar w:fldCharType="begin"/>
    </w:r>
    <w:r>
      <w:instrText xml:space="preserve"> PAGE   \* MERGEFORMAT </w:instrText>
    </w:r>
    <w:r>
      <w:fldChar w:fldCharType="separate"/>
    </w:r>
    <w:r w:rsidRPr="00342840">
      <w:rPr>
        <w:noProof/>
        <w:sz w:val="16"/>
      </w:rPr>
      <w:t>21</w:t>
    </w:r>
    <w:r>
      <w:rPr>
        <w:sz w:val="16"/>
      </w:rPr>
      <w:fldChar w:fldCharType="end"/>
    </w: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17D5" w14:textId="77FA636C" w:rsidR="00E30ED1" w:rsidRDefault="00E30ED1">
    <w:pPr>
      <w:spacing w:after="0" w:line="259" w:lineRule="auto"/>
      <w:ind w:left="129" w:right="0" w:firstLine="0"/>
      <w:jc w:val="center"/>
    </w:pPr>
    <w:r>
      <w:fldChar w:fldCharType="begin"/>
    </w:r>
    <w:r>
      <w:instrText xml:space="preserve"> PAGE   \* MERGEFORMAT </w:instrText>
    </w:r>
    <w:r>
      <w:fldChar w:fldCharType="separate"/>
    </w:r>
    <w:r w:rsidRPr="00342840">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AF38" w14:textId="77777777" w:rsidR="00520A6D" w:rsidRDefault="00520A6D">
      <w:pPr>
        <w:spacing w:after="0" w:line="240" w:lineRule="auto"/>
      </w:pPr>
      <w:r>
        <w:separator/>
      </w:r>
    </w:p>
  </w:footnote>
  <w:footnote w:type="continuationSeparator" w:id="0">
    <w:p w14:paraId="417DFFA9" w14:textId="77777777" w:rsidR="00520A6D" w:rsidRDefault="00520A6D">
      <w:pPr>
        <w:spacing w:after="0" w:line="240" w:lineRule="auto"/>
      </w:pPr>
      <w:r>
        <w:continuationSeparator/>
      </w:r>
    </w:p>
  </w:footnote>
  <w:footnote w:id="1">
    <w:p w14:paraId="5F184090" w14:textId="77777777" w:rsidR="00E30ED1" w:rsidRPr="00917F85" w:rsidRDefault="00E30ED1" w:rsidP="002774E2">
      <w:pPr>
        <w:ind w:left="10" w:right="1004"/>
        <w:rPr>
          <w:rFonts w:asciiTheme="minorHAnsi" w:hAnsiTheme="minorHAnsi"/>
          <w:color w:val="auto"/>
          <w:sz w:val="22"/>
        </w:rPr>
      </w:pPr>
      <w:r w:rsidRPr="00917F85">
        <w:rPr>
          <w:rStyle w:val="Refdenotaderodap"/>
          <w:color w:val="auto"/>
        </w:rPr>
        <w:footnoteRef/>
      </w:r>
      <w:r w:rsidRPr="00917F85">
        <w:rPr>
          <w:color w:val="auto"/>
        </w:rPr>
        <w:t xml:space="preserve"> </w:t>
      </w:r>
      <w:r w:rsidRPr="00917F85">
        <w:rPr>
          <w:rFonts w:asciiTheme="minorHAnsi" w:hAnsiTheme="minorHAnsi"/>
          <w:color w:val="auto"/>
          <w:sz w:val="18"/>
          <w:szCs w:val="18"/>
        </w:rPr>
        <w:t>Art. 9º A prestação de contas se fará mediante: § 1º As informações e o relatório de que trata o caput deverão ser publicados nos sítios oficiais das UPC, conforme o caso, em seção específica com chamada na página inicial sob o título "Transparência e prestação de contas", na forma, conteúdo e prazos estabelecidos no capítulo III.</w:t>
      </w:r>
    </w:p>
    <w:p w14:paraId="4071C441" w14:textId="77777777" w:rsidR="00E30ED1" w:rsidRPr="00917F85" w:rsidRDefault="00E30ED1" w:rsidP="002774E2">
      <w:pPr>
        <w:autoSpaceDE w:val="0"/>
        <w:autoSpaceDN w:val="0"/>
        <w:adjustRightInd w:val="0"/>
        <w:spacing w:after="0" w:line="240" w:lineRule="auto"/>
        <w:ind w:left="0" w:right="0" w:firstLine="0"/>
        <w:jc w:val="left"/>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7A79" w14:textId="77777777" w:rsidR="00E30ED1" w:rsidRDefault="00E30ED1">
    <w:pPr>
      <w:spacing w:after="134" w:line="259" w:lineRule="auto"/>
      <w:ind w:left="0" w:right="100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7642D62" wp14:editId="692DF1B9">
              <wp:simplePos x="0" y="0"/>
              <wp:positionH relativeFrom="page">
                <wp:posOffset>826135</wp:posOffset>
              </wp:positionH>
              <wp:positionV relativeFrom="page">
                <wp:posOffset>640080</wp:posOffset>
              </wp:positionV>
              <wp:extent cx="6306185" cy="6985"/>
              <wp:effectExtent l="0" t="0" r="0" b="0"/>
              <wp:wrapSquare wrapText="bothSides"/>
              <wp:docPr id="31104" name="Group 31104"/>
              <wp:cNvGraphicFramePr/>
              <a:graphic xmlns:a="http://schemas.openxmlformats.org/drawingml/2006/main">
                <a:graphicData uri="http://schemas.microsoft.com/office/word/2010/wordprocessingGroup">
                  <wpg:wgp>
                    <wpg:cNvGrpSpPr/>
                    <wpg:grpSpPr>
                      <a:xfrm>
                        <a:off x="0" y="0"/>
                        <a:ext cx="6306185" cy="6985"/>
                        <a:chOff x="0" y="0"/>
                        <a:chExt cx="6306185" cy="6985"/>
                      </a:xfrm>
                    </wpg:grpSpPr>
                    <wps:wsp>
                      <wps:cNvPr id="31105" name="Shape 31105"/>
                      <wps:cNvSpPr/>
                      <wps:spPr>
                        <a:xfrm>
                          <a:off x="0" y="0"/>
                          <a:ext cx="6306185" cy="6985"/>
                        </a:xfrm>
                        <a:custGeom>
                          <a:avLst/>
                          <a:gdLst/>
                          <a:ahLst/>
                          <a:cxnLst/>
                          <a:rect l="0" t="0" r="0" b="0"/>
                          <a:pathLst>
                            <a:path w="6306185" h="6985">
                              <a:moveTo>
                                <a:pt x="0" y="6985"/>
                              </a:moveTo>
                              <a:lnTo>
                                <a:pt x="63061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27BC4D59">
            <v:group id="Group 31104" style="width:496.55pt;height:0.549988pt;position:absolute;mso-position-horizontal-relative:page;mso-position-horizontal:absolute;margin-left:65.05pt;mso-position-vertical-relative:page;margin-top:50.4pt;" coordsize="63061,69">
              <v:shape id="Shape 31105" style="position:absolute;width:63061;height:69;left:0;top:0;" coordsize="6306185,6985" path="m0,6985l6306185,0">
                <v:stroke on="true" weight="0.75pt" color="#000000" joinstyle="round" endcap="round"/>
                <v:fill on="false" color="#000000" opacity="0"/>
              </v:shape>
              <w10:wrap type="square"/>
            </v:group>
          </w:pict>
        </mc:Fallback>
      </mc:AlternateContent>
    </w:r>
    <w:r>
      <w:rPr>
        <w:sz w:val="16"/>
      </w:rPr>
      <w:t xml:space="preserve">MANUAL DO CADASTRO DE RESPONSÁVEIS – Coordenação-Geral de Contas de Governo- GSCON </w:t>
    </w:r>
  </w:p>
  <w:p w14:paraId="06F24E2D" w14:textId="77777777" w:rsidR="00E30ED1" w:rsidRDefault="00E30ED1">
    <w:pPr>
      <w:spacing w:after="0" w:line="259" w:lineRule="auto"/>
      <w:ind w:left="934"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8BF8" w14:textId="7BB9D183" w:rsidR="00E30ED1" w:rsidRDefault="00E30ED1">
    <w:pPr>
      <w:spacing w:after="134" w:line="259" w:lineRule="auto"/>
      <w:ind w:left="0" w:right="1005" w:firstLine="0"/>
      <w:jc w:val="right"/>
      <w:rPr>
        <w:rFonts w:asciiTheme="minorHAnsi" w:hAnsiTheme="minorHAnsi"/>
        <w:szCs w:val="20"/>
      </w:rPr>
    </w:pPr>
    <w:r w:rsidRPr="001C0BAF">
      <w:rPr>
        <w:rFonts w:asciiTheme="minorHAnsi" w:eastAsia="Calibri" w:hAnsiTheme="minorHAnsi" w:cs="Calibri"/>
        <w:noProof/>
        <w:szCs w:val="20"/>
      </w:rPr>
      <mc:AlternateContent>
        <mc:Choice Requires="wpg">
          <w:drawing>
            <wp:anchor distT="0" distB="0" distL="114300" distR="114300" simplePos="0" relativeHeight="251659264" behindDoc="0" locked="0" layoutInCell="1" allowOverlap="1" wp14:anchorId="229F4058" wp14:editId="5274264A">
              <wp:simplePos x="0" y="0"/>
              <wp:positionH relativeFrom="page">
                <wp:posOffset>826135</wp:posOffset>
              </wp:positionH>
              <wp:positionV relativeFrom="page">
                <wp:posOffset>640080</wp:posOffset>
              </wp:positionV>
              <wp:extent cx="6306185" cy="6985"/>
              <wp:effectExtent l="0" t="0" r="0" b="0"/>
              <wp:wrapSquare wrapText="bothSides"/>
              <wp:docPr id="31074" name="Group 31074"/>
              <wp:cNvGraphicFramePr/>
              <a:graphic xmlns:a="http://schemas.openxmlformats.org/drawingml/2006/main">
                <a:graphicData uri="http://schemas.microsoft.com/office/word/2010/wordprocessingGroup">
                  <wpg:wgp>
                    <wpg:cNvGrpSpPr/>
                    <wpg:grpSpPr>
                      <a:xfrm>
                        <a:off x="0" y="0"/>
                        <a:ext cx="6306185" cy="6985"/>
                        <a:chOff x="0" y="0"/>
                        <a:chExt cx="6306185" cy="6985"/>
                      </a:xfrm>
                    </wpg:grpSpPr>
                    <wps:wsp>
                      <wps:cNvPr id="31075" name="Shape 31075"/>
                      <wps:cNvSpPr/>
                      <wps:spPr>
                        <a:xfrm>
                          <a:off x="0" y="0"/>
                          <a:ext cx="6306185" cy="6985"/>
                        </a:xfrm>
                        <a:custGeom>
                          <a:avLst/>
                          <a:gdLst/>
                          <a:ahLst/>
                          <a:cxnLst/>
                          <a:rect l="0" t="0" r="0" b="0"/>
                          <a:pathLst>
                            <a:path w="6306185" h="6985">
                              <a:moveTo>
                                <a:pt x="0" y="6985"/>
                              </a:moveTo>
                              <a:lnTo>
                                <a:pt x="63061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19224626">
            <v:group id="Group 31074" style="width:496.55pt;height:0.549988pt;position:absolute;mso-position-horizontal-relative:page;mso-position-horizontal:absolute;margin-left:65.05pt;mso-position-vertical-relative:page;margin-top:50.4pt;" coordsize="63061,69">
              <v:shape id="Shape 31075" style="position:absolute;width:63061;height:69;left:0;top:0;" coordsize="6306185,6985" path="m0,6985l6306185,0">
                <v:stroke on="true" weight="0.75pt" color="#000000" joinstyle="round" endcap="round"/>
                <v:fill on="false" color="#000000" opacity="0"/>
              </v:shape>
              <w10:wrap type="square"/>
            </v:group>
          </w:pict>
        </mc:Fallback>
      </mc:AlternateContent>
    </w:r>
    <w:r w:rsidRPr="001C0BAF">
      <w:rPr>
        <w:rFonts w:asciiTheme="minorHAnsi" w:hAnsiTheme="minorHAnsi"/>
        <w:szCs w:val="20"/>
      </w:rPr>
      <w:t xml:space="preserve">MANUAL DO CADASTRO </w:t>
    </w:r>
    <w:r>
      <w:rPr>
        <w:rFonts w:asciiTheme="minorHAnsi" w:hAnsiTheme="minorHAnsi"/>
        <w:szCs w:val="20"/>
      </w:rPr>
      <w:t xml:space="preserve">ELETRÔNICO DO ROL </w:t>
    </w:r>
    <w:r w:rsidRPr="001C0BAF">
      <w:rPr>
        <w:rFonts w:asciiTheme="minorHAnsi" w:hAnsiTheme="minorHAnsi"/>
        <w:szCs w:val="20"/>
      </w:rPr>
      <w:t>DE RESPONSÁVEIS –</w:t>
    </w:r>
    <w:proofErr w:type="spellStart"/>
    <w:r>
      <w:rPr>
        <w:rFonts w:asciiTheme="minorHAnsi" w:hAnsiTheme="minorHAnsi"/>
        <w:szCs w:val="20"/>
      </w:rPr>
      <w:t>Siafi</w:t>
    </w:r>
    <w:proofErr w:type="spellEnd"/>
    <w:r w:rsidRPr="001C0BAF">
      <w:rPr>
        <w:rFonts w:asciiTheme="minorHAnsi" w:hAnsiTheme="minorHAnsi"/>
        <w:szCs w:val="20"/>
      </w:rPr>
      <w:t xml:space="preserve"> </w:t>
    </w:r>
  </w:p>
  <w:p w14:paraId="5C174F7F" w14:textId="6F0EC377" w:rsidR="00E30ED1" w:rsidRPr="001C0BAF" w:rsidRDefault="00E30ED1">
    <w:pPr>
      <w:spacing w:after="134" w:line="259" w:lineRule="auto"/>
      <w:ind w:left="0" w:right="1005" w:firstLine="0"/>
      <w:jc w:val="right"/>
      <w:rPr>
        <w:rFonts w:asciiTheme="minorHAnsi" w:hAnsiTheme="minorHAnsi"/>
        <w:szCs w:val="20"/>
      </w:rPr>
    </w:pPr>
    <w:r w:rsidRPr="001C0BAF">
      <w:rPr>
        <w:rFonts w:asciiTheme="minorHAnsi" w:hAnsiTheme="minorHAnsi"/>
        <w:szCs w:val="20"/>
      </w:rPr>
      <w:t>Secretaria Federal de Controle Interno-SFC</w:t>
    </w:r>
    <w:r>
      <w:rPr>
        <w:rFonts w:asciiTheme="minorHAnsi" w:hAnsiTheme="minorHAnsi"/>
        <w:szCs w:val="20"/>
      </w:rPr>
      <w:t>/Controladoria-Geral da União-CGU</w:t>
    </w:r>
  </w:p>
  <w:p w14:paraId="0551B19A" w14:textId="77777777" w:rsidR="00E30ED1" w:rsidRDefault="00E30ED1">
    <w:pPr>
      <w:spacing w:after="0" w:line="259" w:lineRule="auto"/>
      <w:ind w:left="934" w:righ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6FAA" w14:textId="77777777" w:rsidR="00E30ED1" w:rsidRDefault="00E30ED1">
    <w:pPr>
      <w:spacing w:after="134" w:line="259" w:lineRule="auto"/>
      <w:ind w:left="0" w:right="100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EDD92C" wp14:editId="5BB1433A">
              <wp:simplePos x="0" y="0"/>
              <wp:positionH relativeFrom="page">
                <wp:posOffset>826135</wp:posOffset>
              </wp:positionH>
              <wp:positionV relativeFrom="page">
                <wp:posOffset>640080</wp:posOffset>
              </wp:positionV>
              <wp:extent cx="6306185" cy="6985"/>
              <wp:effectExtent l="0" t="0" r="0" b="0"/>
              <wp:wrapSquare wrapText="bothSides"/>
              <wp:docPr id="31044" name="Group 31044"/>
              <wp:cNvGraphicFramePr/>
              <a:graphic xmlns:a="http://schemas.openxmlformats.org/drawingml/2006/main">
                <a:graphicData uri="http://schemas.microsoft.com/office/word/2010/wordprocessingGroup">
                  <wpg:wgp>
                    <wpg:cNvGrpSpPr/>
                    <wpg:grpSpPr>
                      <a:xfrm>
                        <a:off x="0" y="0"/>
                        <a:ext cx="6306185" cy="6985"/>
                        <a:chOff x="0" y="0"/>
                        <a:chExt cx="6306185" cy="6985"/>
                      </a:xfrm>
                    </wpg:grpSpPr>
                    <wps:wsp>
                      <wps:cNvPr id="31045" name="Shape 31045"/>
                      <wps:cNvSpPr/>
                      <wps:spPr>
                        <a:xfrm>
                          <a:off x="0" y="0"/>
                          <a:ext cx="6306185" cy="6985"/>
                        </a:xfrm>
                        <a:custGeom>
                          <a:avLst/>
                          <a:gdLst/>
                          <a:ahLst/>
                          <a:cxnLst/>
                          <a:rect l="0" t="0" r="0" b="0"/>
                          <a:pathLst>
                            <a:path w="6306185" h="6985">
                              <a:moveTo>
                                <a:pt x="0" y="6985"/>
                              </a:moveTo>
                              <a:lnTo>
                                <a:pt x="63061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06512F81">
            <v:group id="Group 31044" style="width:496.55pt;height:0.549988pt;position:absolute;mso-position-horizontal-relative:page;mso-position-horizontal:absolute;margin-left:65.05pt;mso-position-vertical-relative:page;margin-top:50.4pt;" coordsize="63061,69">
              <v:shape id="Shape 31045" style="position:absolute;width:63061;height:69;left:0;top:0;" coordsize="6306185,6985" path="m0,6985l6306185,0">
                <v:stroke on="true" weight="0.75pt" color="#000000" joinstyle="round" endcap="round"/>
                <v:fill on="false" color="#000000" opacity="0"/>
              </v:shape>
              <w10:wrap type="square"/>
            </v:group>
          </w:pict>
        </mc:Fallback>
      </mc:AlternateContent>
    </w:r>
    <w:r>
      <w:rPr>
        <w:sz w:val="16"/>
      </w:rPr>
      <w:t xml:space="preserve">MANUAL DO CADASTRO DE RESPONSÁVEIS – Coordenação-Geral de Contas de Governo- GSCON </w:t>
    </w:r>
  </w:p>
  <w:p w14:paraId="7EFE949C" w14:textId="77777777" w:rsidR="00E30ED1" w:rsidRDefault="00E30ED1">
    <w:pPr>
      <w:spacing w:after="0" w:line="259" w:lineRule="auto"/>
      <w:ind w:left="934" w:right="0" w:firstLine="0"/>
      <w:jc w:val="left"/>
    </w:pPr>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4CBFB" w14:textId="77777777" w:rsidR="00E30ED1" w:rsidRDefault="00E30ED1">
    <w:pPr>
      <w:spacing w:after="134"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A6CE488" wp14:editId="7E8814C9">
              <wp:simplePos x="0" y="0"/>
              <wp:positionH relativeFrom="page">
                <wp:posOffset>826135</wp:posOffset>
              </wp:positionH>
              <wp:positionV relativeFrom="page">
                <wp:posOffset>640080</wp:posOffset>
              </wp:positionV>
              <wp:extent cx="6306185" cy="6985"/>
              <wp:effectExtent l="0" t="0" r="0" b="0"/>
              <wp:wrapSquare wrapText="bothSides"/>
              <wp:docPr id="31192" name="Group 31192"/>
              <wp:cNvGraphicFramePr/>
              <a:graphic xmlns:a="http://schemas.openxmlformats.org/drawingml/2006/main">
                <a:graphicData uri="http://schemas.microsoft.com/office/word/2010/wordprocessingGroup">
                  <wpg:wgp>
                    <wpg:cNvGrpSpPr/>
                    <wpg:grpSpPr>
                      <a:xfrm>
                        <a:off x="0" y="0"/>
                        <a:ext cx="6306185" cy="6985"/>
                        <a:chOff x="0" y="0"/>
                        <a:chExt cx="6306185" cy="6985"/>
                      </a:xfrm>
                    </wpg:grpSpPr>
                    <wps:wsp>
                      <wps:cNvPr id="31193" name="Shape 31193"/>
                      <wps:cNvSpPr/>
                      <wps:spPr>
                        <a:xfrm>
                          <a:off x="0" y="0"/>
                          <a:ext cx="6306185" cy="6985"/>
                        </a:xfrm>
                        <a:custGeom>
                          <a:avLst/>
                          <a:gdLst/>
                          <a:ahLst/>
                          <a:cxnLst/>
                          <a:rect l="0" t="0" r="0" b="0"/>
                          <a:pathLst>
                            <a:path w="6306185" h="6985">
                              <a:moveTo>
                                <a:pt x="0" y="6985"/>
                              </a:moveTo>
                              <a:lnTo>
                                <a:pt x="63061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51B5F35A">
            <v:group id="Group 31192" style="width:496.55pt;height:0.549988pt;position:absolute;mso-position-horizontal-relative:page;mso-position-horizontal:absolute;margin-left:65.05pt;mso-position-vertical-relative:page;margin-top:50.4pt;" coordsize="63061,69">
              <v:shape id="Shape 31193" style="position:absolute;width:63061;height:69;left:0;top:0;" coordsize="6306185,6985" path="m0,6985l6306185,0">
                <v:stroke on="true" weight="0.75pt" color="#000000" joinstyle="round" endcap="round"/>
                <v:fill on="false" color="#000000" opacity="0"/>
              </v:shape>
              <w10:wrap type="square"/>
            </v:group>
          </w:pict>
        </mc:Fallback>
      </mc:AlternateContent>
    </w:r>
    <w:r>
      <w:rPr>
        <w:sz w:val="16"/>
      </w:rPr>
      <w:t xml:space="preserve">MANUAL DO CADASTRO DE RESPONSÁVEIS – Coordenação-Geral de Contas de Governo- GSCON </w:t>
    </w:r>
  </w:p>
  <w:p w14:paraId="2D323340" w14:textId="77777777" w:rsidR="00E30ED1" w:rsidRDefault="00E30ED1">
    <w:pPr>
      <w:spacing w:after="0" w:line="259" w:lineRule="auto"/>
      <w:ind w:left="310" w:right="0" w:firstLine="0"/>
      <w:jc w:val="left"/>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17A1" w14:textId="77777777" w:rsidR="00E30ED1" w:rsidRDefault="00E30ED1">
    <w:pPr>
      <w:spacing w:after="134"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5926BFD" wp14:editId="1D45A440">
              <wp:simplePos x="0" y="0"/>
              <wp:positionH relativeFrom="page">
                <wp:posOffset>826135</wp:posOffset>
              </wp:positionH>
              <wp:positionV relativeFrom="page">
                <wp:posOffset>640080</wp:posOffset>
              </wp:positionV>
              <wp:extent cx="6306185" cy="6985"/>
              <wp:effectExtent l="0" t="0" r="0" b="0"/>
              <wp:wrapSquare wrapText="bothSides"/>
              <wp:docPr id="31162" name="Group 31162"/>
              <wp:cNvGraphicFramePr/>
              <a:graphic xmlns:a="http://schemas.openxmlformats.org/drawingml/2006/main">
                <a:graphicData uri="http://schemas.microsoft.com/office/word/2010/wordprocessingGroup">
                  <wpg:wgp>
                    <wpg:cNvGrpSpPr/>
                    <wpg:grpSpPr>
                      <a:xfrm>
                        <a:off x="0" y="0"/>
                        <a:ext cx="6306185" cy="6985"/>
                        <a:chOff x="0" y="0"/>
                        <a:chExt cx="6306185" cy="6985"/>
                      </a:xfrm>
                    </wpg:grpSpPr>
                    <wps:wsp>
                      <wps:cNvPr id="31163" name="Shape 31163"/>
                      <wps:cNvSpPr/>
                      <wps:spPr>
                        <a:xfrm>
                          <a:off x="0" y="0"/>
                          <a:ext cx="6306185" cy="6985"/>
                        </a:xfrm>
                        <a:custGeom>
                          <a:avLst/>
                          <a:gdLst/>
                          <a:ahLst/>
                          <a:cxnLst/>
                          <a:rect l="0" t="0" r="0" b="0"/>
                          <a:pathLst>
                            <a:path w="6306185" h="6985">
                              <a:moveTo>
                                <a:pt x="0" y="6985"/>
                              </a:moveTo>
                              <a:lnTo>
                                <a:pt x="63061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15DDA321">
            <v:group id="Group 31162" style="width:496.55pt;height:0.549988pt;position:absolute;mso-position-horizontal-relative:page;mso-position-horizontal:absolute;margin-left:65.05pt;mso-position-vertical-relative:page;margin-top:50.4pt;" coordsize="63061,69">
              <v:shape id="Shape 31163" style="position:absolute;width:63061;height:69;left:0;top:0;" coordsize="6306185,6985" path="m0,6985l6306185,0">
                <v:stroke on="true" weight="0.75pt" color="#000000" joinstyle="round" endcap="round"/>
                <v:fill on="false" color="#000000" opacity="0"/>
              </v:shape>
              <w10:wrap type="square"/>
            </v:group>
          </w:pict>
        </mc:Fallback>
      </mc:AlternateContent>
    </w:r>
    <w:r>
      <w:rPr>
        <w:sz w:val="16"/>
      </w:rPr>
      <w:t xml:space="preserve">MANUAL DO CADASTRO DE RESPONSÁVEIS – Coordenação-Geral de Contas de Governo- GSCON </w:t>
    </w:r>
  </w:p>
  <w:p w14:paraId="47476237" w14:textId="77777777" w:rsidR="00E30ED1" w:rsidRDefault="00E30ED1">
    <w:pPr>
      <w:spacing w:after="0" w:line="259" w:lineRule="auto"/>
      <w:ind w:left="310" w:right="0" w:firstLine="0"/>
      <w:jc w:val="left"/>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97E4" w14:textId="77777777" w:rsidR="00E30ED1" w:rsidRDefault="00E30ED1">
    <w:pPr>
      <w:spacing w:after="134"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3BAEED7" wp14:editId="05695B71">
              <wp:simplePos x="0" y="0"/>
              <wp:positionH relativeFrom="page">
                <wp:posOffset>826135</wp:posOffset>
              </wp:positionH>
              <wp:positionV relativeFrom="page">
                <wp:posOffset>640080</wp:posOffset>
              </wp:positionV>
              <wp:extent cx="6306185" cy="6985"/>
              <wp:effectExtent l="0" t="0" r="0" b="0"/>
              <wp:wrapSquare wrapText="bothSides"/>
              <wp:docPr id="31132" name="Group 31132"/>
              <wp:cNvGraphicFramePr/>
              <a:graphic xmlns:a="http://schemas.openxmlformats.org/drawingml/2006/main">
                <a:graphicData uri="http://schemas.microsoft.com/office/word/2010/wordprocessingGroup">
                  <wpg:wgp>
                    <wpg:cNvGrpSpPr/>
                    <wpg:grpSpPr>
                      <a:xfrm>
                        <a:off x="0" y="0"/>
                        <a:ext cx="6306185" cy="6985"/>
                        <a:chOff x="0" y="0"/>
                        <a:chExt cx="6306185" cy="6985"/>
                      </a:xfrm>
                    </wpg:grpSpPr>
                    <wps:wsp>
                      <wps:cNvPr id="31133" name="Shape 31133"/>
                      <wps:cNvSpPr/>
                      <wps:spPr>
                        <a:xfrm>
                          <a:off x="0" y="0"/>
                          <a:ext cx="6306185" cy="6985"/>
                        </a:xfrm>
                        <a:custGeom>
                          <a:avLst/>
                          <a:gdLst/>
                          <a:ahLst/>
                          <a:cxnLst/>
                          <a:rect l="0" t="0" r="0" b="0"/>
                          <a:pathLst>
                            <a:path w="6306185" h="6985">
                              <a:moveTo>
                                <a:pt x="0" y="6985"/>
                              </a:moveTo>
                              <a:lnTo>
                                <a:pt x="63061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73AF201E">
            <v:group id="Group 31132" style="width:496.55pt;height:0.549988pt;position:absolute;mso-position-horizontal-relative:page;mso-position-horizontal:absolute;margin-left:65.05pt;mso-position-vertical-relative:page;margin-top:50.4pt;" coordsize="63061,69">
              <v:shape id="Shape 31133" style="position:absolute;width:63061;height:69;left:0;top:0;" coordsize="6306185,6985" path="m0,6985l6306185,0">
                <v:stroke on="true" weight="0.75pt" color="#000000" joinstyle="round" endcap="round"/>
                <v:fill on="false" color="#000000" opacity="0"/>
              </v:shape>
              <w10:wrap type="square"/>
            </v:group>
          </w:pict>
        </mc:Fallback>
      </mc:AlternateContent>
    </w:r>
    <w:r>
      <w:rPr>
        <w:sz w:val="16"/>
      </w:rPr>
      <w:t xml:space="preserve">DE RESPONSÁVEIS – Coordenação-Geral de Contas de Governo- GSCON </w:t>
    </w:r>
  </w:p>
  <w:p w14:paraId="30EDB1F6" w14:textId="77777777" w:rsidR="00E30ED1" w:rsidRDefault="00E30ED1">
    <w:pPr>
      <w:spacing w:after="0" w:line="259" w:lineRule="auto"/>
      <w:ind w:left="310"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891"/>
    <w:multiLevelType w:val="hybridMultilevel"/>
    <w:tmpl w:val="BBD21D22"/>
    <w:lvl w:ilvl="0" w:tplc="F294A59A">
      <w:start w:val="1"/>
      <w:numFmt w:val="decimal"/>
      <w:lvlText w:val="%1."/>
      <w:lvlJc w:val="left"/>
      <w:pPr>
        <w:ind w:left="720" w:hanging="360"/>
      </w:pPr>
    </w:lvl>
    <w:lvl w:ilvl="1" w:tplc="A34291A0">
      <w:start w:val="1"/>
      <w:numFmt w:val="lowerLetter"/>
      <w:lvlText w:val="%2."/>
      <w:lvlJc w:val="left"/>
      <w:pPr>
        <w:ind w:left="1440" w:hanging="360"/>
      </w:pPr>
    </w:lvl>
    <w:lvl w:ilvl="2" w:tplc="32520222">
      <w:start w:val="1"/>
      <w:numFmt w:val="lowerRoman"/>
      <w:lvlText w:val="%3."/>
      <w:lvlJc w:val="right"/>
      <w:pPr>
        <w:ind w:left="2160" w:hanging="180"/>
      </w:pPr>
    </w:lvl>
    <w:lvl w:ilvl="3" w:tplc="48A65F22">
      <w:start w:val="1"/>
      <w:numFmt w:val="decimal"/>
      <w:lvlText w:val="%4."/>
      <w:lvlJc w:val="left"/>
      <w:pPr>
        <w:ind w:left="2880" w:hanging="360"/>
      </w:pPr>
    </w:lvl>
    <w:lvl w:ilvl="4" w:tplc="1470490C">
      <w:start w:val="1"/>
      <w:numFmt w:val="lowerLetter"/>
      <w:lvlText w:val="%5."/>
      <w:lvlJc w:val="left"/>
      <w:pPr>
        <w:ind w:left="3600" w:hanging="360"/>
      </w:pPr>
    </w:lvl>
    <w:lvl w:ilvl="5" w:tplc="A25C46B0">
      <w:start w:val="1"/>
      <w:numFmt w:val="lowerRoman"/>
      <w:lvlText w:val="%6."/>
      <w:lvlJc w:val="right"/>
      <w:pPr>
        <w:ind w:left="4320" w:hanging="180"/>
      </w:pPr>
    </w:lvl>
    <w:lvl w:ilvl="6" w:tplc="2040AD40">
      <w:start w:val="1"/>
      <w:numFmt w:val="decimal"/>
      <w:lvlText w:val="%7."/>
      <w:lvlJc w:val="left"/>
      <w:pPr>
        <w:ind w:left="5040" w:hanging="360"/>
      </w:pPr>
    </w:lvl>
    <w:lvl w:ilvl="7" w:tplc="04D0EE60">
      <w:start w:val="1"/>
      <w:numFmt w:val="lowerLetter"/>
      <w:lvlText w:val="%8."/>
      <w:lvlJc w:val="left"/>
      <w:pPr>
        <w:ind w:left="5760" w:hanging="360"/>
      </w:pPr>
    </w:lvl>
    <w:lvl w:ilvl="8" w:tplc="7C1A8DF2">
      <w:start w:val="1"/>
      <w:numFmt w:val="lowerRoman"/>
      <w:lvlText w:val="%9."/>
      <w:lvlJc w:val="right"/>
      <w:pPr>
        <w:ind w:left="6480" w:hanging="180"/>
      </w:pPr>
    </w:lvl>
  </w:abstractNum>
  <w:abstractNum w:abstractNumId="1" w15:restartNumberingAfterBreak="0">
    <w:nsid w:val="09FE7C10"/>
    <w:multiLevelType w:val="hybridMultilevel"/>
    <w:tmpl w:val="9DEA9E9C"/>
    <w:lvl w:ilvl="0" w:tplc="157A2D6C">
      <w:start w:val="1"/>
      <w:numFmt w:val="decimal"/>
      <w:lvlText w:val="(%1)"/>
      <w:lvlJc w:val="left"/>
      <w:pPr>
        <w:ind w:left="425"/>
      </w:pPr>
      <w:rPr>
        <w:b w:val="0"/>
        <w:i w:val="0"/>
        <w:strike w:val="0"/>
        <w:dstrike w:val="0"/>
        <w:color w:val="000000"/>
        <w:sz w:val="20"/>
        <w:szCs w:val="20"/>
        <w:u w:val="none" w:color="000000"/>
        <w:bdr w:val="none" w:sz="0" w:space="0" w:color="auto"/>
        <w:shd w:val="clear" w:color="auto" w:fill="auto"/>
        <w:vertAlign w:val="baseline"/>
      </w:rPr>
    </w:lvl>
    <w:lvl w:ilvl="1" w:tplc="D8921862">
      <w:start w:val="1"/>
      <w:numFmt w:val="lowerLetter"/>
      <w:lvlText w:val="%2"/>
      <w:lvlJc w:val="left"/>
      <w:pPr>
        <w:ind w:left="1224"/>
      </w:pPr>
      <w:rPr>
        <w:b w:val="0"/>
        <w:i w:val="0"/>
        <w:strike w:val="0"/>
        <w:dstrike w:val="0"/>
        <w:color w:val="000000"/>
        <w:sz w:val="20"/>
        <w:szCs w:val="20"/>
        <w:u w:val="none" w:color="000000"/>
        <w:bdr w:val="none" w:sz="0" w:space="0" w:color="auto"/>
        <w:shd w:val="clear" w:color="auto" w:fill="auto"/>
        <w:vertAlign w:val="baseline"/>
      </w:rPr>
    </w:lvl>
    <w:lvl w:ilvl="2" w:tplc="EB0A9FDE">
      <w:start w:val="1"/>
      <w:numFmt w:val="lowerRoman"/>
      <w:lvlText w:val="%3"/>
      <w:lvlJc w:val="left"/>
      <w:pPr>
        <w:ind w:left="1944"/>
      </w:pPr>
      <w:rPr>
        <w:b w:val="0"/>
        <w:i w:val="0"/>
        <w:strike w:val="0"/>
        <w:dstrike w:val="0"/>
        <w:color w:val="000000"/>
        <w:sz w:val="20"/>
        <w:szCs w:val="20"/>
        <w:u w:val="none" w:color="000000"/>
        <w:bdr w:val="none" w:sz="0" w:space="0" w:color="auto"/>
        <w:shd w:val="clear" w:color="auto" w:fill="auto"/>
        <w:vertAlign w:val="baseline"/>
      </w:rPr>
    </w:lvl>
    <w:lvl w:ilvl="3" w:tplc="7F5E9682">
      <w:start w:val="1"/>
      <w:numFmt w:val="decimal"/>
      <w:lvlText w:val="%4"/>
      <w:lvlJc w:val="left"/>
      <w:pPr>
        <w:ind w:left="2664"/>
      </w:pPr>
      <w:rPr>
        <w:b w:val="0"/>
        <w:i w:val="0"/>
        <w:strike w:val="0"/>
        <w:dstrike w:val="0"/>
        <w:color w:val="000000"/>
        <w:sz w:val="20"/>
        <w:szCs w:val="20"/>
        <w:u w:val="none" w:color="000000"/>
        <w:bdr w:val="none" w:sz="0" w:space="0" w:color="auto"/>
        <w:shd w:val="clear" w:color="auto" w:fill="auto"/>
        <w:vertAlign w:val="baseline"/>
      </w:rPr>
    </w:lvl>
    <w:lvl w:ilvl="4" w:tplc="5CFA45C2">
      <w:start w:val="1"/>
      <w:numFmt w:val="lowerLetter"/>
      <w:lvlText w:val="%5"/>
      <w:lvlJc w:val="left"/>
      <w:pPr>
        <w:ind w:left="3384"/>
      </w:pPr>
      <w:rPr>
        <w:b w:val="0"/>
        <w:i w:val="0"/>
        <w:strike w:val="0"/>
        <w:dstrike w:val="0"/>
        <w:color w:val="000000"/>
        <w:sz w:val="20"/>
        <w:szCs w:val="20"/>
        <w:u w:val="none" w:color="000000"/>
        <w:bdr w:val="none" w:sz="0" w:space="0" w:color="auto"/>
        <w:shd w:val="clear" w:color="auto" w:fill="auto"/>
        <w:vertAlign w:val="baseline"/>
      </w:rPr>
    </w:lvl>
    <w:lvl w:ilvl="5" w:tplc="9BD27144">
      <w:start w:val="1"/>
      <w:numFmt w:val="lowerRoman"/>
      <w:lvlText w:val="%6"/>
      <w:lvlJc w:val="left"/>
      <w:pPr>
        <w:ind w:left="4104"/>
      </w:pPr>
      <w:rPr>
        <w:b w:val="0"/>
        <w:i w:val="0"/>
        <w:strike w:val="0"/>
        <w:dstrike w:val="0"/>
        <w:color w:val="000000"/>
        <w:sz w:val="20"/>
        <w:szCs w:val="20"/>
        <w:u w:val="none" w:color="000000"/>
        <w:bdr w:val="none" w:sz="0" w:space="0" w:color="auto"/>
        <w:shd w:val="clear" w:color="auto" w:fill="auto"/>
        <w:vertAlign w:val="baseline"/>
      </w:rPr>
    </w:lvl>
    <w:lvl w:ilvl="6" w:tplc="D6E808A0">
      <w:start w:val="1"/>
      <w:numFmt w:val="decimal"/>
      <w:lvlText w:val="%7"/>
      <w:lvlJc w:val="left"/>
      <w:pPr>
        <w:ind w:left="4824"/>
      </w:pPr>
      <w:rPr>
        <w:b w:val="0"/>
        <w:i w:val="0"/>
        <w:strike w:val="0"/>
        <w:dstrike w:val="0"/>
        <w:color w:val="000000"/>
        <w:sz w:val="20"/>
        <w:szCs w:val="20"/>
        <w:u w:val="none" w:color="000000"/>
        <w:bdr w:val="none" w:sz="0" w:space="0" w:color="auto"/>
        <w:shd w:val="clear" w:color="auto" w:fill="auto"/>
        <w:vertAlign w:val="baseline"/>
      </w:rPr>
    </w:lvl>
    <w:lvl w:ilvl="7" w:tplc="2FCAC8C6">
      <w:start w:val="1"/>
      <w:numFmt w:val="lowerLetter"/>
      <w:lvlText w:val="%8"/>
      <w:lvlJc w:val="left"/>
      <w:pPr>
        <w:ind w:left="5544"/>
      </w:pPr>
      <w:rPr>
        <w:b w:val="0"/>
        <w:i w:val="0"/>
        <w:strike w:val="0"/>
        <w:dstrike w:val="0"/>
        <w:color w:val="000000"/>
        <w:sz w:val="20"/>
        <w:szCs w:val="20"/>
        <w:u w:val="none" w:color="000000"/>
        <w:bdr w:val="none" w:sz="0" w:space="0" w:color="auto"/>
        <w:shd w:val="clear" w:color="auto" w:fill="auto"/>
        <w:vertAlign w:val="baseline"/>
      </w:rPr>
    </w:lvl>
    <w:lvl w:ilvl="8" w:tplc="E61077E4">
      <w:start w:val="1"/>
      <w:numFmt w:val="lowerRoman"/>
      <w:lvlText w:val="%9"/>
      <w:lvlJc w:val="left"/>
      <w:pPr>
        <w:ind w:left="6264"/>
      </w:pPr>
      <w:rPr>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19597D"/>
    <w:multiLevelType w:val="hybridMultilevel"/>
    <w:tmpl w:val="C318F982"/>
    <w:lvl w:ilvl="0" w:tplc="BDC47F14">
      <w:start w:val="1"/>
      <w:numFmt w:val="bullet"/>
      <w:lvlText w:val="•"/>
      <w:lvlJc w:val="left"/>
      <w:pPr>
        <w:ind w:left="21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7A3896">
      <w:start w:val="1"/>
      <w:numFmt w:val="bullet"/>
      <w:lvlText w:val="o"/>
      <w:lvlJc w:val="left"/>
      <w:pPr>
        <w:ind w:left="24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366F73E">
      <w:start w:val="1"/>
      <w:numFmt w:val="bullet"/>
      <w:lvlText w:val="▪"/>
      <w:lvlJc w:val="left"/>
      <w:pPr>
        <w:ind w:left="3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2885C20">
      <w:start w:val="1"/>
      <w:numFmt w:val="bullet"/>
      <w:lvlText w:val="•"/>
      <w:lvlJc w:val="left"/>
      <w:pPr>
        <w:ind w:left="3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9AA7632">
      <w:start w:val="1"/>
      <w:numFmt w:val="bullet"/>
      <w:lvlText w:val="o"/>
      <w:lvlJc w:val="left"/>
      <w:pPr>
        <w:ind w:left="46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8F82E98">
      <w:start w:val="1"/>
      <w:numFmt w:val="bullet"/>
      <w:lvlText w:val="▪"/>
      <w:lvlJc w:val="left"/>
      <w:pPr>
        <w:ind w:left="53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5F09354">
      <w:start w:val="1"/>
      <w:numFmt w:val="bullet"/>
      <w:lvlText w:val="•"/>
      <w:lvlJc w:val="left"/>
      <w:pPr>
        <w:ind w:left="6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4ACDE8">
      <w:start w:val="1"/>
      <w:numFmt w:val="bullet"/>
      <w:lvlText w:val="o"/>
      <w:lvlJc w:val="left"/>
      <w:pPr>
        <w:ind w:left="68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A8AAEBE">
      <w:start w:val="1"/>
      <w:numFmt w:val="bullet"/>
      <w:lvlText w:val="▪"/>
      <w:lvlJc w:val="left"/>
      <w:pPr>
        <w:ind w:left="75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7D33AE0"/>
    <w:multiLevelType w:val="hybridMultilevel"/>
    <w:tmpl w:val="D6EA8E16"/>
    <w:lvl w:ilvl="0" w:tplc="6560B356">
      <w:start w:val="1"/>
      <w:numFmt w:val="lowerLetter"/>
      <w:lvlText w:val="%1)"/>
      <w:lvlJc w:val="left"/>
      <w:pPr>
        <w:ind w:left="720" w:hanging="360"/>
      </w:pPr>
    </w:lvl>
    <w:lvl w:ilvl="1" w:tplc="7C2C1F12">
      <w:start w:val="1"/>
      <w:numFmt w:val="lowerLetter"/>
      <w:lvlText w:val="%2."/>
      <w:lvlJc w:val="left"/>
      <w:pPr>
        <w:ind w:left="1440" w:hanging="360"/>
      </w:pPr>
    </w:lvl>
    <w:lvl w:ilvl="2" w:tplc="7570E2AC">
      <w:start w:val="1"/>
      <w:numFmt w:val="lowerRoman"/>
      <w:lvlText w:val="%3."/>
      <w:lvlJc w:val="right"/>
      <w:pPr>
        <w:ind w:left="2160" w:hanging="180"/>
      </w:pPr>
    </w:lvl>
    <w:lvl w:ilvl="3" w:tplc="942284D2">
      <w:start w:val="1"/>
      <w:numFmt w:val="decimal"/>
      <w:lvlText w:val="%4."/>
      <w:lvlJc w:val="left"/>
      <w:pPr>
        <w:ind w:left="2880" w:hanging="360"/>
      </w:pPr>
    </w:lvl>
    <w:lvl w:ilvl="4" w:tplc="F29A911A">
      <w:start w:val="1"/>
      <w:numFmt w:val="lowerLetter"/>
      <w:lvlText w:val="%5."/>
      <w:lvlJc w:val="left"/>
      <w:pPr>
        <w:ind w:left="3600" w:hanging="360"/>
      </w:pPr>
    </w:lvl>
    <w:lvl w:ilvl="5" w:tplc="F69EA120">
      <w:start w:val="1"/>
      <w:numFmt w:val="lowerRoman"/>
      <w:lvlText w:val="%6."/>
      <w:lvlJc w:val="right"/>
      <w:pPr>
        <w:ind w:left="4320" w:hanging="180"/>
      </w:pPr>
    </w:lvl>
    <w:lvl w:ilvl="6" w:tplc="B9964414">
      <w:start w:val="1"/>
      <w:numFmt w:val="decimal"/>
      <w:lvlText w:val="%7."/>
      <w:lvlJc w:val="left"/>
      <w:pPr>
        <w:ind w:left="5040" w:hanging="360"/>
      </w:pPr>
    </w:lvl>
    <w:lvl w:ilvl="7" w:tplc="29B442C4">
      <w:start w:val="1"/>
      <w:numFmt w:val="lowerLetter"/>
      <w:lvlText w:val="%8."/>
      <w:lvlJc w:val="left"/>
      <w:pPr>
        <w:ind w:left="5760" w:hanging="360"/>
      </w:pPr>
    </w:lvl>
    <w:lvl w:ilvl="8" w:tplc="C8DE9F3A">
      <w:start w:val="1"/>
      <w:numFmt w:val="lowerRoman"/>
      <w:lvlText w:val="%9."/>
      <w:lvlJc w:val="right"/>
      <w:pPr>
        <w:ind w:left="6480" w:hanging="180"/>
      </w:pPr>
    </w:lvl>
  </w:abstractNum>
  <w:abstractNum w:abstractNumId="4" w15:restartNumberingAfterBreak="0">
    <w:nsid w:val="1A9C028A"/>
    <w:multiLevelType w:val="hybridMultilevel"/>
    <w:tmpl w:val="10805F3E"/>
    <w:lvl w:ilvl="0" w:tplc="3676C262">
      <w:start w:val="1"/>
      <w:numFmt w:val="lowerLetter"/>
      <w:lvlText w:val="%1)"/>
      <w:lvlJc w:val="left"/>
      <w:pPr>
        <w:ind w:left="720" w:hanging="360"/>
      </w:pPr>
    </w:lvl>
    <w:lvl w:ilvl="1" w:tplc="9B30FE20">
      <w:start w:val="1"/>
      <w:numFmt w:val="lowerLetter"/>
      <w:lvlText w:val="%2."/>
      <w:lvlJc w:val="left"/>
      <w:pPr>
        <w:ind w:left="1440" w:hanging="360"/>
      </w:pPr>
    </w:lvl>
    <w:lvl w:ilvl="2" w:tplc="A4A8720C">
      <w:start w:val="1"/>
      <w:numFmt w:val="lowerRoman"/>
      <w:lvlText w:val="%3."/>
      <w:lvlJc w:val="right"/>
      <w:pPr>
        <w:ind w:left="2160" w:hanging="180"/>
      </w:pPr>
    </w:lvl>
    <w:lvl w:ilvl="3" w:tplc="9D14AC70">
      <w:start w:val="1"/>
      <w:numFmt w:val="decimal"/>
      <w:lvlText w:val="%4."/>
      <w:lvlJc w:val="left"/>
      <w:pPr>
        <w:ind w:left="2880" w:hanging="360"/>
      </w:pPr>
    </w:lvl>
    <w:lvl w:ilvl="4" w:tplc="BF48C4FE">
      <w:start w:val="1"/>
      <w:numFmt w:val="lowerLetter"/>
      <w:lvlText w:val="%5."/>
      <w:lvlJc w:val="left"/>
      <w:pPr>
        <w:ind w:left="3600" w:hanging="360"/>
      </w:pPr>
    </w:lvl>
    <w:lvl w:ilvl="5" w:tplc="C630B20C">
      <w:start w:val="1"/>
      <w:numFmt w:val="lowerRoman"/>
      <w:lvlText w:val="%6."/>
      <w:lvlJc w:val="right"/>
      <w:pPr>
        <w:ind w:left="4320" w:hanging="180"/>
      </w:pPr>
    </w:lvl>
    <w:lvl w:ilvl="6" w:tplc="27124138">
      <w:start w:val="1"/>
      <w:numFmt w:val="decimal"/>
      <w:lvlText w:val="%7."/>
      <w:lvlJc w:val="left"/>
      <w:pPr>
        <w:ind w:left="5040" w:hanging="360"/>
      </w:pPr>
    </w:lvl>
    <w:lvl w:ilvl="7" w:tplc="6C881D4E">
      <w:start w:val="1"/>
      <w:numFmt w:val="lowerLetter"/>
      <w:lvlText w:val="%8."/>
      <w:lvlJc w:val="left"/>
      <w:pPr>
        <w:ind w:left="5760" w:hanging="360"/>
      </w:pPr>
    </w:lvl>
    <w:lvl w:ilvl="8" w:tplc="91282308">
      <w:start w:val="1"/>
      <w:numFmt w:val="lowerRoman"/>
      <w:lvlText w:val="%9."/>
      <w:lvlJc w:val="right"/>
      <w:pPr>
        <w:ind w:left="6480" w:hanging="180"/>
      </w:pPr>
    </w:lvl>
  </w:abstractNum>
  <w:abstractNum w:abstractNumId="5" w15:restartNumberingAfterBreak="0">
    <w:nsid w:val="2199357C"/>
    <w:multiLevelType w:val="hybridMultilevel"/>
    <w:tmpl w:val="1BC23DF6"/>
    <w:lvl w:ilvl="0" w:tplc="588A05C4">
      <w:start w:val="1"/>
      <w:numFmt w:val="decimal"/>
      <w:lvlText w:val="(%1)"/>
      <w:lvlJc w:val="left"/>
      <w:pPr>
        <w:ind w:left="969"/>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9A44B32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9A68225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ED74FEA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AD60C7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972C1238">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3056CC9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80ACB0A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F70F90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0A09E0"/>
    <w:multiLevelType w:val="hybridMultilevel"/>
    <w:tmpl w:val="2974D260"/>
    <w:lvl w:ilvl="0" w:tplc="3984CF72">
      <w:start w:val="1"/>
      <w:numFmt w:val="bullet"/>
      <w:lvlText w:val="-"/>
      <w:lvlJc w:val="left"/>
      <w:pPr>
        <w:ind w:left="2748"/>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D4BE023A">
      <w:start w:val="1"/>
      <w:numFmt w:val="bullet"/>
      <w:lvlText w:val="o"/>
      <w:lvlJc w:val="left"/>
      <w:pPr>
        <w:ind w:left="2498"/>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C7AB362">
      <w:start w:val="1"/>
      <w:numFmt w:val="bullet"/>
      <w:lvlText w:val="▪"/>
      <w:lvlJc w:val="left"/>
      <w:pPr>
        <w:ind w:left="3218"/>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5B403A64">
      <w:start w:val="1"/>
      <w:numFmt w:val="bullet"/>
      <w:lvlText w:val="•"/>
      <w:lvlJc w:val="left"/>
      <w:pPr>
        <w:ind w:left="3938"/>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756B712">
      <w:start w:val="1"/>
      <w:numFmt w:val="bullet"/>
      <w:lvlText w:val="o"/>
      <w:lvlJc w:val="left"/>
      <w:pPr>
        <w:ind w:left="4658"/>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DB0A89B4">
      <w:start w:val="1"/>
      <w:numFmt w:val="bullet"/>
      <w:lvlText w:val="▪"/>
      <w:lvlJc w:val="left"/>
      <w:pPr>
        <w:ind w:left="5378"/>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EA0B61C">
      <w:start w:val="1"/>
      <w:numFmt w:val="bullet"/>
      <w:lvlText w:val="•"/>
      <w:lvlJc w:val="left"/>
      <w:pPr>
        <w:ind w:left="6098"/>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BE183CE8">
      <w:start w:val="1"/>
      <w:numFmt w:val="bullet"/>
      <w:lvlText w:val="o"/>
      <w:lvlJc w:val="left"/>
      <w:pPr>
        <w:ind w:left="6818"/>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298C67C">
      <w:start w:val="1"/>
      <w:numFmt w:val="bullet"/>
      <w:lvlText w:val="▪"/>
      <w:lvlJc w:val="left"/>
      <w:pPr>
        <w:ind w:left="7538"/>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FF0520"/>
    <w:multiLevelType w:val="hybridMultilevel"/>
    <w:tmpl w:val="B69E3A40"/>
    <w:lvl w:ilvl="0" w:tplc="13AAD4B0">
      <w:start w:val="1"/>
      <w:numFmt w:val="lowerLetter"/>
      <w:lvlText w:val="%1."/>
      <w:lvlJc w:val="left"/>
      <w:pPr>
        <w:ind w:left="720" w:hanging="360"/>
      </w:pPr>
    </w:lvl>
    <w:lvl w:ilvl="1" w:tplc="136EA120">
      <w:start w:val="1"/>
      <w:numFmt w:val="lowerLetter"/>
      <w:lvlText w:val="%2."/>
      <w:lvlJc w:val="left"/>
      <w:pPr>
        <w:ind w:left="1440" w:hanging="360"/>
      </w:pPr>
    </w:lvl>
    <w:lvl w:ilvl="2" w:tplc="E1C61E30">
      <w:start w:val="1"/>
      <w:numFmt w:val="lowerRoman"/>
      <w:lvlText w:val="%3."/>
      <w:lvlJc w:val="right"/>
      <w:pPr>
        <w:ind w:left="2160" w:hanging="180"/>
      </w:pPr>
    </w:lvl>
    <w:lvl w:ilvl="3" w:tplc="83E8F832">
      <w:start w:val="1"/>
      <w:numFmt w:val="decimal"/>
      <w:lvlText w:val="%4."/>
      <w:lvlJc w:val="left"/>
      <w:pPr>
        <w:ind w:left="2880" w:hanging="360"/>
      </w:pPr>
    </w:lvl>
    <w:lvl w:ilvl="4" w:tplc="5A141D04">
      <w:start w:val="1"/>
      <w:numFmt w:val="lowerLetter"/>
      <w:lvlText w:val="%5."/>
      <w:lvlJc w:val="left"/>
      <w:pPr>
        <w:ind w:left="3600" w:hanging="360"/>
      </w:pPr>
    </w:lvl>
    <w:lvl w:ilvl="5" w:tplc="899816B2">
      <w:start w:val="1"/>
      <w:numFmt w:val="lowerRoman"/>
      <w:lvlText w:val="%6."/>
      <w:lvlJc w:val="right"/>
      <w:pPr>
        <w:ind w:left="4320" w:hanging="180"/>
      </w:pPr>
    </w:lvl>
    <w:lvl w:ilvl="6" w:tplc="F542737C">
      <w:start w:val="1"/>
      <w:numFmt w:val="decimal"/>
      <w:lvlText w:val="%7."/>
      <w:lvlJc w:val="left"/>
      <w:pPr>
        <w:ind w:left="5040" w:hanging="360"/>
      </w:pPr>
    </w:lvl>
    <w:lvl w:ilvl="7" w:tplc="C8DE974A">
      <w:start w:val="1"/>
      <w:numFmt w:val="lowerLetter"/>
      <w:lvlText w:val="%8."/>
      <w:lvlJc w:val="left"/>
      <w:pPr>
        <w:ind w:left="5760" w:hanging="360"/>
      </w:pPr>
    </w:lvl>
    <w:lvl w:ilvl="8" w:tplc="7DE893EE">
      <w:start w:val="1"/>
      <w:numFmt w:val="lowerRoman"/>
      <w:lvlText w:val="%9."/>
      <w:lvlJc w:val="right"/>
      <w:pPr>
        <w:ind w:left="6480" w:hanging="180"/>
      </w:pPr>
    </w:lvl>
  </w:abstractNum>
  <w:abstractNum w:abstractNumId="8" w15:restartNumberingAfterBreak="0">
    <w:nsid w:val="417A32E2"/>
    <w:multiLevelType w:val="hybridMultilevel"/>
    <w:tmpl w:val="8580266E"/>
    <w:lvl w:ilvl="0" w:tplc="B97C6960">
      <w:start w:val="1"/>
      <w:numFmt w:val="decimal"/>
      <w:lvlText w:val="%1."/>
      <w:lvlJc w:val="left"/>
      <w:pPr>
        <w:ind w:left="720" w:hanging="360"/>
      </w:pPr>
    </w:lvl>
    <w:lvl w:ilvl="1" w:tplc="1882A46C">
      <w:start w:val="1"/>
      <w:numFmt w:val="lowerLetter"/>
      <w:lvlText w:val="%2."/>
      <w:lvlJc w:val="left"/>
      <w:pPr>
        <w:ind w:left="1440" w:hanging="360"/>
      </w:pPr>
    </w:lvl>
    <w:lvl w:ilvl="2" w:tplc="55609F78">
      <w:start w:val="1"/>
      <w:numFmt w:val="lowerRoman"/>
      <w:lvlText w:val="%3."/>
      <w:lvlJc w:val="right"/>
      <w:pPr>
        <w:ind w:left="2160" w:hanging="180"/>
      </w:pPr>
    </w:lvl>
    <w:lvl w:ilvl="3" w:tplc="59DA55CE">
      <w:start w:val="1"/>
      <w:numFmt w:val="decimal"/>
      <w:lvlText w:val="%4."/>
      <w:lvlJc w:val="left"/>
      <w:pPr>
        <w:ind w:left="2880" w:hanging="360"/>
      </w:pPr>
    </w:lvl>
    <w:lvl w:ilvl="4" w:tplc="4018525E">
      <w:start w:val="1"/>
      <w:numFmt w:val="lowerLetter"/>
      <w:lvlText w:val="%5."/>
      <w:lvlJc w:val="left"/>
      <w:pPr>
        <w:ind w:left="3600" w:hanging="360"/>
      </w:pPr>
    </w:lvl>
    <w:lvl w:ilvl="5" w:tplc="5ECE6CD0">
      <w:start w:val="1"/>
      <w:numFmt w:val="lowerRoman"/>
      <w:lvlText w:val="%6."/>
      <w:lvlJc w:val="right"/>
      <w:pPr>
        <w:ind w:left="4320" w:hanging="180"/>
      </w:pPr>
    </w:lvl>
    <w:lvl w:ilvl="6" w:tplc="E46A6A96">
      <w:start w:val="1"/>
      <w:numFmt w:val="decimal"/>
      <w:lvlText w:val="%7."/>
      <w:lvlJc w:val="left"/>
      <w:pPr>
        <w:ind w:left="5040" w:hanging="360"/>
      </w:pPr>
    </w:lvl>
    <w:lvl w:ilvl="7" w:tplc="65A27434">
      <w:start w:val="1"/>
      <w:numFmt w:val="lowerLetter"/>
      <w:lvlText w:val="%8."/>
      <w:lvlJc w:val="left"/>
      <w:pPr>
        <w:ind w:left="5760" w:hanging="360"/>
      </w:pPr>
    </w:lvl>
    <w:lvl w:ilvl="8" w:tplc="79C4E4E4">
      <w:start w:val="1"/>
      <w:numFmt w:val="lowerRoman"/>
      <w:lvlText w:val="%9."/>
      <w:lvlJc w:val="right"/>
      <w:pPr>
        <w:ind w:left="6480" w:hanging="180"/>
      </w:pPr>
    </w:lvl>
  </w:abstractNum>
  <w:abstractNum w:abstractNumId="9" w15:restartNumberingAfterBreak="0">
    <w:nsid w:val="432B14BB"/>
    <w:multiLevelType w:val="hybridMultilevel"/>
    <w:tmpl w:val="02386D2A"/>
    <w:lvl w:ilvl="0" w:tplc="FFFFFFFF">
      <w:start w:val="1"/>
      <w:numFmt w:val="decimal"/>
      <w:lvlText w:val="(%1)"/>
      <w:lvlJc w:val="left"/>
      <w:pPr>
        <w:ind w:left="962"/>
      </w:pPr>
      <w:rPr>
        <w:b w:val="0"/>
        <w:i w:val="0"/>
        <w:strike w:val="0"/>
        <w:dstrike w:val="0"/>
        <w:color w:val="000000"/>
        <w:sz w:val="20"/>
        <w:szCs w:val="20"/>
        <w:u w:val="none" w:color="000000"/>
        <w:bdr w:val="none" w:sz="0" w:space="0" w:color="auto"/>
        <w:shd w:val="clear" w:color="auto" w:fill="auto"/>
        <w:vertAlign w:val="baseline"/>
      </w:rPr>
    </w:lvl>
    <w:lvl w:ilvl="1" w:tplc="DD8A7E6C">
      <w:start w:val="1"/>
      <w:numFmt w:val="lowerLetter"/>
      <w:lvlText w:val="%2"/>
      <w:lvlJc w:val="left"/>
      <w:pPr>
        <w:ind w:left="164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1B833B2">
      <w:start w:val="1"/>
      <w:numFmt w:val="lowerRoman"/>
      <w:lvlText w:val="%3"/>
      <w:lvlJc w:val="left"/>
      <w:pPr>
        <w:ind w:left="23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C44E68E0">
      <w:start w:val="1"/>
      <w:numFmt w:val="decimal"/>
      <w:lvlText w:val="%4"/>
      <w:lvlJc w:val="left"/>
      <w:pPr>
        <w:ind w:left="308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25404F4">
      <w:start w:val="1"/>
      <w:numFmt w:val="lowerLetter"/>
      <w:lvlText w:val="%5"/>
      <w:lvlJc w:val="left"/>
      <w:pPr>
        <w:ind w:left="380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7627194">
      <w:start w:val="1"/>
      <w:numFmt w:val="lowerRoman"/>
      <w:lvlText w:val="%6"/>
      <w:lvlJc w:val="left"/>
      <w:pPr>
        <w:ind w:left="45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05876BC">
      <w:start w:val="1"/>
      <w:numFmt w:val="decimal"/>
      <w:lvlText w:val="%7"/>
      <w:lvlJc w:val="left"/>
      <w:pPr>
        <w:ind w:left="524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968A9D90">
      <w:start w:val="1"/>
      <w:numFmt w:val="lowerLetter"/>
      <w:lvlText w:val="%8"/>
      <w:lvlJc w:val="left"/>
      <w:pPr>
        <w:ind w:left="59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62EFF40">
      <w:start w:val="1"/>
      <w:numFmt w:val="lowerRoman"/>
      <w:lvlText w:val="%9"/>
      <w:lvlJc w:val="left"/>
      <w:pPr>
        <w:ind w:left="668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90875BD"/>
    <w:multiLevelType w:val="hybridMultilevel"/>
    <w:tmpl w:val="24122980"/>
    <w:lvl w:ilvl="0" w:tplc="6A769D52">
      <w:start w:val="1"/>
      <w:numFmt w:val="decimal"/>
      <w:lvlText w:val="%1."/>
      <w:lvlJc w:val="left"/>
      <w:pPr>
        <w:ind w:left="720" w:hanging="360"/>
      </w:pPr>
    </w:lvl>
    <w:lvl w:ilvl="1" w:tplc="D3FAC12E">
      <w:start w:val="1"/>
      <w:numFmt w:val="lowerLetter"/>
      <w:lvlText w:val="%2."/>
      <w:lvlJc w:val="left"/>
      <w:pPr>
        <w:ind w:left="1440" w:hanging="360"/>
      </w:pPr>
    </w:lvl>
    <w:lvl w:ilvl="2" w:tplc="AA0AC458">
      <w:start w:val="1"/>
      <w:numFmt w:val="lowerRoman"/>
      <w:lvlText w:val="%3."/>
      <w:lvlJc w:val="right"/>
      <w:pPr>
        <w:ind w:left="2160" w:hanging="180"/>
      </w:pPr>
    </w:lvl>
    <w:lvl w:ilvl="3" w:tplc="1F52D678">
      <w:start w:val="1"/>
      <w:numFmt w:val="decimal"/>
      <w:lvlText w:val="%4."/>
      <w:lvlJc w:val="left"/>
      <w:pPr>
        <w:ind w:left="2880" w:hanging="360"/>
      </w:pPr>
    </w:lvl>
    <w:lvl w:ilvl="4" w:tplc="3A3466CC">
      <w:start w:val="1"/>
      <w:numFmt w:val="lowerLetter"/>
      <w:lvlText w:val="%5."/>
      <w:lvlJc w:val="left"/>
      <w:pPr>
        <w:ind w:left="3600" w:hanging="360"/>
      </w:pPr>
    </w:lvl>
    <w:lvl w:ilvl="5" w:tplc="25ACBFF0">
      <w:start w:val="1"/>
      <w:numFmt w:val="lowerRoman"/>
      <w:lvlText w:val="%6."/>
      <w:lvlJc w:val="right"/>
      <w:pPr>
        <w:ind w:left="4320" w:hanging="180"/>
      </w:pPr>
    </w:lvl>
    <w:lvl w:ilvl="6" w:tplc="F302372E">
      <w:start w:val="1"/>
      <w:numFmt w:val="decimal"/>
      <w:lvlText w:val="%7."/>
      <w:lvlJc w:val="left"/>
      <w:pPr>
        <w:ind w:left="5040" w:hanging="360"/>
      </w:pPr>
    </w:lvl>
    <w:lvl w:ilvl="7" w:tplc="571AFAA8">
      <w:start w:val="1"/>
      <w:numFmt w:val="lowerLetter"/>
      <w:lvlText w:val="%8."/>
      <w:lvlJc w:val="left"/>
      <w:pPr>
        <w:ind w:left="5760" w:hanging="360"/>
      </w:pPr>
    </w:lvl>
    <w:lvl w:ilvl="8" w:tplc="C9C8B39E">
      <w:start w:val="1"/>
      <w:numFmt w:val="lowerRoman"/>
      <w:lvlText w:val="%9."/>
      <w:lvlJc w:val="right"/>
      <w:pPr>
        <w:ind w:left="6480" w:hanging="180"/>
      </w:pPr>
    </w:lvl>
  </w:abstractNum>
  <w:num w:numId="1">
    <w:abstractNumId w:val="3"/>
  </w:num>
  <w:num w:numId="2">
    <w:abstractNumId w:val="0"/>
  </w:num>
  <w:num w:numId="3">
    <w:abstractNumId w:val="10"/>
  </w:num>
  <w:num w:numId="4">
    <w:abstractNumId w:val="4"/>
  </w:num>
  <w:num w:numId="5">
    <w:abstractNumId w:val="7"/>
  </w:num>
  <w:num w:numId="6">
    <w:abstractNumId w:val="8"/>
  </w:num>
  <w:num w:numId="7">
    <w:abstractNumId w:val="6"/>
  </w:num>
  <w:num w:numId="8">
    <w:abstractNumId w:val="2"/>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36"/>
    <w:rsid w:val="00010A85"/>
    <w:rsid w:val="00035E6C"/>
    <w:rsid w:val="000376C1"/>
    <w:rsid w:val="00043491"/>
    <w:rsid w:val="00050367"/>
    <w:rsid w:val="00053459"/>
    <w:rsid w:val="00055BC5"/>
    <w:rsid w:val="00076A32"/>
    <w:rsid w:val="00078FF2"/>
    <w:rsid w:val="00085642"/>
    <w:rsid w:val="00097BD1"/>
    <w:rsid w:val="000A79CA"/>
    <w:rsid w:val="000B0DB9"/>
    <w:rsid w:val="000C2BC7"/>
    <w:rsid w:val="00127D27"/>
    <w:rsid w:val="00151BDF"/>
    <w:rsid w:val="001C0BAF"/>
    <w:rsid w:val="001C28DA"/>
    <w:rsid w:val="001E2A16"/>
    <w:rsid w:val="0022116B"/>
    <w:rsid w:val="00225235"/>
    <w:rsid w:val="002424BD"/>
    <w:rsid w:val="00261301"/>
    <w:rsid w:val="002774E2"/>
    <w:rsid w:val="002A2699"/>
    <w:rsid w:val="002B25A6"/>
    <w:rsid w:val="002F6729"/>
    <w:rsid w:val="00317383"/>
    <w:rsid w:val="00324681"/>
    <w:rsid w:val="00342840"/>
    <w:rsid w:val="00342848"/>
    <w:rsid w:val="003522C0"/>
    <w:rsid w:val="00360C8E"/>
    <w:rsid w:val="0039033E"/>
    <w:rsid w:val="00392700"/>
    <w:rsid w:val="003B549D"/>
    <w:rsid w:val="003D163C"/>
    <w:rsid w:val="003D52D1"/>
    <w:rsid w:val="003E19E3"/>
    <w:rsid w:val="003F71E7"/>
    <w:rsid w:val="003F7C6E"/>
    <w:rsid w:val="00410B76"/>
    <w:rsid w:val="00411D86"/>
    <w:rsid w:val="00414202"/>
    <w:rsid w:val="0043221C"/>
    <w:rsid w:val="004639CF"/>
    <w:rsid w:val="00473F7C"/>
    <w:rsid w:val="0047411D"/>
    <w:rsid w:val="004972D3"/>
    <w:rsid w:val="004B4BFE"/>
    <w:rsid w:val="004D59A3"/>
    <w:rsid w:val="004F2E25"/>
    <w:rsid w:val="0050771C"/>
    <w:rsid w:val="00520A6D"/>
    <w:rsid w:val="005600BC"/>
    <w:rsid w:val="0056B052"/>
    <w:rsid w:val="00581D17"/>
    <w:rsid w:val="0058D310"/>
    <w:rsid w:val="005E49D4"/>
    <w:rsid w:val="005E4A84"/>
    <w:rsid w:val="005F2FD6"/>
    <w:rsid w:val="0060725C"/>
    <w:rsid w:val="00611B24"/>
    <w:rsid w:val="00647618"/>
    <w:rsid w:val="006521E7"/>
    <w:rsid w:val="00653EE6"/>
    <w:rsid w:val="0066387B"/>
    <w:rsid w:val="00687698"/>
    <w:rsid w:val="006B062A"/>
    <w:rsid w:val="006B51C4"/>
    <w:rsid w:val="006D4C95"/>
    <w:rsid w:val="006D5E92"/>
    <w:rsid w:val="006E153F"/>
    <w:rsid w:val="0070CD60"/>
    <w:rsid w:val="007178AE"/>
    <w:rsid w:val="00726C70"/>
    <w:rsid w:val="0074528C"/>
    <w:rsid w:val="00760E94"/>
    <w:rsid w:val="007658E2"/>
    <w:rsid w:val="00772636"/>
    <w:rsid w:val="007A2C10"/>
    <w:rsid w:val="007E1DEC"/>
    <w:rsid w:val="00800FF4"/>
    <w:rsid w:val="00803410"/>
    <w:rsid w:val="00832755"/>
    <w:rsid w:val="0083319F"/>
    <w:rsid w:val="0084054D"/>
    <w:rsid w:val="008632AA"/>
    <w:rsid w:val="0087088D"/>
    <w:rsid w:val="00872609"/>
    <w:rsid w:val="008918CB"/>
    <w:rsid w:val="00897E00"/>
    <w:rsid w:val="008B417D"/>
    <w:rsid w:val="008D5940"/>
    <w:rsid w:val="008E2F48"/>
    <w:rsid w:val="008F7059"/>
    <w:rsid w:val="009051CC"/>
    <w:rsid w:val="00917F85"/>
    <w:rsid w:val="0095625F"/>
    <w:rsid w:val="00971C8F"/>
    <w:rsid w:val="009766E1"/>
    <w:rsid w:val="009A4B50"/>
    <w:rsid w:val="009B1A36"/>
    <w:rsid w:val="00A0134C"/>
    <w:rsid w:val="00A07386"/>
    <w:rsid w:val="00A13F68"/>
    <w:rsid w:val="00A466E4"/>
    <w:rsid w:val="00A62076"/>
    <w:rsid w:val="00A7395F"/>
    <w:rsid w:val="00A746CA"/>
    <w:rsid w:val="00A83E8A"/>
    <w:rsid w:val="00AD219E"/>
    <w:rsid w:val="00AF51EC"/>
    <w:rsid w:val="00B001B9"/>
    <w:rsid w:val="00B02109"/>
    <w:rsid w:val="00B354A1"/>
    <w:rsid w:val="00B54AD9"/>
    <w:rsid w:val="00B609C5"/>
    <w:rsid w:val="00B9CF2F"/>
    <w:rsid w:val="00BB2D34"/>
    <w:rsid w:val="00BC16EE"/>
    <w:rsid w:val="00BC7EA3"/>
    <w:rsid w:val="00BD43AF"/>
    <w:rsid w:val="00BE4B3B"/>
    <w:rsid w:val="00BF141E"/>
    <w:rsid w:val="00C3052B"/>
    <w:rsid w:val="00C70C9C"/>
    <w:rsid w:val="00CB2985"/>
    <w:rsid w:val="00CF766B"/>
    <w:rsid w:val="00D10FE4"/>
    <w:rsid w:val="00D13132"/>
    <w:rsid w:val="00D21317"/>
    <w:rsid w:val="00D22CC7"/>
    <w:rsid w:val="00D3796E"/>
    <w:rsid w:val="00D61C51"/>
    <w:rsid w:val="00D85A8C"/>
    <w:rsid w:val="00D90598"/>
    <w:rsid w:val="00D92417"/>
    <w:rsid w:val="00D92690"/>
    <w:rsid w:val="00DA1D93"/>
    <w:rsid w:val="00DD6A91"/>
    <w:rsid w:val="00DE11D4"/>
    <w:rsid w:val="00DF2592"/>
    <w:rsid w:val="00E03250"/>
    <w:rsid w:val="00E14F06"/>
    <w:rsid w:val="00E30ED1"/>
    <w:rsid w:val="00E50282"/>
    <w:rsid w:val="00E65E6B"/>
    <w:rsid w:val="00E764FA"/>
    <w:rsid w:val="00EC0578"/>
    <w:rsid w:val="00EC2E0C"/>
    <w:rsid w:val="00EC6266"/>
    <w:rsid w:val="00ED2FA0"/>
    <w:rsid w:val="00EF6D99"/>
    <w:rsid w:val="00EF715B"/>
    <w:rsid w:val="00EF7E8C"/>
    <w:rsid w:val="00F00058"/>
    <w:rsid w:val="00F0BC5D"/>
    <w:rsid w:val="00F16FB8"/>
    <w:rsid w:val="00F210E6"/>
    <w:rsid w:val="00F27EC4"/>
    <w:rsid w:val="00F30BE1"/>
    <w:rsid w:val="00F34AA1"/>
    <w:rsid w:val="00FA6620"/>
    <w:rsid w:val="00FC0850"/>
    <w:rsid w:val="00FC2C3E"/>
    <w:rsid w:val="00FE29A0"/>
    <w:rsid w:val="011D1B06"/>
    <w:rsid w:val="0180F79B"/>
    <w:rsid w:val="019CA1BD"/>
    <w:rsid w:val="01A446B0"/>
    <w:rsid w:val="01C1BFC3"/>
    <w:rsid w:val="01D37A15"/>
    <w:rsid w:val="01EADC8A"/>
    <w:rsid w:val="01F85D5E"/>
    <w:rsid w:val="024C5A02"/>
    <w:rsid w:val="0254161A"/>
    <w:rsid w:val="0264EA06"/>
    <w:rsid w:val="02743E38"/>
    <w:rsid w:val="027DFB13"/>
    <w:rsid w:val="02BDE8C0"/>
    <w:rsid w:val="02DAAE06"/>
    <w:rsid w:val="02DB81C2"/>
    <w:rsid w:val="02EA12F7"/>
    <w:rsid w:val="02EB48E5"/>
    <w:rsid w:val="030E9EF2"/>
    <w:rsid w:val="0329BC8F"/>
    <w:rsid w:val="037DB6A0"/>
    <w:rsid w:val="03B0DD4E"/>
    <w:rsid w:val="03DC4253"/>
    <w:rsid w:val="03E8E246"/>
    <w:rsid w:val="03F0AC36"/>
    <w:rsid w:val="04013BB1"/>
    <w:rsid w:val="040844EB"/>
    <w:rsid w:val="0410BF6F"/>
    <w:rsid w:val="041FFE4E"/>
    <w:rsid w:val="0424D27D"/>
    <w:rsid w:val="042D3B13"/>
    <w:rsid w:val="043F6842"/>
    <w:rsid w:val="045D13BB"/>
    <w:rsid w:val="04978CFE"/>
    <w:rsid w:val="04B0E0F9"/>
    <w:rsid w:val="04C02AD9"/>
    <w:rsid w:val="04C2DA9B"/>
    <w:rsid w:val="04DC299F"/>
    <w:rsid w:val="04EA3DCE"/>
    <w:rsid w:val="050B39DD"/>
    <w:rsid w:val="051270C6"/>
    <w:rsid w:val="05274C05"/>
    <w:rsid w:val="05321AA4"/>
    <w:rsid w:val="054DD89D"/>
    <w:rsid w:val="055FEFA1"/>
    <w:rsid w:val="056E2F64"/>
    <w:rsid w:val="057812B4"/>
    <w:rsid w:val="05A9BE0B"/>
    <w:rsid w:val="05AF4FF8"/>
    <w:rsid w:val="0618DCCC"/>
    <w:rsid w:val="0621B3B9"/>
    <w:rsid w:val="062CFD09"/>
    <w:rsid w:val="065CF759"/>
    <w:rsid w:val="065DA919"/>
    <w:rsid w:val="066CDDD7"/>
    <w:rsid w:val="067D5D66"/>
    <w:rsid w:val="0693E70C"/>
    <w:rsid w:val="069BDD5A"/>
    <w:rsid w:val="06A3C11D"/>
    <w:rsid w:val="06C31C66"/>
    <w:rsid w:val="06C692B1"/>
    <w:rsid w:val="06D5C558"/>
    <w:rsid w:val="06F022A8"/>
    <w:rsid w:val="070042AA"/>
    <w:rsid w:val="07064F24"/>
    <w:rsid w:val="0713E315"/>
    <w:rsid w:val="0727F676"/>
    <w:rsid w:val="0743E200"/>
    <w:rsid w:val="076EFD6F"/>
    <w:rsid w:val="07842072"/>
    <w:rsid w:val="07ADA5D5"/>
    <w:rsid w:val="07C12036"/>
    <w:rsid w:val="085EEDD9"/>
    <w:rsid w:val="0890BA0F"/>
    <w:rsid w:val="08A11968"/>
    <w:rsid w:val="08C6ABC2"/>
    <w:rsid w:val="08D01C4A"/>
    <w:rsid w:val="08E944A7"/>
    <w:rsid w:val="08F37B75"/>
    <w:rsid w:val="09165B8C"/>
    <w:rsid w:val="091D0BF7"/>
    <w:rsid w:val="091FF0D3"/>
    <w:rsid w:val="096EB930"/>
    <w:rsid w:val="09779354"/>
    <w:rsid w:val="099F34BA"/>
    <w:rsid w:val="09EA56D9"/>
    <w:rsid w:val="09EC0249"/>
    <w:rsid w:val="0A3EE084"/>
    <w:rsid w:val="0A4EE961"/>
    <w:rsid w:val="0A6FAE35"/>
    <w:rsid w:val="0AA13C70"/>
    <w:rsid w:val="0AA69E31"/>
    <w:rsid w:val="0AC7A16A"/>
    <w:rsid w:val="0AD352B7"/>
    <w:rsid w:val="0ADC5E5A"/>
    <w:rsid w:val="0AE39F81"/>
    <w:rsid w:val="0AF5C960"/>
    <w:rsid w:val="0AF9A62B"/>
    <w:rsid w:val="0B0E3A0C"/>
    <w:rsid w:val="0BAC44D3"/>
    <w:rsid w:val="0BB86801"/>
    <w:rsid w:val="0BBA8485"/>
    <w:rsid w:val="0BE9B1BC"/>
    <w:rsid w:val="0C021B55"/>
    <w:rsid w:val="0C13B9D2"/>
    <w:rsid w:val="0C1436AB"/>
    <w:rsid w:val="0C2E8D28"/>
    <w:rsid w:val="0C4F944B"/>
    <w:rsid w:val="0C5FC1A8"/>
    <w:rsid w:val="0C826408"/>
    <w:rsid w:val="0CA200E2"/>
    <w:rsid w:val="0CD153A3"/>
    <w:rsid w:val="0CD28C7B"/>
    <w:rsid w:val="0CD63A4C"/>
    <w:rsid w:val="0CDC9D9A"/>
    <w:rsid w:val="0CF86C42"/>
    <w:rsid w:val="0D032890"/>
    <w:rsid w:val="0D045A4E"/>
    <w:rsid w:val="0D18A04C"/>
    <w:rsid w:val="0D29DAF9"/>
    <w:rsid w:val="0D343F88"/>
    <w:rsid w:val="0D39433F"/>
    <w:rsid w:val="0D4E6760"/>
    <w:rsid w:val="0D520EA0"/>
    <w:rsid w:val="0D5654E6"/>
    <w:rsid w:val="0D5BD0D3"/>
    <w:rsid w:val="0D5D24D6"/>
    <w:rsid w:val="0D78CA94"/>
    <w:rsid w:val="0D99249D"/>
    <w:rsid w:val="0DB871AA"/>
    <w:rsid w:val="0DC0B013"/>
    <w:rsid w:val="0DC22C5C"/>
    <w:rsid w:val="0DD54266"/>
    <w:rsid w:val="0E19AD9A"/>
    <w:rsid w:val="0E6BE22C"/>
    <w:rsid w:val="0E75CB5A"/>
    <w:rsid w:val="0E7B2860"/>
    <w:rsid w:val="0E981660"/>
    <w:rsid w:val="0E9EF8F1"/>
    <w:rsid w:val="0EA61188"/>
    <w:rsid w:val="0F0A73E6"/>
    <w:rsid w:val="0F180432"/>
    <w:rsid w:val="0F490271"/>
    <w:rsid w:val="0F5BC5C9"/>
    <w:rsid w:val="0F6C0498"/>
    <w:rsid w:val="0F70C108"/>
    <w:rsid w:val="0F7A23D4"/>
    <w:rsid w:val="0F9AC5F0"/>
    <w:rsid w:val="0FC92CDB"/>
    <w:rsid w:val="1012EF05"/>
    <w:rsid w:val="104617EC"/>
    <w:rsid w:val="109742F9"/>
    <w:rsid w:val="109F307F"/>
    <w:rsid w:val="10B48653"/>
    <w:rsid w:val="10E0D56F"/>
    <w:rsid w:val="1115DFB5"/>
    <w:rsid w:val="1119CF25"/>
    <w:rsid w:val="111A6F1D"/>
    <w:rsid w:val="112E1590"/>
    <w:rsid w:val="11639195"/>
    <w:rsid w:val="116DA012"/>
    <w:rsid w:val="1180EAB0"/>
    <w:rsid w:val="11A2A10A"/>
    <w:rsid w:val="11AB6CAB"/>
    <w:rsid w:val="11AC475A"/>
    <w:rsid w:val="11AE0F8F"/>
    <w:rsid w:val="11B9B520"/>
    <w:rsid w:val="11BD0DAA"/>
    <w:rsid w:val="12011299"/>
    <w:rsid w:val="12175D91"/>
    <w:rsid w:val="121EE7FD"/>
    <w:rsid w:val="12638A4F"/>
    <w:rsid w:val="127CDBA6"/>
    <w:rsid w:val="12F1A58C"/>
    <w:rsid w:val="130D4E1B"/>
    <w:rsid w:val="131747B2"/>
    <w:rsid w:val="131C90B4"/>
    <w:rsid w:val="132C3322"/>
    <w:rsid w:val="13BBA880"/>
    <w:rsid w:val="13E0E8C6"/>
    <w:rsid w:val="13E6C475"/>
    <w:rsid w:val="13FF30DC"/>
    <w:rsid w:val="1405A35A"/>
    <w:rsid w:val="141EB467"/>
    <w:rsid w:val="1434581A"/>
    <w:rsid w:val="14388BA0"/>
    <w:rsid w:val="145B2642"/>
    <w:rsid w:val="145F6719"/>
    <w:rsid w:val="147E23D7"/>
    <w:rsid w:val="148D75ED"/>
    <w:rsid w:val="14A5C69B"/>
    <w:rsid w:val="14CBD217"/>
    <w:rsid w:val="14DFEA08"/>
    <w:rsid w:val="14FD64EC"/>
    <w:rsid w:val="1549EFCF"/>
    <w:rsid w:val="15776BA5"/>
    <w:rsid w:val="158D9954"/>
    <w:rsid w:val="15A31246"/>
    <w:rsid w:val="15BECCE3"/>
    <w:rsid w:val="15F1D8DD"/>
    <w:rsid w:val="15FBA1A0"/>
    <w:rsid w:val="1617740F"/>
    <w:rsid w:val="161D043B"/>
    <w:rsid w:val="16231BED"/>
    <w:rsid w:val="163091F1"/>
    <w:rsid w:val="1654914B"/>
    <w:rsid w:val="166950A2"/>
    <w:rsid w:val="1689B5B4"/>
    <w:rsid w:val="168D6D17"/>
    <w:rsid w:val="16987350"/>
    <w:rsid w:val="169D0BA8"/>
    <w:rsid w:val="16A6894C"/>
    <w:rsid w:val="16B388C6"/>
    <w:rsid w:val="16C80559"/>
    <w:rsid w:val="16F1F697"/>
    <w:rsid w:val="174E6779"/>
    <w:rsid w:val="178B4AFE"/>
    <w:rsid w:val="1795D0CF"/>
    <w:rsid w:val="17A21414"/>
    <w:rsid w:val="17AA527C"/>
    <w:rsid w:val="17B26D37"/>
    <w:rsid w:val="17BEDC71"/>
    <w:rsid w:val="17C7C86A"/>
    <w:rsid w:val="17D4E3C8"/>
    <w:rsid w:val="17D5B53E"/>
    <w:rsid w:val="17D7D1C2"/>
    <w:rsid w:val="17E90C99"/>
    <w:rsid w:val="18001330"/>
    <w:rsid w:val="180B84BB"/>
    <w:rsid w:val="18364520"/>
    <w:rsid w:val="184DC8BD"/>
    <w:rsid w:val="18818011"/>
    <w:rsid w:val="1889AFFF"/>
    <w:rsid w:val="18B1D73D"/>
    <w:rsid w:val="18C3A72F"/>
    <w:rsid w:val="18E007E5"/>
    <w:rsid w:val="1900E83B"/>
    <w:rsid w:val="1952C687"/>
    <w:rsid w:val="1958E9EA"/>
    <w:rsid w:val="1984DCFA"/>
    <w:rsid w:val="19C2319E"/>
    <w:rsid w:val="19C28FE9"/>
    <w:rsid w:val="19C50666"/>
    <w:rsid w:val="19C70F32"/>
    <w:rsid w:val="19EF85A1"/>
    <w:rsid w:val="19FBA0B0"/>
    <w:rsid w:val="1A124F0D"/>
    <w:rsid w:val="1A5E7187"/>
    <w:rsid w:val="1A6C51B1"/>
    <w:rsid w:val="1A768369"/>
    <w:rsid w:val="1AAA4183"/>
    <w:rsid w:val="1AD68121"/>
    <w:rsid w:val="1AD9D284"/>
    <w:rsid w:val="1AE7DBD0"/>
    <w:rsid w:val="1B009E7A"/>
    <w:rsid w:val="1B45EC7A"/>
    <w:rsid w:val="1B662437"/>
    <w:rsid w:val="1B8C8937"/>
    <w:rsid w:val="1B92B64C"/>
    <w:rsid w:val="1BC3C4C8"/>
    <w:rsid w:val="1BEFA6A8"/>
    <w:rsid w:val="1BFE225B"/>
    <w:rsid w:val="1C2CDB85"/>
    <w:rsid w:val="1C3F7E7F"/>
    <w:rsid w:val="1C552CB9"/>
    <w:rsid w:val="1CA56C74"/>
    <w:rsid w:val="1CBDEFF2"/>
    <w:rsid w:val="1CC7359D"/>
    <w:rsid w:val="1CC9BDD6"/>
    <w:rsid w:val="1CF4F4E4"/>
    <w:rsid w:val="1D0447BF"/>
    <w:rsid w:val="1D0C4D2C"/>
    <w:rsid w:val="1D22E614"/>
    <w:rsid w:val="1D368963"/>
    <w:rsid w:val="1D3C3F0B"/>
    <w:rsid w:val="1D484FF5"/>
    <w:rsid w:val="1D5CEC28"/>
    <w:rsid w:val="1D63182C"/>
    <w:rsid w:val="1D69B929"/>
    <w:rsid w:val="1D73DBE1"/>
    <w:rsid w:val="1D7D082C"/>
    <w:rsid w:val="1DB0BF9B"/>
    <w:rsid w:val="1DDB3A60"/>
    <w:rsid w:val="1DEC11F8"/>
    <w:rsid w:val="1E091169"/>
    <w:rsid w:val="1E4E3013"/>
    <w:rsid w:val="1E70DD38"/>
    <w:rsid w:val="1ECAF813"/>
    <w:rsid w:val="1ED066ED"/>
    <w:rsid w:val="1F3008AC"/>
    <w:rsid w:val="1F76F76A"/>
    <w:rsid w:val="1FA0E546"/>
    <w:rsid w:val="1FAE3695"/>
    <w:rsid w:val="1FD4A068"/>
    <w:rsid w:val="200429B5"/>
    <w:rsid w:val="202A6226"/>
    <w:rsid w:val="20348E58"/>
    <w:rsid w:val="2048A58F"/>
    <w:rsid w:val="2049448B"/>
    <w:rsid w:val="206AE234"/>
    <w:rsid w:val="209DA8D2"/>
    <w:rsid w:val="209E4ED5"/>
    <w:rsid w:val="20A0DDC9"/>
    <w:rsid w:val="20CF9B00"/>
    <w:rsid w:val="20D3AD9A"/>
    <w:rsid w:val="2141E81E"/>
    <w:rsid w:val="2165B8F4"/>
    <w:rsid w:val="21831D27"/>
    <w:rsid w:val="218FEEDF"/>
    <w:rsid w:val="219453CF"/>
    <w:rsid w:val="219651CE"/>
    <w:rsid w:val="21BD7C92"/>
    <w:rsid w:val="21BE7F93"/>
    <w:rsid w:val="21C22148"/>
    <w:rsid w:val="21DEB4E1"/>
    <w:rsid w:val="221D60F2"/>
    <w:rsid w:val="2228DCEB"/>
    <w:rsid w:val="2237D79A"/>
    <w:rsid w:val="2239EC3B"/>
    <w:rsid w:val="2258630C"/>
    <w:rsid w:val="2264B8BF"/>
    <w:rsid w:val="2283CED7"/>
    <w:rsid w:val="2296B302"/>
    <w:rsid w:val="229907A6"/>
    <w:rsid w:val="23130D98"/>
    <w:rsid w:val="231FEE70"/>
    <w:rsid w:val="232BBF40"/>
    <w:rsid w:val="232E278A"/>
    <w:rsid w:val="233F8D2F"/>
    <w:rsid w:val="2346BD8D"/>
    <w:rsid w:val="2352AB1F"/>
    <w:rsid w:val="2373B9B6"/>
    <w:rsid w:val="2380E54D"/>
    <w:rsid w:val="238A89ED"/>
    <w:rsid w:val="239620DB"/>
    <w:rsid w:val="23F9765B"/>
    <w:rsid w:val="243A79E5"/>
    <w:rsid w:val="2469462A"/>
    <w:rsid w:val="246A699A"/>
    <w:rsid w:val="24A22603"/>
    <w:rsid w:val="24C78FA1"/>
    <w:rsid w:val="25257D83"/>
    <w:rsid w:val="253FB196"/>
    <w:rsid w:val="255B811F"/>
    <w:rsid w:val="255D47EA"/>
    <w:rsid w:val="25749A0F"/>
    <w:rsid w:val="25810402"/>
    <w:rsid w:val="2581FB49"/>
    <w:rsid w:val="25B2FE5E"/>
    <w:rsid w:val="25CCC1E7"/>
    <w:rsid w:val="265CDD5F"/>
    <w:rsid w:val="269A0715"/>
    <w:rsid w:val="26A81138"/>
    <w:rsid w:val="26AFD39A"/>
    <w:rsid w:val="26C83456"/>
    <w:rsid w:val="2719E815"/>
    <w:rsid w:val="27293A67"/>
    <w:rsid w:val="2732CEAD"/>
    <w:rsid w:val="273C247E"/>
    <w:rsid w:val="27530E33"/>
    <w:rsid w:val="27C9FFA2"/>
    <w:rsid w:val="2816889D"/>
    <w:rsid w:val="284B43CE"/>
    <w:rsid w:val="2868E0C5"/>
    <w:rsid w:val="288B029C"/>
    <w:rsid w:val="289602FA"/>
    <w:rsid w:val="28DA39E4"/>
    <w:rsid w:val="28F7E9D9"/>
    <w:rsid w:val="2908F830"/>
    <w:rsid w:val="292494EC"/>
    <w:rsid w:val="2943E8D7"/>
    <w:rsid w:val="297EC58F"/>
    <w:rsid w:val="299D23AD"/>
    <w:rsid w:val="29A0023E"/>
    <w:rsid w:val="29A32E3E"/>
    <w:rsid w:val="29CB7168"/>
    <w:rsid w:val="29FDC71C"/>
    <w:rsid w:val="2A0D46F4"/>
    <w:rsid w:val="2A1AC673"/>
    <w:rsid w:val="2A1CF9F1"/>
    <w:rsid w:val="2A3359D5"/>
    <w:rsid w:val="2A3B48F9"/>
    <w:rsid w:val="2A696E59"/>
    <w:rsid w:val="2A80044D"/>
    <w:rsid w:val="2A831C5D"/>
    <w:rsid w:val="2AA06168"/>
    <w:rsid w:val="2ABB15C5"/>
    <w:rsid w:val="2ABCB425"/>
    <w:rsid w:val="2ABD8E9A"/>
    <w:rsid w:val="2AD6CDF1"/>
    <w:rsid w:val="2B04E01B"/>
    <w:rsid w:val="2B1DA8C8"/>
    <w:rsid w:val="2B38EE13"/>
    <w:rsid w:val="2B678CF8"/>
    <w:rsid w:val="2B7D8531"/>
    <w:rsid w:val="2B7ECB9B"/>
    <w:rsid w:val="2B88F6C2"/>
    <w:rsid w:val="2B95A30E"/>
    <w:rsid w:val="2B96DF69"/>
    <w:rsid w:val="2B98EC35"/>
    <w:rsid w:val="2BECA215"/>
    <w:rsid w:val="2BFB4AC4"/>
    <w:rsid w:val="2C195941"/>
    <w:rsid w:val="2C1F9B90"/>
    <w:rsid w:val="2CB2B379"/>
    <w:rsid w:val="2CC62EC7"/>
    <w:rsid w:val="2D0F89A6"/>
    <w:rsid w:val="2D140AF5"/>
    <w:rsid w:val="2D1C634D"/>
    <w:rsid w:val="2D316137"/>
    <w:rsid w:val="2D45EFCD"/>
    <w:rsid w:val="2DA9D286"/>
    <w:rsid w:val="2DB01530"/>
    <w:rsid w:val="2DC833CE"/>
    <w:rsid w:val="2DD16A57"/>
    <w:rsid w:val="2DE35ABA"/>
    <w:rsid w:val="2DF94BB0"/>
    <w:rsid w:val="2E046951"/>
    <w:rsid w:val="2E19B82E"/>
    <w:rsid w:val="2E6082FC"/>
    <w:rsid w:val="2E8358A6"/>
    <w:rsid w:val="2E8B9A5A"/>
    <w:rsid w:val="2EAB2CE1"/>
    <w:rsid w:val="2EC397F4"/>
    <w:rsid w:val="2EC78FBA"/>
    <w:rsid w:val="2EE87D8E"/>
    <w:rsid w:val="2EEC7BD1"/>
    <w:rsid w:val="2EF76BC6"/>
    <w:rsid w:val="2F15C6B2"/>
    <w:rsid w:val="2F6BBAAF"/>
    <w:rsid w:val="2F778AAE"/>
    <w:rsid w:val="2FADF548"/>
    <w:rsid w:val="2FAF6D61"/>
    <w:rsid w:val="2FC0E00F"/>
    <w:rsid w:val="2FDAC86E"/>
    <w:rsid w:val="2FE04E17"/>
    <w:rsid w:val="3008C17E"/>
    <w:rsid w:val="301F2907"/>
    <w:rsid w:val="30353F0C"/>
    <w:rsid w:val="305AEE50"/>
    <w:rsid w:val="3075C9E2"/>
    <w:rsid w:val="307F767A"/>
    <w:rsid w:val="308A07F7"/>
    <w:rsid w:val="30A33054"/>
    <w:rsid w:val="30FEF162"/>
    <w:rsid w:val="310071BA"/>
    <w:rsid w:val="3148FD9A"/>
    <w:rsid w:val="317289AB"/>
    <w:rsid w:val="31CB1B7A"/>
    <w:rsid w:val="31D4E4C2"/>
    <w:rsid w:val="31E21059"/>
    <w:rsid w:val="31F8370F"/>
    <w:rsid w:val="3207CD08"/>
    <w:rsid w:val="32440AD7"/>
    <w:rsid w:val="3263DBB7"/>
    <w:rsid w:val="32733610"/>
    <w:rsid w:val="32852D30"/>
    <w:rsid w:val="3296F4EA"/>
    <w:rsid w:val="32BBE6D8"/>
    <w:rsid w:val="3331F28B"/>
    <w:rsid w:val="3335ABC5"/>
    <w:rsid w:val="3338E89C"/>
    <w:rsid w:val="3366EBDB"/>
    <w:rsid w:val="33705B70"/>
    <w:rsid w:val="339888E1"/>
    <w:rsid w:val="33A2EE8D"/>
    <w:rsid w:val="33B0B566"/>
    <w:rsid w:val="33B7317A"/>
    <w:rsid w:val="33BFECF4"/>
    <w:rsid w:val="3401273E"/>
    <w:rsid w:val="34065CA9"/>
    <w:rsid w:val="34079B7B"/>
    <w:rsid w:val="34092645"/>
    <w:rsid w:val="34224EA2"/>
    <w:rsid w:val="342A2BF2"/>
    <w:rsid w:val="3457F703"/>
    <w:rsid w:val="346CA71F"/>
    <w:rsid w:val="34783114"/>
    <w:rsid w:val="34A008CF"/>
    <w:rsid w:val="34DD7112"/>
    <w:rsid w:val="34F71836"/>
    <w:rsid w:val="350C8584"/>
    <w:rsid w:val="3532D978"/>
    <w:rsid w:val="353D4DA1"/>
    <w:rsid w:val="35447DFF"/>
    <w:rsid w:val="3568569D"/>
    <w:rsid w:val="35731304"/>
    <w:rsid w:val="357B2095"/>
    <w:rsid w:val="35ADCCCE"/>
    <w:rsid w:val="35C14660"/>
    <w:rsid w:val="35CDA3D5"/>
    <w:rsid w:val="36297D2B"/>
    <w:rsid w:val="362A7054"/>
    <w:rsid w:val="364C3F7F"/>
    <w:rsid w:val="3683943B"/>
    <w:rsid w:val="3698A963"/>
    <w:rsid w:val="369FDED8"/>
    <w:rsid w:val="36AB8B8A"/>
    <w:rsid w:val="36C166C8"/>
    <w:rsid w:val="36C1CE95"/>
    <w:rsid w:val="36D5F358"/>
    <w:rsid w:val="36ECCD5F"/>
    <w:rsid w:val="36F311BA"/>
    <w:rsid w:val="3709BE97"/>
    <w:rsid w:val="370E55FF"/>
    <w:rsid w:val="372BA1A9"/>
    <w:rsid w:val="373EF7FB"/>
    <w:rsid w:val="3746A733"/>
    <w:rsid w:val="374783E7"/>
    <w:rsid w:val="3752AB64"/>
    <w:rsid w:val="378AC575"/>
    <w:rsid w:val="3792233A"/>
    <w:rsid w:val="37A9400F"/>
    <w:rsid w:val="37CCE27C"/>
    <w:rsid w:val="37F3418A"/>
    <w:rsid w:val="37FC9920"/>
    <w:rsid w:val="38084BCD"/>
    <w:rsid w:val="3816FA42"/>
    <w:rsid w:val="383A3292"/>
    <w:rsid w:val="383ACD0C"/>
    <w:rsid w:val="387A1807"/>
    <w:rsid w:val="38A703AB"/>
    <w:rsid w:val="38C74B3C"/>
    <w:rsid w:val="390104E7"/>
    <w:rsid w:val="3922EA7A"/>
    <w:rsid w:val="39401842"/>
    <w:rsid w:val="39564FA7"/>
    <w:rsid w:val="397A5B8C"/>
    <w:rsid w:val="3983E041"/>
    <w:rsid w:val="39925AC8"/>
    <w:rsid w:val="3996E892"/>
    <w:rsid w:val="3997FC31"/>
    <w:rsid w:val="39C7A952"/>
    <w:rsid w:val="39EFB927"/>
    <w:rsid w:val="39FDB31D"/>
    <w:rsid w:val="3A1118E1"/>
    <w:rsid w:val="3A1E7C28"/>
    <w:rsid w:val="3A468427"/>
    <w:rsid w:val="3A4A1A0E"/>
    <w:rsid w:val="3A60FACF"/>
    <w:rsid w:val="3AC202CC"/>
    <w:rsid w:val="3AC7447C"/>
    <w:rsid w:val="3B0282DA"/>
    <w:rsid w:val="3B24A8D0"/>
    <w:rsid w:val="3B6110F3"/>
    <w:rsid w:val="3B6551CA"/>
    <w:rsid w:val="3B659FB8"/>
    <w:rsid w:val="3B6E4740"/>
    <w:rsid w:val="3B8197AB"/>
    <w:rsid w:val="3B85FC0B"/>
    <w:rsid w:val="3BB0F939"/>
    <w:rsid w:val="3BB27DCE"/>
    <w:rsid w:val="3BD58B65"/>
    <w:rsid w:val="3BE168F6"/>
    <w:rsid w:val="3C2F7D0B"/>
    <w:rsid w:val="3C32BB35"/>
    <w:rsid w:val="3C5B122D"/>
    <w:rsid w:val="3C6477B4"/>
    <w:rsid w:val="3C78828D"/>
    <w:rsid w:val="3C9163EA"/>
    <w:rsid w:val="3C9CD655"/>
    <w:rsid w:val="3CB4C34B"/>
    <w:rsid w:val="3CB99F79"/>
    <w:rsid w:val="3CF1E842"/>
    <w:rsid w:val="3D215C3D"/>
    <w:rsid w:val="3D644CFB"/>
    <w:rsid w:val="3DA58E5F"/>
    <w:rsid w:val="3DA75782"/>
    <w:rsid w:val="3DBD4261"/>
    <w:rsid w:val="3DD8B5BA"/>
    <w:rsid w:val="3E1E53E3"/>
    <w:rsid w:val="3E3A098A"/>
    <w:rsid w:val="3E69FA56"/>
    <w:rsid w:val="3E94C4CF"/>
    <w:rsid w:val="3E9BAD81"/>
    <w:rsid w:val="3E9FB989"/>
    <w:rsid w:val="3EA00777"/>
    <w:rsid w:val="3EA16370"/>
    <w:rsid w:val="3EE1B0B8"/>
    <w:rsid w:val="3EE48A04"/>
    <w:rsid w:val="3EF44CF1"/>
    <w:rsid w:val="3F1D5836"/>
    <w:rsid w:val="3F29B126"/>
    <w:rsid w:val="3F41C354"/>
    <w:rsid w:val="3F5D2FE3"/>
    <w:rsid w:val="3F5DBD49"/>
    <w:rsid w:val="3FF2DBB0"/>
    <w:rsid w:val="3FFBE175"/>
    <w:rsid w:val="3FFD660F"/>
    <w:rsid w:val="4005CAB7"/>
    <w:rsid w:val="4060AB85"/>
    <w:rsid w:val="40719324"/>
    <w:rsid w:val="408BF844"/>
    <w:rsid w:val="40929641"/>
    <w:rsid w:val="40BD4BE4"/>
    <w:rsid w:val="40E97106"/>
    <w:rsid w:val="41AD681B"/>
    <w:rsid w:val="41B32616"/>
    <w:rsid w:val="41BC3673"/>
    <w:rsid w:val="41C46067"/>
    <w:rsid w:val="41F68F63"/>
    <w:rsid w:val="42055DF6"/>
    <w:rsid w:val="420A9759"/>
    <w:rsid w:val="42185C86"/>
    <w:rsid w:val="4225C4BD"/>
    <w:rsid w:val="422CC873"/>
    <w:rsid w:val="4266BFCA"/>
    <w:rsid w:val="4280B012"/>
    <w:rsid w:val="428DBC58"/>
    <w:rsid w:val="42ADC3D9"/>
    <w:rsid w:val="42CD781C"/>
    <w:rsid w:val="42D65472"/>
    <w:rsid w:val="433ED1F7"/>
    <w:rsid w:val="43A2EF82"/>
    <w:rsid w:val="43B2280A"/>
    <w:rsid w:val="43B42CE7"/>
    <w:rsid w:val="43ED2580"/>
    <w:rsid w:val="43FB9379"/>
    <w:rsid w:val="44210EB1"/>
    <w:rsid w:val="442E44CA"/>
    <w:rsid w:val="443ACEE4"/>
    <w:rsid w:val="448F7375"/>
    <w:rsid w:val="44915607"/>
    <w:rsid w:val="44C11338"/>
    <w:rsid w:val="44D075F5"/>
    <w:rsid w:val="44DA8A25"/>
    <w:rsid w:val="44E7C728"/>
    <w:rsid w:val="455B2227"/>
    <w:rsid w:val="455C8170"/>
    <w:rsid w:val="456D4BA4"/>
    <w:rsid w:val="4571F824"/>
    <w:rsid w:val="457F71DD"/>
    <w:rsid w:val="45A07004"/>
    <w:rsid w:val="45A2B1C4"/>
    <w:rsid w:val="45B0A875"/>
    <w:rsid w:val="45BD36F4"/>
    <w:rsid w:val="45BF1B36"/>
    <w:rsid w:val="45BF4E09"/>
    <w:rsid w:val="45D017E0"/>
    <w:rsid w:val="45D0E2C4"/>
    <w:rsid w:val="45DC53F9"/>
    <w:rsid w:val="45E9DB03"/>
    <w:rsid w:val="46022D85"/>
    <w:rsid w:val="463E283E"/>
    <w:rsid w:val="46C012F8"/>
    <w:rsid w:val="46C23742"/>
    <w:rsid w:val="46CE4A37"/>
    <w:rsid w:val="46EBCDA9"/>
    <w:rsid w:val="4730FFEC"/>
    <w:rsid w:val="47341291"/>
    <w:rsid w:val="4738F168"/>
    <w:rsid w:val="475ED857"/>
    <w:rsid w:val="47686AD5"/>
    <w:rsid w:val="477992E3"/>
    <w:rsid w:val="479A3E86"/>
    <w:rsid w:val="47A8735A"/>
    <w:rsid w:val="47AE01B0"/>
    <w:rsid w:val="47BB3DEE"/>
    <w:rsid w:val="47C95571"/>
    <w:rsid w:val="481E70A8"/>
    <w:rsid w:val="482E3DBB"/>
    <w:rsid w:val="484358B1"/>
    <w:rsid w:val="48487D73"/>
    <w:rsid w:val="48623796"/>
    <w:rsid w:val="48859531"/>
    <w:rsid w:val="489E120F"/>
    <w:rsid w:val="489FC66C"/>
    <w:rsid w:val="48E50912"/>
    <w:rsid w:val="48E9366D"/>
    <w:rsid w:val="490C12DA"/>
    <w:rsid w:val="4948E77E"/>
    <w:rsid w:val="4967E68C"/>
    <w:rsid w:val="499AECE6"/>
    <w:rsid w:val="49AFE019"/>
    <w:rsid w:val="49B521EF"/>
    <w:rsid w:val="49D10533"/>
    <w:rsid w:val="49DCF00C"/>
    <w:rsid w:val="49F78188"/>
    <w:rsid w:val="49FCC18D"/>
    <w:rsid w:val="49FD5A34"/>
    <w:rsid w:val="4A0DEBAA"/>
    <w:rsid w:val="4A23EFB8"/>
    <w:rsid w:val="4A44B739"/>
    <w:rsid w:val="4A740960"/>
    <w:rsid w:val="4A90A817"/>
    <w:rsid w:val="4A910012"/>
    <w:rsid w:val="4AA1E2EE"/>
    <w:rsid w:val="4ADBF3A1"/>
    <w:rsid w:val="4AF2AA24"/>
    <w:rsid w:val="4B0ADBF7"/>
    <w:rsid w:val="4B270D07"/>
    <w:rsid w:val="4B374287"/>
    <w:rsid w:val="4B440D3A"/>
    <w:rsid w:val="4B5A6C60"/>
    <w:rsid w:val="4BC42412"/>
    <w:rsid w:val="4BD1A391"/>
    <w:rsid w:val="4BE0E62A"/>
    <w:rsid w:val="4C649B3B"/>
    <w:rsid w:val="4C8DD372"/>
    <w:rsid w:val="4C98EB61"/>
    <w:rsid w:val="4CABA440"/>
    <w:rsid w:val="4CC26DDE"/>
    <w:rsid w:val="4CC34B0F"/>
    <w:rsid w:val="4CC62C84"/>
    <w:rsid w:val="4CD6DA31"/>
    <w:rsid w:val="4CECC2B1"/>
    <w:rsid w:val="4CFB71C5"/>
    <w:rsid w:val="4D200D91"/>
    <w:rsid w:val="4D62C810"/>
    <w:rsid w:val="4D67AF52"/>
    <w:rsid w:val="4DBD487B"/>
    <w:rsid w:val="4DC848D9"/>
    <w:rsid w:val="4DDF83FD"/>
    <w:rsid w:val="4DEDE7A2"/>
    <w:rsid w:val="4DF6154A"/>
    <w:rsid w:val="4E006F8F"/>
    <w:rsid w:val="4E069340"/>
    <w:rsid w:val="4E0930D1"/>
    <w:rsid w:val="4E17D00D"/>
    <w:rsid w:val="4E181849"/>
    <w:rsid w:val="4E335412"/>
    <w:rsid w:val="4E3A8F33"/>
    <w:rsid w:val="4E60C915"/>
    <w:rsid w:val="4E6B2695"/>
    <w:rsid w:val="4E81911E"/>
    <w:rsid w:val="4E83D320"/>
    <w:rsid w:val="4E8ADBDC"/>
    <w:rsid w:val="4E8B6E92"/>
    <w:rsid w:val="4E8BEB23"/>
    <w:rsid w:val="4E8CBD8E"/>
    <w:rsid w:val="4E94D1D1"/>
    <w:rsid w:val="4EA2E36F"/>
    <w:rsid w:val="4EB41E46"/>
    <w:rsid w:val="4EBC0BCC"/>
    <w:rsid w:val="4ECB463F"/>
    <w:rsid w:val="4F11F7D9"/>
    <w:rsid w:val="4F1A7F2A"/>
    <w:rsid w:val="4F2E04E3"/>
    <w:rsid w:val="4F401DA1"/>
    <w:rsid w:val="4F50C1DF"/>
    <w:rsid w:val="4F53A0C3"/>
    <w:rsid w:val="4FF35DFB"/>
    <w:rsid w:val="4FF74D3E"/>
    <w:rsid w:val="5021CC7C"/>
    <w:rsid w:val="504A57D6"/>
    <w:rsid w:val="506DE107"/>
    <w:rsid w:val="5084EAC2"/>
    <w:rsid w:val="50870964"/>
    <w:rsid w:val="50ADC83A"/>
    <w:rsid w:val="50CFB0B2"/>
    <w:rsid w:val="50D921C2"/>
    <w:rsid w:val="511A879A"/>
    <w:rsid w:val="5126542D"/>
    <w:rsid w:val="512F589B"/>
    <w:rsid w:val="5137836F"/>
    <w:rsid w:val="5161D07A"/>
    <w:rsid w:val="5198D347"/>
    <w:rsid w:val="51B001C5"/>
    <w:rsid w:val="51BCF991"/>
    <w:rsid w:val="51BF04CA"/>
    <w:rsid w:val="521FE431"/>
    <w:rsid w:val="5249989B"/>
    <w:rsid w:val="52733D43"/>
    <w:rsid w:val="527B1982"/>
    <w:rsid w:val="52ACF4D3"/>
    <w:rsid w:val="52CD5F5B"/>
    <w:rsid w:val="52D2610F"/>
    <w:rsid w:val="52EF82BE"/>
    <w:rsid w:val="530FE6AC"/>
    <w:rsid w:val="5320F276"/>
    <w:rsid w:val="53245A33"/>
    <w:rsid w:val="53365BEE"/>
    <w:rsid w:val="5342A522"/>
    <w:rsid w:val="5350ED7F"/>
    <w:rsid w:val="537ABCBE"/>
    <w:rsid w:val="53834AD3"/>
    <w:rsid w:val="53A03AF5"/>
    <w:rsid w:val="53B60D9A"/>
    <w:rsid w:val="53C2F10A"/>
    <w:rsid w:val="53D0395A"/>
    <w:rsid w:val="53DE84FE"/>
    <w:rsid w:val="5402599C"/>
    <w:rsid w:val="5403E321"/>
    <w:rsid w:val="540F0DA4"/>
    <w:rsid w:val="54298C80"/>
    <w:rsid w:val="543F577C"/>
    <w:rsid w:val="54432D57"/>
    <w:rsid w:val="54493BE9"/>
    <w:rsid w:val="54ADA6C1"/>
    <w:rsid w:val="54ADBEA2"/>
    <w:rsid w:val="54ED2F1B"/>
    <w:rsid w:val="556E8FE5"/>
    <w:rsid w:val="5578EC32"/>
    <w:rsid w:val="558C9945"/>
    <w:rsid w:val="55D2B42E"/>
    <w:rsid w:val="55F6AC4B"/>
    <w:rsid w:val="56065675"/>
    <w:rsid w:val="560A5BE0"/>
    <w:rsid w:val="560A757B"/>
    <w:rsid w:val="5644EF2E"/>
    <w:rsid w:val="567B4379"/>
    <w:rsid w:val="56805705"/>
    <w:rsid w:val="56A6EC41"/>
    <w:rsid w:val="56C2E63D"/>
    <w:rsid w:val="56C530B5"/>
    <w:rsid w:val="5725A620"/>
    <w:rsid w:val="572D8609"/>
    <w:rsid w:val="5763C14A"/>
    <w:rsid w:val="57653323"/>
    <w:rsid w:val="57970343"/>
    <w:rsid w:val="579915C9"/>
    <w:rsid w:val="57C235B7"/>
    <w:rsid w:val="57E28E74"/>
    <w:rsid w:val="57EEB51A"/>
    <w:rsid w:val="587AB0B1"/>
    <w:rsid w:val="589499D3"/>
    <w:rsid w:val="58D5346C"/>
    <w:rsid w:val="58FEE2D3"/>
    <w:rsid w:val="592423DD"/>
    <w:rsid w:val="59390A9C"/>
    <w:rsid w:val="593F1B8F"/>
    <w:rsid w:val="594551E8"/>
    <w:rsid w:val="5964E44C"/>
    <w:rsid w:val="59785C6A"/>
    <w:rsid w:val="598CC101"/>
    <w:rsid w:val="598E86AF"/>
    <w:rsid w:val="59ACE1BE"/>
    <w:rsid w:val="59B195F0"/>
    <w:rsid w:val="59D56A81"/>
    <w:rsid w:val="59D68B50"/>
    <w:rsid w:val="59E1F783"/>
    <w:rsid w:val="5A141447"/>
    <w:rsid w:val="5A467ED4"/>
    <w:rsid w:val="5A4BF6FA"/>
    <w:rsid w:val="5A6C16A6"/>
    <w:rsid w:val="5A721FAA"/>
    <w:rsid w:val="5A97A81F"/>
    <w:rsid w:val="5A99CBDB"/>
    <w:rsid w:val="5AA6DF49"/>
    <w:rsid w:val="5AA84183"/>
    <w:rsid w:val="5AD9579B"/>
    <w:rsid w:val="5AF04398"/>
    <w:rsid w:val="5AF84C2B"/>
    <w:rsid w:val="5B5D046B"/>
    <w:rsid w:val="5BBF26AD"/>
    <w:rsid w:val="5C564437"/>
    <w:rsid w:val="5C61C4EC"/>
    <w:rsid w:val="5C8C8116"/>
    <w:rsid w:val="5CA35A82"/>
    <w:rsid w:val="5CA6F68D"/>
    <w:rsid w:val="5CB896AA"/>
    <w:rsid w:val="5CBCA7E9"/>
    <w:rsid w:val="5CE936B2"/>
    <w:rsid w:val="5D03CC01"/>
    <w:rsid w:val="5D09C169"/>
    <w:rsid w:val="5D11958F"/>
    <w:rsid w:val="5D4D65CC"/>
    <w:rsid w:val="5D5C237D"/>
    <w:rsid w:val="5D620853"/>
    <w:rsid w:val="5D695AEC"/>
    <w:rsid w:val="5D98454B"/>
    <w:rsid w:val="5DF96455"/>
    <w:rsid w:val="5E32D682"/>
    <w:rsid w:val="5E3F7826"/>
    <w:rsid w:val="5E4C4EDA"/>
    <w:rsid w:val="5E54670B"/>
    <w:rsid w:val="5E551BD9"/>
    <w:rsid w:val="5E7B861B"/>
    <w:rsid w:val="5E9C6882"/>
    <w:rsid w:val="5ECB1BB6"/>
    <w:rsid w:val="5ED1587F"/>
    <w:rsid w:val="5F009E4D"/>
    <w:rsid w:val="5F123C86"/>
    <w:rsid w:val="5F18F0E4"/>
    <w:rsid w:val="5F38907A"/>
    <w:rsid w:val="5F5385B8"/>
    <w:rsid w:val="5F7BB2A6"/>
    <w:rsid w:val="5F9965AE"/>
    <w:rsid w:val="5FB57F28"/>
    <w:rsid w:val="5FDBF763"/>
    <w:rsid w:val="5FDE5DC0"/>
    <w:rsid w:val="5FE81F3B"/>
    <w:rsid w:val="5FE892E2"/>
    <w:rsid w:val="5FF0376C"/>
    <w:rsid w:val="60351355"/>
    <w:rsid w:val="6041803F"/>
    <w:rsid w:val="604DF116"/>
    <w:rsid w:val="6056EEAF"/>
    <w:rsid w:val="60641846"/>
    <w:rsid w:val="6094D524"/>
    <w:rsid w:val="60FDEC0A"/>
    <w:rsid w:val="610AA390"/>
    <w:rsid w:val="610D2E04"/>
    <w:rsid w:val="612BED45"/>
    <w:rsid w:val="612E8A67"/>
    <w:rsid w:val="61310517"/>
    <w:rsid w:val="61661FFC"/>
    <w:rsid w:val="6172DF70"/>
    <w:rsid w:val="6177C7C4"/>
    <w:rsid w:val="6178FE0E"/>
    <w:rsid w:val="61807037"/>
    <w:rsid w:val="619EAD10"/>
    <w:rsid w:val="619EE7C9"/>
    <w:rsid w:val="61AFDC3F"/>
    <w:rsid w:val="61B69236"/>
    <w:rsid w:val="61D5D49F"/>
    <w:rsid w:val="61E19D35"/>
    <w:rsid w:val="6201E2D2"/>
    <w:rsid w:val="62040D31"/>
    <w:rsid w:val="62449D49"/>
    <w:rsid w:val="6270313C"/>
    <w:rsid w:val="627AFF82"/>
    <w:rsid w:val="6280A5F3"/>
    <w:rsid w:val="629470D3"/>
    <w:rsid w:val="629E172C"/>
    <w:rsid w:val="62A454DB"/>
    <w:rsid w:val="62A98D02"/>
    <w:rsid w:val="630AFB99"/>
    <w:rsid w:val="63134428"/>
    <w:rsid w:val="6316260A"/>
    <w:rsid w:val="6334946D"/>
    <w:rsid w:val="6359C681"/>
    <w:rsid w:val="6363FBA3"/>
    <w:rsid w:val="636E69DF"/>
    <w:rsid w:val="636F59ED"/>
    <w:rsid w:val="637B3D85"/>
    <w:rsid w:val="637CD06C"/>
    <w:rsid w:val="637E219D"/>
    <w:rsid w:val="638CE747"/>
    <w:rsid w:val="639576A4"/>
    <w:rsid w:val="63F2D940"/>
    <w:rsid w:val="63F8BD4C"/>
    <w:rsid w:val="642069DA"/>
    <w:rsid w:val="6466D684"/>
    <w:rsid w:val="647D2FBB"/>
    <w:rsid w:val="64873D43"/>
    <w:rsid w:val="6492EBC8"/>
    <w:rsid w:val="64947FFE"/>
    <w:rsid w:val="64AD0B02"/>
    <w:rsid w:val="64B0CEF7"/>
    <w:rsid w:val="64DCD532"/>
    <w:rsid w:val="651F146C"/>
    <w:rsid w:val="6532986B"/>
    <w:rsid w:val="653F83E1"/>
    <w:rsid w:val="6567A8EC"/>
    <w:rsid w:val="658EA9A1"/>
    <w:rsid w:val="65A82C42"/>
    <w:rsid w:val="65BCEB7E"/>
    <w:rsid w:val="65E80B8A"/>
    <w:rsid w:val="65FFC395"/>
    <w:rsid w:val="6630505F"/>
    <w:rsid w:val="665EE178"/>
    <w:rsid w:val="66728428"/>
    <w:rsid w:val="6672C20C"/>
    <w:rsid w:val="668D709F"/>
    <w:rsid w:val="66AD07D6"/>
    <w:rsid w:val="66B8895C"/>
    <w:rsid w:val="67133E70"/>
    <w:rsid w:val="672CC119"/>
    <w:rsid w:val="67365F4E"/>
    <w:rsid w:val="6741FD9F"/>
    <w:rsid w:val="674BDEC1"/>
    <w:rsid w:val="67580A9C"/>
    <w:rsid w:val="675C65A8"/>
    <w:rsid w:val="67966651"/>
    <w:rsid w:val="67CD495F"/>
    <w:rsid w:val="67DA973C"/>
    <w:rsid w:val="67F35A40"/>
    <w:rsid w:val="6800180A"/>
    <w:rsid w:val="68017512"/>
    <w:rsid w:val="6802A604"/>
    <w:rsid w:val="682FCD21"/>
    <w:rsid w:val="683AEE03"/>
    <w:rsid w:val="6865BA81"/>
    <w:rsid w:val="686E906D"/>
    <w:rsid w:val="687724A3"/>
    <w:rsid w:val="68A3D745"/>
    <w:rsid w:val="68B06D3F"/>
    <w:rsid w:val="68EB1ACD"/>
    <w:rsid w:val="69022C00"/>
    <w:rsid w:val="6904A257"/>
    <w:rsid w:val="6970E4AD"/>
    <w:rsid w:val="69AFBAE9"/>
    <w:rsid w:val="69E598E9"/>
    <w:rsid w:val="6A12F504"/>
    <w:rsid w:val="6A1A59CA"/>
    <w:rsid w:val="6A2127B7"/>
    <w:rsid w:val="6A298651"/>
    <w:rsid w:val="6A3C337A"/>
    <w:rsid w:val="6A4F76EA"/>
    <w:rsid w:val="6A52E715"/>
    <w:rsid w:val="6A96693E"/>
    <w:rsid w:val="6AAC9A10"/>
    <w:rsid w:val="6AB185D6"/>
    <w:rsid w:val="6B1DFB04"/>
    <w:rsid w:val="6B27451A"/>
    <w:rsid w:val="6B33BB87"/>
    <w:rsid w:val="6B3B1E25"/>
    <w:rsid w:val="6B4F7DAC"/>
    <w:rsid w:val="6B95F6D6"/>
    <w:rsid w:val="6BBB4F2F"/>
    <w:rsid w:val="6BEAD4FE"/>
    <w:rsid w:val="6C47FBEA"/>
    <w:rsid w:val="6CB98E26"/>
    <w:rsid w:val="6CB9CB65"/>
    <w:rsid w:val="6CD2B683"/>
    <w:rsid w:val="6CFDAADE"/>
    <w:rsid w:val="6D0FEB60"/>
    <w:rsid w:val="6D1086C8"/>
    <w:rsid w:val="6D307A9B"/>
    <w:rsid w:val="6D3A723A"/>
    <w:rsid w:val="6D3ABDD3"/>
    <w:rsid w:val="6D4AFBF3"/>
    <w:rsid w:val="6D553942"/>
    <w:rsid w:val="6D650001"/>
    <w:rsid w:val="6D82C6A7"/>
    <w:rsid w:val="6D8E4A9A"/>
    <w:rsid w:val="6DAD8E82"/>
    <w:rsid w:val="6DE56CAB"/>
    <w:rsid w:val="6DF46BBA"/>
    <w:rsid w:val="6E092519"/>
    <w:rsid w:val="6E0FAB76"/>
    <w:rsid w:val="6E19993E"/>
    <w:rsid w:val="6E5D8976"/>
    <w:rsid w:val="6E73388A"/>
    <w:rsid w:val="6E75C798"/>
    <w:rsid w:val="6E9115E6"/>
    <w:rsid w:val="6EB90A0C"/>
    <w:rsid w:val="6ED25E1D"/>
    <w:rsid w:val="6EDF09BA"/>
    <w:rsid w:val="6EE065DA"/>
    <w:rsid w:val="6EF28FF9"/>
    <w:rsid w:val="6F093519"/>
    <w:rsid w:val="6F0D2FDB"/>
    <w:rsid w:val="6F33E727"/>
    <w:rsid w:val="6F3D80E1"/>
    <w:rsid w:val="6F47EF1D"/>
    <w:rsid w:val="6F8F51F1"/>
    <w:rsid w:val="6FB592A9"/>
    <w:rsid w:val="6FF16C27"/>
    <w:rsid w:val="6FFB14AC"/>
    <w:rsid w:val="6FFC6F10"/>
    <w:rsid w:val="7006308B"/>
    <w:rsid w:val="7009C672"/>
    <w:rsid w:val="700DD62C"/>
    <w:rsid w:val="704EF300"/>
    <w:rsid w:val="706CE1B5"/>
    <w:rsid w:val="709CA0C3"/>
    <w:rsid w:val="70AA7ECD"/>
    <w:rsid w:val="70AEB9BD"/>
    <w:rsid w:val="70ED6AFA"/>
    <w:rsid w:val="70FE2F68"/>
    <w:rsid w:val="71184A40"/>
    <w:rsid w:val="715284F7"/>
    <w:rsid w:val="715DB7A0"/>
    <w:rsid w:val="716AC5C8"/>
    <w:rsid w:val="7174142B"/>
    <w:rsid w:val="717C7EF1"/>
    <w:rsid w:val="7189DF0C"/>
    <w:rsid w:val="71C0B63E"/>
    <w:rsid w:val="71C24DDB"/>
    <w:rsid w:val="71CA77C2"/>
    <w:rsid w:val="71DA90F6"/>
    <w:rsid w:val="71DC0770"/>
    <w:rsid w:val="71E1F196"/>
    <w:rsid w:val="720EB94B"/>
    <w:rsid w:val="722CF7B8"/>
    <w:rsid w:val="725EC318"/>
    <w:rsid w:val="727EC89C"/>
    <w:rsid w:val="728B3B85"/>
    <w:rsid w:val="72A23B67"/>
    <w:rsid w:val="72A5166C"/>
    <w:rsid w:val="72BEC374"/>
    <w:rsid w:val="72DB528D"/>
    <w:rsid w:val="72E129ED"/>
    <w:rsid w:val="72E37D70"/>
    <w:rsid w:val="72F4CB91"/>
    <w:rsid w:val="73416734"/>
    <w:rsid w:val="737352D2"/>
    <w:rsid w:val="73A12928"/>
    <w:rsid w:val="73DB0D6D"/>
    <w:rsid w:val="73F7175E"/>
    <w:rsid w:val="74067380"/>
    <w:rsid w:val="740A18ED"/>
    <w:rsid w:val="7415B106"/>
    <w:rsid w:val="74893E2D"/>
    <w:rsid w:val="74998AEA"/>
    <w:rsid w:val="74BA3E07"/>
    <w:rsid w:val="74C800AF"/>
    <w:rsid w:val="74D25869"/>
    <w:rsid w:val="74E5B485"/>
    <w:rsid w:val="74EF9466"/>
    <w:rsid w:val="74FC376F"/>
    <w:rsid w:val="754E1438"/>
    <w:rsid w:val="7556A952"/>
    <w:rsid w:val="756B1C60"/>
    <w:rsid w:val="75A4CD6B"/>
    <w:rsid w:val="7620F4A3"/>
    <w:rsid w:val="764903DF"/>
    <w:rsid w:val="7661260B"/>
    <w:rsid w:val="76689B5B"/>
    <w:rsid w:val="769B3B41"/>
    <w:rsid w:val="76A03C5C"/>
    <w:rsid w:val="76B0CC15"/>
    <w:rsid w:val="76B1BE25"/>
    <w:rsid w:val="76C2AE28"/>
    <w:rsid w:val="76C6786F"/>
    <w:rsid w:val="76C7A53E"/>
    <w:rsid w:val="76CB8A9C"/>
    <w:rsid w:val="76E22A6E"/>
    <w:rsid w:val="76F9FB00"/>
    <w:rsid w:val="76FAAE82"/>
    <w:rsid w:val="770E6177"/>
    <w:rsid w:val="7715C240"/>
    <w:rsid w:val="77226A9F"/>
    <w:rsid w:val="772A9A48"/>
    <w:rsid w:val="772F62F5"/>
    <w:rsid w:val="775DF9A1"/>
    <w:rsid w:val="776592E9"/>
    <w:rsid w:val="777DD97D"/>
    <w:rsid w:val="77A8FF56"/>
    <w:rsid w:val="77A93635"/>
    <w:rsid w:val="77AFA3E9"/>
    <w:rsid w:val="77B3D0C7"/>
    <w:rsid w:val="77C5B98F"/>
    <w:rsid w:val="77E69566"/>
    <w:rsid w:val="78593129"/>
    <w:rsid w:val="7885DAF1"/>
    <w:rsid w:val="7891A225"/>
    <w:rsid w:val="78938E1C"/>
    <w:rsid w:val="789DCCE4"/>
    <w:rsid w:val="78C49F37"/>
    <w:rsid w:val="78D7301C"/>
    <w:rsid w:val="78D8CCA6"/>
    <w:rsid w:val="78E7A092"/>
    <w:rsid w:val="794D094C"/>
    <w:rsid w:val="7951F6E2"/>
    <w:rsid w:val="79979CAD"/>
    <w:rsid w:val="79C69CDB"/>
    <w:rsid w:val="79E35715"/>
    <w:rsid w:val="7A0F7F1A"/>
    <w:rsid w:val="7A11DDAA"/>
    <w:rsid w:val="7A33B4EB"/>
    <w:rsid w:val="7A67D72E"/>
    <w:rsid w:val="7AB0B6AF"/>
    <w:rsid w:val="7ABC068D"/>
    <w:rsid w:val="7ACF59D1"/>
    <w:rsid w:val="7AE0D304"/>
    <w:rsid w:val="7B07F78D"/>
    <w:rsid w:val="7B1CAF41"/>
    <w:rsid w:val="7B42644D"/>
    <w:rsid w:val="7B51479B"/>
    <w:rsid w:val="7B603D01"/>
    <w:rsid w:val="7B8069BE"/>
    <w:rsid w:val="7B8C3068"/>
    <w:rsid w:val="7B99932D"/>
    <w:rsid w:val="7BC2E18F"/>
    <w:rsid w:val="7BCC8431"/>
    <w:rsid w:val="7BEBC1CC"/>
    <w:rsid w:val="7C1D7C3F"/>
    <w:rsid w:val="7C5BA89B"/>
    <w:rsid w:val="7C839B72"/>
    <w:rsid w:val="7C93E20F"/>
    <w:rsid w:val="7C97381B"/>
    <w:rsid w:val="7CBAE1C6"/>
    <w:rsid w:val="7CBC2BC1"/>
    <w:rsid w:val="7CCE5AF2"/>
    <w:rsid w:val="7CD16E81"/>
    <w:rsid w:val="7CD81811"/>
    <w:rsid w:val="7D1012E6"/>
    <w:rsid w:val="7D1379EF"/>
    <w:rsid w:val="7D362711"/>
    <w:rsid w:val="7D3A5AAA"/>
    <w:rsid w:val="7D3AFE05"/>
    <w:rsid w:val="7D9670A4"/>
    <w:rsid w:val="7D9AC79E"/>
    <w:rsid w:val="7D9EA479"/>
    <w:rsid w:val="7DC374E3"/>
    <w:rsid w:val="7E0F3191"/>
    <w:rsid w:val="7E1873C6"/>
    <w:rsid w:val="7E1E8F7B"/>
    <w:rsid w:val="7E29EA04"/>
    <w:rsid w:val="7E3090CA"/>
    <w:rsid w:val="7E4956D8"/>
    <w:rsid w:val="7E4D0310"/>
    <w:rsid w:val="7E6B507B"/>
    <w:rsid w:val="7E854B99"/>
    <w:rsid w:val="7E8A95D8"/>
    <w:rsid w:val="7E8F7AA3"/>
    <w:rsid w:val="7EA1FD83"/>
    <w:rsid w:val="7EB40515"/>
    <w:rsid w:val="7EBEB8E1"/>
    <w:rsid w:val="7EE8D803"/>
    <w:rsid w:val="7EFDCBCF"/>
    <w:rsid w:val="7F0EEB04"/>
    <w:rsid w:val="7F1EDDE9"/>
    <w:rsid w:val="7F649C24"/>
    <w:rsid w:val="7F76A235"/>
    <w:rsid w:val="7F99C53D"/>
    <w:rsid w:val="7FC5BA65"/>
    <w:rsid w:val="7FCCEB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F4F0"/>
  <w15:docId w15:val="{73C8C278-95C4-4213-A1DA-A79883EC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634" w:right="1014" w:hanging="10"/>
      <w:jc w:val="both"/>
    </w:pPr>
    <w:rPr>
      <w:rFonts w:ascii="Garamond" w:eastAsia="Garamond" w:hAnsi="Garamond" w:cs="Garamond"/>
      <w:color w:val="000000"/>
      <w:sz w:val="20"/>
    </w:rPr>
  </w:style>
  <w:style w:type="paragraph" w:styleId="Ttulo1">
    <w:name w:val="heading 1"/>
    <w:next w:val="Normal"/>
    <w:link w:val="Ttulo1Char"/>
    <w:uiPriority w:val="9"/>
    <w:qFormat/>
    <w:rsid w:val="00E14F06"/>
    <w:pPr>
      <w:keepNext/>
      <w:keepLines/>
      <w:spacing w:after="4" w:line="265" w:lineRule="auto"/>
      <w:ind w:left="634" w:hanging="10"/>
      <w:outlineLvl w:val="0"/>
    </w:pPr>
    <w:rPr>
      <w:rFonts w:asciiTheme="majorHAnsi" w:eastAsia="Garamond" w:hAnsiTheme="majorHAnsi" w:cs="Garamond"/>
      <w:b/>
      <w:color w:val="000000"/>
      <w:sz w:val="24"/>
    </w:rPr>
  </w:style>
  <w:style w:type="paragraph" w:styleId="Ttulo2">
    <w:name w:val="heading 2"/>
    <w:next w:val="Normal"/>
    <w:link w:val="Ttulo2Char"/>
    <w:uiPriority w:val="9"/>
    <w:unhideWhenUsed/>
    <w:qFormat/>
    <w:rsid w:val="00E14F06"/>
    <w:pPr>
      <w:keepNext/>
      <w:keepLines/>
      <w:spacing w:after="4" w:line="265" w:lineRule="auto"/>
      <w:ind w:left="634" w:hanging="10"/>
      <w:outlineLvl w:val="1"/>
    </w:pPr>
    <w:rPr>
      <w:rFonts w:asciiTheme="majorHAnsi" w:eastAsia="Garamond" w:hAnsiTheme="majorHAnsi" w:cs="Garamond"/>
      <w:b/>
      <w:color w:val="000000"/>
    </w:rPr>
  </w:style>
  <w:style w:type="paragraph" w:styleId="Ttulo3">
    <w:name w:val="heading 3"/>
    <w:basedOn w:val="Normal"/>
    <w:next w:val="Normal"/>
    <w:link w:val="Ttulo3Char"/>
    <w:uiPriority w:val="9"/>
    <w:unhideWhenUsed/>
    <w:qFormat/>
    <w:rsid w:val="00E14F06"/>
    <w:pPr>
      <w:keepNext/>
      <w:keepLines/>
      <w:spacing w:before="40" w:after="0"/>
      <w:outlineLvl w:val="2"/>
    </w:pPr>
    <w:rPr>
      <w:rFonts w:asciiTheme="majorHAnsi" w:eastAsiaTheme="majorEastAsia" w:hAnsiTheme="majorHAnsi" w:cstheme="majorBidi"/>
      <w:b/>
      <w:color w:val="auto"/>
      <w:sz w:val="22"/>
      <w:szCs w:val="24"/>
    </w:rPr>
  </w:style>
  <w:style w:type="paragraph" w:styleId="Ttulo4">
    <w:name w:val="heading 4"/>
    <w:basedOn w:val="Normal"/>
    <w:next w:val="Normal"/>
    <w:link w:val="Ttulo4Char"/>
    <w:uiPriority w:val="9"/>
    <w:unhideWhenUsed/>
    <w:qFormat/>
    <w:rsid w:val="00411D86"/>
    <w:pPr>
      <w:keepNext/>
      <w:keepLines/>
      <w:spacing w:before="40" w:after="0"/>
      <w:outlineLvl w:val="3"/>
    </w:pPr>
    <w:rPr>
      <w:rFonts w:asciiTheme="majorHAnsi" w:eastAsiaTheme="majorEastAsia" w:hAnsiTheme="majorHAnsi" w:cstheme="majorBidi"/>
      <w:b/>
      <w:iCs/>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14F06"/>
    <w:rPr>
      <w:rFonts w:asciiTheme="majorHAnsi" w:eastAsia="Garamond" w:hAnsiTheme="majorHAnsi" w:cs="Garamond"/>
      <w:b/>
      <w:color w:val="000000"/>
      <w:sz w:val="24"/>
    </w:rPr>
  </w:style>
  <w:style w:type="character" w:customStyle="1" w:styleId="Ttulo2Char">
    <w:name w:val="Título 2 Char"/>
    <w:link w:val="Ttulo2"/>
    <w:uiPriority w:val="9"/>
    <w:rsid w:val="00E14F06"/>
    <w:rPr>
      <w:rFonts w:asciiTheme="majorHAnsi" w:eastAsia="Garamond" w:hAnsiTheme="majorHAnsi" w:cs="Garamond"/>
      <w:b/>
      <w:color w:val="000000"/>
    </w:rPr>
  </w:style>
  <w:style w:type="table" w:customStyle="1" w:styleId="Tabelacomgrade1">
    <w:name w:val="Tabela com grade1"/>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BD43A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RodapChar">
    <w:name w:val="Rodapé Char"/>
    <w:basedOn w:val="Fontepargpadro"/>
    <w:link w:val="Rodap"/>
    <w:uiPriority w:val="99"/>
    <w:rsid w:val="00BD43AF"/>
    <w:rPr>
      <w:rFonts w:cs="Times New Roman"/>
    </w:rPr>
  </w:style>
  <w:style w:type="paragraph" w:styleId="NormalWeb">
    <w:name w:val="Normal (Web)"/>
    <w:basedOn w:val="Normal"/>
    <w:uiPriority w:val="99"/>
    <w:semiHidden/>
    <w:unhideWhenUsed/>
    <w:rsid w:val="0095625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Textodenotaderodap">
    <w:name w:val="footnote text"/>
    <w:basedOn w:val="Normal"/>
    <w:link w:val="TextodenotaderodapChar"/>
    <w:uiPriority w:val="99"/>
    <w:semiHidden/>
    <w:unhideWhenUsed/>
    <w:rsid w:val="00760E94"/>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760E94"/>
    <w:rPr>
      <w:rFonts w:ascii="Garamond" w:eastAsia="Garamond" w:hAnsi="Garamond" w:cs="Garamond"/>
      <w:color w:val="000000"/>
      <w:sz w:val="20"/>
      <w:szCs w:val="20"/>
    </w:rPr>
  </w:style>
  <w:style w:type="character" w:styleId="Refdenotaderodap">
    <w:name w:val="footnote reference"/>
    <w:basedOn w:val="Fontepargpadro"/>
    <w:uiPriority w:val="99"/>
    <w:semiHidden/>
    <w:unhideWhenUsed/>
    <w:rsid w:val="00760E94"/>
    <w:rPr>
      <w:vertAlign w:val="superscript"/>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character" w:styleId="Refdecomentrio">
    <w:name w:val="annotation reference"/>
    <w:basedOn w:val="Fontepargpadro"/>
    <w:uiPriority w:val="99"/>
    <w:semiHidden/>
    <w:unhideWhenUsed/>
    <w:rsid w:val="00050367"/>
    <w:rPr>
      <w:sz w:val="16"/>
      <w:szCs w:val="16"/>
    </w:rPr>
  </w:style>
  <w:style w:type="paragraph" w:styleId="Textodecomentrio">
    <w:name w:val="annotation text"/>
    <w:basedOn w:val="Normal"/>
    <w:link w:val="TextodecomentrioChar"/>
    <w:uiPriority w:val="99"/>
    <w:semiHidden/>
    <w:unhideWhenUsed/>
    <w:rsid w:val="00050367"/>
    <w:pPr>
      <w:spacing w:line="240" w:lineRule="auto"/>
    </w:pPr>
    <w:rPr>
      <w:szCs w:val="20"/>
    </w:rPr>
  </w:style>
  <w:style w:type="character" w:customStyle="1" w:styleId="TextodecomentrioChar">
    <w:name w:val="Texto de comentário Char"/>
    <w:basedOn w:val="Fontepargpadro"/>
    <w:link w:val="Textodecomentrio"/>
    <w:uiPriority w:val="99"/>
    <w:semiHidden/>
    <w:rsid w:val="00050367"/>
    <w:rPr>
      <w:rFonts w:ascii="Garamond" w:eastAsia="Garamond" w:hAnsi="Garamond" w:cs="Garamond"/>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050367"/>
    <w:rPr>
      <w:b/>
      <w:bCs/>
    </w:rPr>
  </w:style>
  <w:style w:type="character" w:customStyle="1" w:styleId="AssuntodocomentrioChar">
    <w:name w:val="Assunto do comentário Char"/>
    <w:basedOn w:val="TextodecomentrioChar"/>
    <w:link w:val="Assuntodocomentrio"/>
    <w:uiPriority w:val="99"/>
    <w:semiHidden/>
    <w:rsid w:val="00050367"/>
    <w:rPr>
      <w:rFonts w:ascii="Garamond" w:eastAsia="Garamond" w:hAnsi="Garamond" w:cs="Garamond"/>
      <w:b/>
      <w:bCs/>
      <w:color w:val="000000"/>
      <w:sz w:val="20"/>
      <w:szCs w:val="20"/>
    </w:rPr>
  </w:style>
  <w:style w:type="paragraph" w:styleId="Textodebalo">
    <w:name w:val="Balloon Text"/>
    <w:basedOn w:val="Normal"/>
    <w:link w:val="TextodebaloChar"/>
    <w:uiPriority w:val="99"/>
    <w:semiHidden/>
    <w:unhideWhenUsed/>
    <w:rsid w:val="000503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0367"/>
    <w:rPr>
      <w:rFonts w:ascii="Segoe UI" w:eastAsia="Garamond" w:hAnsi="Segoe UI" w:cs="Segoe UI"/>
      <w:color w:val="000000"/>
      <w:sz w:val="18"/>
      <w:szCs w:val="18"/>
    </w:rPr>
  </w:style>
  <w:style w:type="paragraph" w:styleId="CabealhodoSumrio">
    <w:name w:val="TOC Heading"/>
    <w:basedOn w:val="Ttulo1"/>
    <w:next w:val="Normal"/>
    <w:uiPriority w:val="39"/>
    <w:unhideWhenUsed/>
    <w:qFormat/>
    <w:rsid w:val="003B549D"/>
    <w:pPr>
      <w:spacing w:before="240" w:after="0" w:line="259" w:lineRule="auto"/>
      <w:ind w:left="0" w:firstLine="0"/>
      <w:outlineLvl w:val="9"/>
    </w:pPr>
    <w:rPr>
      <w:rFonts w:eastAsiaTheme="majorEastAsia" w:cstheme="majorBidi"/>
      <w:b w:val="0"/>
      <w:color w:val="2F5496" w:themeColor="accent1" w:themeShade="BF"/>
      <w:sz w:val="32"/>
      <w:szCs w:val="32"/>
    </w:rPr>
  </w:style>
  <w:style w:type="paragraph" w:styleId="Sumrio1">
    <w:name w:val="toc 1"/>
    <w:basedOn w:val="Normal"/>
    <w:next w:val="Normal"/>
    <w:autoRedefine/>
    <w:uiPriority w:val="39"/>
    <w:unhideWhenUsed/>
    <w:rsid w:val="003B549D"/>
    <w:pPr>
      <w:spacing w:after="100"/>
      <w:ind w:left="0"/>
    </w:pPr>
  </w:style>
  <w:style w:type="character" w:customStyle="1" w:styleId="Ttulo3Char">
    <w:name w:val="Título 3 Char"/>
    <w:basedOn w:val="Fontepargpadro"/>
    <w:link w:val="Ttulo3"/>
    <w:uiPriority w:val="9"/>
    <w:rsid w:val="00E14F06"/>
    <w:rPr>
      <w:rFonts w:asciiTheme="majorHAnsi" w:eastAsiaTheme="majorEastAsia" w:hAnsiTheme="majorHAnsi" w:cstheme="majorBidi"/>
      <w:b/>
      <w:szCs w:val="24"/>
    </w:rPr>
  </w:style>
  <w:style w:type="character" w:customStyle="1" w:styleId="Ttulo4Char">
    <w:name w:val="Título 4 Char"/>
    <w:basedOn w:val="Fontepargpadro"/>
    <w:link w:val="Ttulo4"/>
    <w:uiPriority w:val="9"/>
    <w:rsid w:val="00411D86"/>
    <w:rPr>
      <w:rFonts w:asciiTheme="majorHAnsi" w:eastAsiaTheme="majorEastAsia" w:hAnsiTheme="majorHAnsi" w:cstheme="majorBidi"/>
      <w:b/>
      <w:iCs/>
    </w:rPr>
  </w:style>
  <w:style w:type="paragraph" w:styleId="Sumrio2">
    <w:name w:val="toc 2"/>
    <w:basedOn w:val="Normal"/>
    <w:next w:val="Normal"/>
    <w:autoRedefine/>
    <w:uiPriority w:val="39"/>
    <w:unhideWhenUsed/>
    <w:rsid w:val="00F00058"/>
    <w:pPr>
      <w:spacing w:after="100"/>
      <w:ind w:left="200"/>
    </w:pPr>
  </w:style>
  <w:style w:type="paragraph" w:styleId="Sumrio3">
    <w:name w:val="toc 3"/>
    <w:basedOn w:val="Normal"/>
    <w:next w:val="Normal"/>
    <w:autoRedefine/>
    <w:uiPriority w:val="39"/>
    <w:unhideWhenUsed/>
    <w:rsid w:val="00F00058"/>
    <w:pPr>
      <w:spacing w:after="100"/>
      <w:ind w:left="400"/>
    </w:pPr>
  </w:style>
  <w:style w:type="paragraph" w:styleId="Reviso">
    <w:name w:val="Revision"/>
    <w:hidden/>
    <w:uiPriority w:val="99"/>
    <w:semiHidden/>
    <w:rsid w:val="00DF2592"/>
    <w:pPr>
      <w:spacing w:after="0" w:line="240" w:lineRule="auto"/>
    </w:pPr>
    <w:rPr>
      <w:rFonts w:ascii="Garamond" w:eastAsia="Garamond" w:hAnsi="Garamond" w:cs="Garamon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535312">
      <w:bodyDiv w:val="1"/>
      <w:marLeft w:val="0"/>
      <w:marRight w:val="0"/>
      <w:marTop w:val="0"/>
      <w:marBottom w:val="0"/>
      <w:divBdr>
        <w:top w:val="none" w:sz="0" w:space="0" w:color="auto"/>
        <w:left w:val="none" w:sz="0" w:space="0" w:color="auto"/>
        <w:bottom w:val="none" w:sz="0" w:space="0" w:color="auto"/>
        <w:right w:val="none" w:sz="0" w:space="0" w:color="auto"/>
      </w:divBdr>
      <w:divsChild>
        <w:div w:id="115607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cgsgab@cgu.gov.b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17218892265741AFC96E762FB55F12" ma:contentTypeVersion="2" ma:contentTypeDescription="Crie um novo documento." ma:contentTypeScope="" ma:versionID="7ff38f9e598690aae5b8f7cb64e88256">
  <xsd:schema xmlns:xsd="http://www.w3.org/2001/XMLSchema" xmlns:xs="http://www.w3.org/2001/XMLSchema" xmlns:p="http://schemas.microsoft.com/office/2006/metadata/properties" xmlns:ns2="9ad97574-1e47-40d7-9a6f-9effc9c3006f" targetNamespace="http://schemas.microsoft.com/office/2006/metadata/properties" ma:root="true" ma:fieldsID="328053d68a8e36b8c4233b8775990dcd" ns2:_="">
    <xsd:import namespace="9ad97574-1e47-40d7-9a6f-9effc9c300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97574-1e47-40d7-9a6f-9effc9c30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F358-F6DC-4D03-8D5C-A9D3E6E22F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1C259-76D1-4BA9-AACE-4634024C3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97574-1e47-40d7-9a6f-9effc9c3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7A138-4E9A-4785-B355-CA93EAA04D6F}">
  <ds:schemaRefs>
    <ds:schemaRef ds:uri="http://schemas.microsoft.com/sharepoint/v3/contenttype/forms"/>
  </ds:schemaRefs>
</ds:datastoreItem>
</file>

<file path=customXml/itemProps4.xml><?xml version="1.0" encoding="utf-8"?>
<ds:datastoreItem xmlns:ds="http://schemas.openxmlformats.org/officeDocument/2006/customXml" ds:itemID="{5018C59D-91C0-4842-8C05-E5449D68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7642</Words>
  <Characters>41272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A P R E S E N T A Ç Ã O</vt:lpstr>
    </vt:vector>
  </TitlesOfParts>
  <Company/>
  <LinksUpToDate>false</LinksUpToDate>
  <CharactersWithSpaces>48817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R E S E N T A Ç Ã O</dc:title>
  <dc:subject/>
  <dc:creator>licia</dc:creator>
  <cp:keywords/>
  <cp:lastModifiedBy>Renilda de Almeida Moura</cp:lastModifiedBy>
  <cp:revision>3</cp:revision>
  <dcterms:created xsi:type="dcterms:W3CDTF">2020-12-16T18:50:00Z</dcterms:created>
  <dcterms:modified xsi:type="dcterms:W3CDTF">2020-12-16T19:05:00Z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0x0101007217218892265741AFC96E762FB55F12</vt:lpwstr>
  </property>
</Properties>
</file>